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C9A79" w14:textId="77777777" w:rsidR="00B4420A" w:rsidRPr="00322FCD" w:rsidRDefault="00D0014A" w:rsidP="00D23086">
      <w:pPr>
        <w:spacing w:after="0" w:line="240" w:lineRule="auto"/>
        <w:jc w:val="center"/>
        <w:rPr>
          <w:rFonts w:ascii="Times New Roman" w:eastAsia="Calibri" w:hAnsi="Times New Roman" w:cs="Times New Roman"/>
          <w:b/>
          <w:sz w:val="24"/>
          <w:szCs w:val="24"/>
        </w:rPr>
      </w:pPr>
      <w:r w:rsidRPr="00322FCD">
        <w:rPr>
          <w:rFonts w:ascii="Times New Roman" w:eastAsia="MS Mincho" w:hAnsi="Times New Roman" w:cs="Times New Roman"/>
          <w:noProof/>
          <w:sz w:val="24"/>
          <w:szCs w:val="24"/>
          <w:lang w:eastAsia="sq-AL"/>
        </w:rPr>
        <w:drawing>
          <wp:inline distT="0" distB="0" distL="0" distR="0" wp14:anchorId="59AADAD7" wp14:editId="0A9A570E">
            <wp:extent cx="5731510" cy="74705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31510" cy="747056"/>
                    </a:xfrm>
                    <a:prstGeom prst="rect">
                      <a:avLst/>
                    </a:prstGeom>
                    <a:noFill/>
                    <a:ln w="9525">
                      <a:noFill/>
                      <a:miter lim="800000"/>
                      <a:headEnd/>
                      <a:tailEnd/>
                    </a:ln>
                  </pic:spPr>
                </pic:pic>
              </a:graphicData>
            </a:graphic>
          </wp:inline>
        </w:drawing>
      </w:r>
    </w:p>
    <w:p w14:paraId="674F1AD3" w14:textId="77777777" w:rsidR="00B4420A" w:rsidRPr="00322FCD" w:rsidRDefault="00B4420A" w:rsidP="00D23086">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KUVENDI</w:t>
      </w:r>
    </w:p>
    <w:p w14:paraId="60C50F0E" w14:textId="77777777" w:rsidR="00B4420A" w:rsidRPr="00322FCD" w:rsidRDefault="00B4420A" w:rsidP="00D23086">
      <w:pPr>
        <w:spacing w:after="0" w:line="240" w:lineRule="auto"/>
        <w:jc w:val="center"/>
        <w:rPr>
          <w:rFonts w:ascii="Times New Roman" w:eastAsia="Calibri" w:hAnsi="Times New Roman" w:cs="Times New Roman"/>
          <w:b/>
          <w:sz w:val="24"/>
          <w:szCs w:val="24"/>
        </w:rPr>
      </w:pPr>
    </w:p>
    <w:p w14:paraId="02DF7657" w14:textId="77777777" w:rsidR="00B4420A" w:rsidRPr="00322FCD" w:rsidRDefault="00B4420A" w:rsidP="00B4420A">
      <w:pPr>
        <w:spacing w:after="0" w:line="240" w:lineRule="auto"/>
        <w:rPr>
          <w:rFonts w:ascii="Times New Roman" w:eastAsia="Calibri" w:hAnsi="Times New Roman" w:cs="Times New Roman"/>
          <w:b/>
          <w:sz w:val="24"/>
          <w:szCs w:val="24"/>
        </w:rPr>
      </w:pPr>
    </w:p>
    <w:p w14:paraId="51CB8A72" w14:textId="77777777" w:rsidR="00B4420A" w:rsidRPr="00322FCD" w:rsidRDefault="00B4420A" w:rsidP="00B4420A">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LIGJ</w:t>
      </w:r>
    </w:p>
    <w:p w14:paraId="088B2304" w14:textId="77777777" w:rsidR="00B4420A" w:rsidRPr="00322FCD" w:rsidRDefault="00B4420A" w:rsidP="00B4420A">
      <w:pPr>
        <w:spacing w:before="240" w:after="20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Nr.______/ 201</w:t>
      </w:r>
      <w:r w:rsidR="009907BD" w:rsidRPr="00322FCD">
        <w:rPr>
          <w:rFonts w:ascii="Times New Roman" w:eastAsia="Calibri" w:hAnsi="Times New Roman" w:cs="Times New Roman"/>
          <w:b/>
          <w:sz w:val="24"/>
          <w:szCs w:val="24"/>
        </w:rPr>
        <w:t>9</w:t>
      </w:r>
    </w:p>
    <w:p w14:paraId="5CCB14A3" w14:textId="77777777" w:rsidR="00B4420A" w:rsidRPr="00322FCD" w:rsidRDefault="00B4420A" w:rsidP="00B4420A">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 xml:space="preserve"> “PËR </w:t>
      </w:r>
    </w:p>
    <w:p w14:paraId="75E3964A" w14:textId="77777777" w:rsidR="00B4420A" w:rsidRPr="00322FCD" w:rsidRDefault="00B4420A" w:rsidP="00B4420A">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 xml:space="preserve">SHËRBIMIN E KONTROLLIT TË BRENDSHËM DHE ANKESAT NË SISTEMIN E EKZEKUTIMIT TË VENDIMEVE PENALE” </w:t>
      </w:r>
    </w:p>
    <w:p w14:paraId="3709965C" w14:textId="77777777" w:rsidR="00B4420A" w:rsidRPr="00322FCD" w:rsidRDefault="00B4420A" w:rsidP="00B4420A">
      <w:pPr>
        <w:spacing w:after="0" w:line="240" w:lineRule="auto"/>
        <w:jc w:val="center"/>
        <w:rPr>
          <w:rFonts w:ascii="Times New Roman" w:eastAsia="Calibri" w:hAnsi="Times New Roman" w:cs="Times New Roman"/>
          <w:b/>
          <w:sz w:val="24"/>
          <w:szCs w:val="24"/>
        </w:rPr>
      </w:pPr>
    </w:p>
    <w:p w14:paraId="05DA1C78" w14:textId="77777777" w:rsidR="00B4420A" w:rsidRPr="00322FCD" w:rsidRDefault="00B4420A" w:rsidP="00B4420A">
      <w:p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Në mbështetje të neneve 78, 81 dhe 83, pika 1, të Kushtetutës, me propozimin e Këshillit të Ministrave, Kuvendi i Republikës së Shqipërisë,</w:t>
      </w:r>
    </w:p>
    <w:p w14:paraId="1B82E14B" w14:textId="77777777" w:rsidR="008E1723" w:rsidRPr="00322FCD" w:rsidRDefault="008E1723" w:rsidP="00B4420A">
      <w:pPr>
        <w:spacing w:after="0" w:line="240" w:lineRule="auto"/>
        <w:jc w:val="both"/>
        <w:rPr>
          <w:rFonts w:ascii="Times New Roman" w:eastAsia="Calibri" w:hAnsi="Times New Roman" w:cs="Times New Roman"/>
          <w:sz w:val="24"/>
          <w:szCs w:val="24"/>
        </w:rPr>
      </w:pPr>
    </w:p>
    <w:p w14:paraId="18912CEF" w14:textId="45E9EBF7" w:rsidR="008E1723" w:rsidRPr="00322FCD" w:rsidRDefault="00322FCD" w:rsidP="00322FCD">
      <w:pPr>
        <w:pBdr>
          <w:top w:val="nil"/>
          <w:left w:val="nil"/>
          <w:bottom w:val="nil"/>
          <w:right w:val="nil"/>
          <w:between w:val="nil"/>
          <w:bar w:val="nil"/>
        </w:pBdr>
        <w:spacing w:before="240" w:after="0" w:line="240" w:lineRule="auto"/>
        <w:jc w:val="center"/>
        <w:outlineLvl w:val="0"/>
        <w:rPr>
          <w:rFonts w:ascii="Times New Roman" w:eastAsia="Arial Unicode MS" w:hAnsi="Times New Roman" w:cs="Times New Roman"/>
          <w:color w:val="000000"/>
          <w:sz w:val="24"/>
          <w:szCs w:val="24"/>
          <w:u w:color="000000"/>
          <w:bdr w:val="nil"/>
        </w:rPr>
      </w:pPr>
      <w:r w:rsidRPr="00322FCD">
        <w:rPr>
          <w:rFonts w:ascii="Times New Roman" w:eastAsia="Arial Unicode MS" w:hAnsi="Times New Roman" w:cs="Times New Roman"/>
          <w:color w:val="000000"/>
          <w:sz w:val="24"/>
          <w:szCs w:val="24"/>
          <w:u w:color="000000"/>
          <w:bdr w:val="nil"/>
        </w:rPr>
        <w:t>KUVENDI</w:t>
      </w:r>
    </w:p>
    <w:p w14:paraId="147593C9" w14:textId="77777777" w:rsidR="00B4420A" w:rsidRPr="00322FCD" w:rsidRDefault="00B4420A" w:rsidP="00B4420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rPr>
      </w:pPr>
      <w:r w:rsidRPr="00322FCD">
        <w:rPr>
          <w:rFonts w:ascii="Times New Roman" w:eastAsia="Arial Unicode MS" w:hAnsi="Times New Roman" w:cs="Times New Roman"/>
          <w:color w:val="000000"/>
          <w:sz w:val="24"/>
          <w:szCs w:val="24"/>
          <w:u w:color="000000"/>
          <w:bdr w:val="nil"/>
        </w:rPr>
        <w:t xml:space="preserve">I REPUBLIKËS SË SHQIPËRISË </w:t>
      </w:r>
    </w:p>
    <w:p w14:paraId="7DB33A04" w14:textId="77777777" w:rsidR="008E1723" w:rsidRPr="00322FCD" w:rsidRDefault="008E1723" w:rsidP="00B4420A">
      <w:pPr>
        <w:pBdr>
          <w:top w:val="nil"/>
          <w:left w:val="nil"/>
          <w:bottom w:val="nil"/>
          <w:right w:val="nil"/>
          <w:between w:val="nil"/>
          <w:bar w:val="nil"/>
        </w:pBdr>
        <w:spacing w:after="0" w:line="240" w:lineRule="auto"/>
        <w:jc w:val="center"/>
        <w:rPr>
          <w:rFonts w:ascii="Times New Roman" w:eastAsia="Times New Roman Bold" w:hAnsi="Times New Roman" w:cs="Times New Roman"/>
          <w:color w:val="000000"/>
          <w:sz w:val="24"/>
          <w:szCs w:val="24"/>
          <w:u w:color="000000"/>
          <w:bdr w:val="nil"/>
        </w:rPr>
      </w:pPr>
    </w:p>
    <w:p w14:paraId="3E5EA45F" w14:textId="3A0E2B56" w:rsidR="00347CD2" w:rsidRPr="00322FCD" w:rsidRDefault="00B4420A" w:rsidP="00322FC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rPr>
      </w:pPr>
      <w:r w:rsidRPr="00322FCD">
        <w:rPr>
          <w:rFonts w:ascii="Times New Roman" w:eastAsia="Arial Unicode MS" w:hAnsi="Times New Roman" w:cs="Times New Roman"/>
          <w:color w:val="000000"/>
          <w:sz w:val="24"/>
          <w:szCs w:val="24"/>
          <w:u w:color="000000"/>
          <w:bdr w:val="nil"/>
        </w:rPr>
        <w:t xml:space="preserve">VENDOSI: </w:t>
      </w:r>
    </w:p>
    <w:p w14:paraId="4CA15C75" w14:textId="77777777" w:rsidR="00322FCD" w:rsidRPr="00322FCD" w:rsidRDefault="00322FCD" w:rsidP="00322FC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rPr>
      </w:pPr>
    </w:p>
    <w:p w14:paraId="4FD4A5DB" w14:textId="77777777" w:rsidR="00B4420A" w:rsidRPr="00322FCD" w:rsidRDefault="00B4420A" w:rsidP="00347CD2">
      <w:pPr>
        <w:spacing w:after="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KREU I</w:t>
      </w:r>
    </w:p>
    <w:p w14:paraId="2BEB9821" w14:textId="77777777" w:rsidR="00B4420A" w:rsidRPr="00322FCD" w:rsidRDefault="00B4420A" w:rsidP="00B4420A">
      <w:pPr>
        <w:spacing w:after="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DISPOZITA TË PËRGJITHSHME</w:t>
      </w:r>
    </w:p>
    <w:p w14:paraId="0837EE1A" w14:textId="77777777" w:rsidR="00B4420A" w:rsidRPr="00322FCD" w:rsidRDefault="00B4420A" w:rsidP="00B4420A">
      <w:pPr>
        <w:spacing w:after="0" w:line="240" w:lineRule="auto"/>
        <w:jc w:val="center"/>
        <w:rPr>
          <w:rFonts w:ascii="Times New Roman" w:eastAsia="Calibri" w:hAnsi="Times New Roman" w:cs="Times New Roman"/>
          <w:b/>
          <w:sz w:val="24"/>
          <w:szCs w:val="24"/>
        </w:rPr>
      </w:pPr>
    </w:p>
    <w:p w14:paraId="64B61331" w14:textId="77777777" w:rsidR="00B4420A" w:rsidRPr="00322FCD" w:rsidRDefault="00B4420A" w:rsidP="00B4420A">
      <w:pPr>
        <w:spacing w:after="20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Neni 1</w:t>
      </w:r>
    </w:p>
    <w:p w14:paraId="380B1E09" w14:textId="77777777" w:rsidR="00B4420A" w:rsidRPr="00322FCD" w:rsidRDefault="00B4420A" w:rsidP="00B4420A">
      <w:pPr>
        <w:spacing w:after="20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pacing w:val="-7"/>
          <w:sz w:val="24"/>
          <w:szCs w:val="24"/>
        </w:rPr>
        <w:t>Qëllimi</w:t>
      </w:r>
    </w:p>
    <w:p w14:paraId="1D8C13F1" w14:textId="77777777" w:rsidR="00B4420A" w:rsidRPr="00322FCD" w:rsidRDefault="00B4420A" w:rsidP="00B4420A">
      <w:p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pacing w:val="-7"/>
          <w:sz w:val="24"/>
          <w:szCs w:val="24"/>
        </w:rPr>
        <w:t xml:space="preserve">Ky ligj ka si qëllim të përcaktojë misionin, organizimin, </w:t>
      </w:r>
      <w:r w:rsidRPr="00322FCD">
        <w:rPr>
          <w:rFonts w:ascii="Times New Roman" w:eastAsia="Calibri" w:hAnsi="Times New Roman" w:cs="Times New Roman"/>
          <w:spacing w:val="-4"/>
          <w:sz w:val="24"/>
          <w:szCs w:val="24"/>
        </w:rPr>
        <w:t xml:space="preserve">funksionimin, rregullimin e statusit juridik të Shërbimit </w:t>
      </w:r>
      <w:r w:rsidRPr="00322FCD">
        <w:rPr>
          <w:rFonts w:ascii="Times New Roman" w:eastAsia="Calibri" w:hAnsi="Times New Roman" w:cs="Times New Roman"/>
          <w:spacing w:val="-6"/>
          <w:sz w:val="24"/>
          <w:szCs w:val="24"/>
        </w:rPr>
        <w:t>për Kontrollin e Brendsh</w:t>
      </w:r>
      <w:r w:rsidRPr="00322FCD">
        <w:rPr>
          <w:rFonts w:ascii="Times New Roman" w:eastAsia="Calibri" w:hAnsi="Times New Roman" w:cs="Times New Roman"/>
          <w:sz w:val="24"/>
          <w:szCs w:val="24"/>
        </w:rPr>
        <w:t>ëm dhe Ankesat në Sistemin e Ekzekutimit të Vendimeve Penale,</w:t>
      </w:r>
      <w:r w:rsidRPr="00322FCD">
        <w:rPr>
          <w:rFonts w:ascii="Times New Roman" w:eastAsia="Calibri" w:hAnsi="Times New Roman" w:cs="Times New Roman"/>
          <w:spacing w:val="-6"/>
          <w:sz w:val="24"/>
          <w:szCs w:val="24"/>
        </w:rPr>
        <w:t xml:space="preserve"> si dhe karrierën, </w:t>
      </w:r>
      <w:r w:rsidRPr="00322FCD">
        <w:rPr>
          <w:rFonts w:ascii="Times New Roman" w:eastAsia="Calibri" w:hAnsi="Times New Roman" w:cs="Times New Roman"/>
          <w:spacing w:val="-2"/>
          <w:sz w:val="24"/>
          <w:szCs w:val="24"/>
        </w:rPr>
        <w:t xml:space="preserve">detyrat, të drejtat e përgjegjësitë e punonjësit të këtij </w:t>
      </w:r>
      <w:r w:rsidRPr="00322FCD">
        <w:rPr>
          <w:rFonts w:ascii="Times New Roman" w:eastAsia="Calibri" w:hAnsi="Times New Roman" w:cs="Times New Roman"/>
          <w:sz w:val="24"/>
          <w:szCs w:val="24"/>
        </w:rPr>
        <w:t xml:space="preserve">Shërbimi. </w:t>
      </w:r>
    </w:p>
    <w:p w14:paraId="21E5C1C5" w14:textId="77777777" w:rsidR="00B4420A" w:rsidRPr="00322FCD" w:rsidRDefault="00B4420A" w:rsidP="00B4420A">
      <w:pPr>
        <w:spacing w:after="0" w:line="240" w:lineRule="auto"/>
        <w:jc w:val="center"/>
        <w:rPr>
          <w:rFonts w:ascii="Times New Roman" w:eastAsia="Calibri" w:hAnsi="Times New Roman" w:cs="Times New Roman"/>
          <w:sz w:val="24"/>
          <w:szCs w:val="24"/>
        </w:rPr>
      </w:pPr>
    </w:p>
    <w:p w14:paraId="06476568" w14:textId="77777777" w:rsidR="00B4420A" w:rsidRPr="00322FCD" w:rsidRDefault="00B4420A" w:rsidP="00B4420A">
      <w:pPr>
        <w:spacing w:after="20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Neni 2</w:t>
      </w:r>
    </w:p>
    <w:p w14:paraId="7C09FB27" w14:textId="77777777" w:rsidR="00B4420A" w:rsidRPr="00322FCD" w:rsidRDefault="00B4420A" w:rsidP="00B4420A">
      <w:pPr>
        <w:spacing w:after="20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Fusha e zbatimit të ligjit</w:t>
      </w:r>
    </w:p>
    <w:p w14:paraId="25F50619" w14:textId="77777777" w:rsidR="00B4420A" w:rsidRPr="00322FCD" w:rsidRDefault="00B4420A" w:rsidP="0097294F">
      <w:pPr>
        <w:shd w:val="clear" w:color="auto" w:fill="FFFFFF"/>
        <w:spacing w:after="0" w:line="240" w:lineRule="auto"/>
        <w:jc w:val="both"/>
        <w:rPr>
          <w:rFonts w:ascii="Times New Roman" w:eastAsia="Arial Unicode MS" w:hAnsi="Times New Roman" w:cs="Times New Roman"/>
          <w:color w:val="000000"/>
          <w:sz w:val="24"/>
          <w:szCs w:val="24"/>
          <w:u w:color="000000"/>
          <w:bdr w:val="nil"/>
        </w:rPr>
      </w:pPr>
      <w:r w:rsidRPr="00322FCD">
        <w:rPr>
          <w:rFonts w:ascii="Times New Roman" w:eastAsia="Times New Roman" w:hAnsi="Times New Roman" w:cs="Times New Roman"/>
          <w:spacing w:val="-3"/>
          <w:sz w:val="24"/>
          <w:szCs w:val="24"/>
        </w:rPr>
        <w:t xml:space="preserve">Shërbimi për </w:t>
      </w:r>
      <w:r w:rsidRPr="00322FCD">
        <w:rPr>
          <w:rFonts w:ascii="Times New Roman" w:eastAsia="Calibri" w:hAnsi="Times New Roman" w:cs="Times New Roman"/>
          <w:spacing w:val="-6"/>
          <w:sz w:val="24"/>
          <w:szCs w:val="24"/>
        </w:rPr>
        <w:t>Kontrollin e Brendsh</w:t>
      </w:r>
      <w:r w:rsidRPr="00322FCD">
        <w:rPr>
          <w:rFonts w:ascii="Times New Roman" w:eastAsia="Calibri" w:hAnsi="Times New Roman" w:cs="Times New Roman"/>
          <w:sz w:val="24"/>
          <w:szCs w:val="24"/>
        </w:rPr>
        <w:t xml:space="preserve">ëm dhe Ankesat në Sistemin e </w:t>
      </w:r>
      <w:r w:rsidR="00D36464" w:rsidRPr="00322FCD">
        <w:rPr>
          <w:rFonts w:ascii="Times New Roman" w:eastAsia="Calibri" w:hAnsi="Times New Roman" w:cs="Times New Roman"/>
          <w:sz w:val="24"/>
          <w:szCs w:val="24"/>
        </w:rPr>
        <w:t xml:space="preserve">Ekzekutimit të Vendimeve </w:t>
      </w:r>
      <w:r w:rsidRPr="00322FCD">
        <w:rPr>
          <w:rFonts w:ascii="Times New Roman" w:eastAsia="Calibri" w:hAnsi="Times New Roman" w:cs="Times New Roman"/>
          <w:sz w:val="24"/>
          <w:szCs w:val="24"/>
        </w:rPr>
        <w:t>Penale</w:t>
      </w:r>
      <w:r w:rsidRPr="00322FCD">
        <w:rPr>
          <w:rFonts w:ascii="Times New Roman" w:eastAsia="Times New Roman" w:hAnsi="Times New Roman" w:cs="Times New Roman"/>
          <w:spacing w:val="-3"/>
          <w:sz w:val="24"/>
          <w:szCs w:val="24"/>
        </w:rPr>
        <w:t xml:space="preserve"> e </w:t>
      </w:r>
      <w:r w:rsidRPr="00322FCD">
        <w:rPr>
          <w:rFonts w:ascii="Times New Roman" w:eastAsia="Times New Roman" w:hAnsi="Times New Roman" w:cs="Times New Roman"/>
          <w:spacing w:val="-6"/>
          <w:sz w:val="24"/>
          <w:szCs w:val="24"/>
        </w:rPr>
        <w:t>ushtron veprimtarinë e tij ndaj strukturave</w:t>
      </w:r>
      <w:r w:rsidR="00E00111" w:rsidRPr="00322FCD">
        <w:rPr>
          <w:rFonts w:ascii="Times New Roman" w:eastAsia="Times New Roman" w:hAnsi="Times New Roman" w:cs="Times New Roman"/>
          <w:spacing w:val="-6"/>
          <w:sz w:val="24"/>
          <w:szCs w:val="24"/>
        </w:rPr>
        <w:t xml:space="preserve"> të </w:t>
      </w:r>
      <w:r w:rsidRPr="00322FCD">
        <w:rPr>
          <w:rFonts w:ascii="Times New Roman" w:eastAsia="Arial Unicode MS" w:hAnsi="Times New Roman" w:cs="Times New Roman"/>
          <w:color w:val="000000"/>
          <w:sz w:val="24"/>
          <w:szCs w:val="24"/>
          <w:u w:color="000000"/>
          <w:bdr w:val="nil"/>
        </w:rPr>
        <w:t>Drejtor</w:t>
      </w:r>
      <w:r w:rsidR="00E00111" w:rsidRPr="00322FCD">
        <w:rPr>
          <w:rFonts w:ascii="Times New Roman" w:eastAsia="Arial Unicode MS" w:hAnsi="Times New Roman" w:cs="Times New Roman"/>
          <w:color w:val="000000"/>
          <w:sz w:val="24"/>
          <w:szCs w:val="24"/>
          <w:u w:color="000000"/>
          <w:bdr w:val="nil"/>
        </w:rPr>
        <w:t>isë së Përgjithshme të Burgjeve dhe D</w:t>
      </w:r>
      <w:r w:rsidRPr="00322FCD">
        <w:rPr>
          <w:rFonts w:ascii="Times New Roman" w:eastAsia="Arial Unicode MS" w:hAnsi="Times New Roman" w:cs="Times New Roman"/>
          <w:color w:val="0D0D0D"/>
          <w:sz w:val="24"/>
          <w:szCs w:val="24"/>
          <w:u w:color="000000"/>
          <w:bdr w:val="nil"/>
        </w:rPr>
        <w:t>rejtorisë së Përgjithshme të Shërbimit të Provës</w:t>
      </w:r>
      <w:r w:rsidR="00E00111" w:rsidRPr="00322FCD">
        <w:rPr>
          <w:rFonts w:ascii="Times New Roman" w:eastAsia="Arial Unicode MS" w:hAnsi="Times New Roman" w:cs="Times New Roman"/>
          <w:color w:val="000000"/>
          <w:sz w:val="24"/>
          <w:szCs w:val="24"/>
          <w:u w:color="000000"/>
          <w:bdr w:val="nil"/>
        </w:rPr>
        <w:t>, si dhe ndaj institucioneve në varësi të tyre.</w:t>
      </w:r>
    </w:p>
    <w:p w14:paraId="43F7BB88" w14:textId="77777777" w:rsidR="00B4420A" w:rsidRPr="00322FCD" w:rsidRDefault="00B4420A" w:rsidP="00B4420A">
      <w:pPr>
        <w:spacing w:before="240" w:after="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Neni 3</w:t>
      </w:r>
    </w:p>
    <w:p w14:paraId="11E23111" w14:textId="77777777" w:rsidR="00B4420A" w:rsidRPr="00322FCD" w:rsidRDefault="00B4420A" w:rsidP="00B4420A">
      <w:pPr>
        <w:spacing w:before="240" w:after="20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 xml:space="preserve">Përkufizimet </w:t>
      </w:r>
    </w:p>
    <w:p w14:paraId="2D8118CB" w14:textId="77777777" w:rsidR="00B4420A" w:rsidRPr="00322FCD" w:rsidRDefault="00B4420A" w:rsidP="00B4420A">
      <w:pPr>
        <w:shd w:val="clear" w:color="auto" w:fill="FFFFFF"/>
        <w:spacing w:after="0" w:line="240" w:lineRule="auto"/>
        <w:rPr>
          <w:rFonts w:ascii="Times New Roman" w:hAnsi="Times New Roman" w:cs="Times New Roman"/>
          <w:spacing w:val="-7"/>
          <w:sz w:val="24"/>
          <w:szCs w:val="24"/>
        </w:rPr>
      </w:pPr>
      <w:r w:rsidRPr="00322FCD">
        <w:rPr>
          <w:rFonts w:ascii="Times New Roman" w:hAnsi="Times New Roman" w:cs="Times New Roman"/>
          <w:spacing w:val="-7"/>
          <w:sz w:val="24"/>
          <w:szCs w:val="24"/>
        </w:rPr>
        <w:t>Në këtë ligj termat e mëposhtëm kanë këto kuptime:</w:t>
      </w:r>
    </w:p>
    <w:p w14:paraId="4CA0DF63" w14:textId="77777777" w:rsidR="00B4420A" w:rsidRPr="00322FCD" w:rsidRDefault="00B4420A" w:rsidP="00B4420A">
      <w:pPr>
        <w:shd w:val="clear" w:color="auto" w:fill="FFFFFF"/>
        <w:spacing w:after="0" w:line="240" w:lineRule="auto"/>
        <w:rPr>
          <w:rFonts w:ascii="Times New Roman" w:hAnsi="Times New Roman" w:cs="Times New Roman"/>
          <w:spacing w:val="-7"/>
          <w:sz w:val="24"/>
          <w:szCs w:val="24"/>
        </w:rPr>
      </w:pPr>
    </w:p>
    <w:p w14:paraId="52A6C948" w14:textId="77777777" w:rsidR="006E4402" w:rsidRPr="00322FCD" w:rsidRDefault="006E4402" w:rsidP="00081495">
      <w:pPr>
        <w:numPr>
          <w:ilvl w:val="0"/>
          <w:numId w:val="1"/>
        </w:numPr>
        <w:shd w:val="clear" w:color="auto" w:fill="FFFFFF"/>
        <w:tabs>
          <w:tab w:val="left" w:pos="0"/>
        </w:tabs>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5"/>
          <w:sz w:val="24"/>
          <w:szCs w:val="24"/>
        </w:rPr>
        <w:t xml:space="preserve">“Shërbim” do të kuptohet </w:t>
      </w:r>
      <w:r w:rsidRPr="00322FCD">
        <w:rPr>
          <w:rFonts w:ascii="Times New Roman" w:hAnsi="Times New Roman" w:cs="Times New Roman"/>
          <w:spacing w:val="-4"/>
          <w:sz w:val="24"/>
          <w:szCs w:val="24"/>
        </w:rPr>
        <w:t xml:space="preserve">Shërbimi </w:t>
      </w:r>
      <w:r w:rsidRPr="00322FCD">
        <w:rPr>
          <w:rFonts w:ascii="Times New Roman" w:hAnsi="Times New Roman" w:cs="Times New Roman"/>
          <w:spacing w:val="-6"/>
          <w:sz w:val="24"/>
          <w:szCs w:val="24"/>
        </w:rPr>
        <w:t>për Kontrollin e Brendsh</w:t>
      </w:r>
      <w:r w:rsidRPr="00322FCD">
        <w:rPr>
          <w:rFonts w:ascii="Times New Roman" w:hAnsi="Times New Roman" w:cs="Times New Roman"/>
          <w:sz w:val="24"/>
          <w:szCs w:val="24"/>
        </w:rPr>
        <w:t>ëm dhe Ankesat në Sistemin e Ekzekutimit të Vendimeve Penale.</w:t>
      </w:r>
    </w:p>
    <w:p w14:paraId="6384B3B5" w14:textId="77777777" w:rsidR="00E911CE" w:rsidRPr="00322FCD" w:rsidRDefault="006E4402" w:rsidP="00081495">
      <w:pPr>
        <w:numPr>
          <w:ilvl w:val="0"/>
          <w:numId w:val="1"/>
        </w:numPr>
        <w:shd w:val="clear" w:color="auto" w:fill="FFFFFF"/>
        <w:tabs>
          <w:tab w:val="left" w:pos="0"/>
        </w:tabs>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6"/>
          <w:sz w:val="24"/>
          <w:szCs w:val="24"/>
        </w:rPr>
        <w:lastRenderedPageBreak/>
        <w:t>“Struktura</w:t>
      </w:r>
      <w:r w:rsidRPr="00322FCD">
        <w:rPr>
          <w:rFonts w:ascii="Times New Roman" w:hAnsi="Times New Roman" w:cs="Times New Roman"/>
          <w:sz w:val="24"/>
          <w:szCs w:val="24"/>
        </w:rPr>
        <w:t xml:space="preserve">” </w:t>
      </w:r>
      <w:r w:rsidR="000E119B" w:rsidRPr="00322FCD">
        <w:rPr>
          <w:rFonts w:ascii="Times New Roman" w:hAnsi="Times New Roman" w:cs="Times New Roman"/>
          <w:sz w:val="24"/>
          <w:szCs w:val="24"/>
        </w:rPr>
        <w:t xml:space="preserve">sipas këtij ligji janë </w:t>
      </w:r>
      <w:r w:rsidRPr="00322FCD">
        <w:rPr>
          <w:rFonts w:ascii="Times New Roman" w:hAnsi="Times New Roman" w:cs="Times New Roman"/>
          <w:sz w:val="24"/>
          <w:szCs w:val="24"/>
        </w:rPr>
        <w:t>Drejtoria e Përgjithshme e Burgjeve, Drejtoria e Përg</w:t>
      </w:r>
      <w:r w:rsidR="000E119B" w:rsidRPr="00322FCD">
        <w:rPr>
          <w:rFonts w:ascii="Times New Roman" w:hAnsi="Times New Roman" w:cs="Times New Roman"/>
          <w:sz w:val="24"/>
          <w:szCs w:val="24"/>
        </w:rPr>
        <w:t>jithshme e Shërbimit të Provës</w:t>
      </w:r>
      <w:r w:rsidR="00BB695A" w:rsidRPr="00322FCD">
        <w:rPr>
          <w:rFonts w:ascii="Times New Roman" w:hAnsi="Times New Roman" w:cs="Times New Roman"/>
          <w:sz w:val="24"/>
          <w:szCs w:val="24"/>
        </w:rPr>
        <w:t>, si edhe institucionet në varësi të tyre</w:t>
      </w:r>
      <w:r w:rsidR="000E119B" w:rsidRPr="00322FCD">
        <w:rPr>
          <w:rFonts w:ascii="Times New Roman" w:hAnsi="Times New Roman" w:cs="Times New Roman"/>
          <w:sz w:val="24"/>
          <w:szCs w:val="24"/>
        </w:rPr>
        <w:t>, të cilat janë përgjegjëse për ekzekutimin e vendimeve penale</w:t>
      </w:r>
      <w:r w:rsidRPr="00322FCD">
        <w:rPr>
          <w:rFonts w:ascii="Times New Roman" w:hAnsi="Times New Roman" w:cs="Times New Roman"/>
          <w:sz w:val="24"/>
          <w:szCs w:val="24"/>
        </w:rPr>
        <w:t>.</w:t>
      </w:r>
      <w:r w:rsidR="00177A4D" w:rsidRPr="00322FCD">
        <w:rPr>
          <w:rFonts w:ascii="Times New Roman" w:hAnsi="Times New Roman" w:cs="Times New Roman"/>
          <w:sz w:val="24"/>
          <w:szCs w:val="24"/>
        </w:rPr>
        <w:t xml:space="preserve"> </w:t>
      </w:r>
    </w:p>
    <w:p w14:paraId="74EF1DD0" w14:textId="77777777" w:rsidR="00B4420A" w:rsidRPr="00322FCD" w:rsidRDefault="006E4402" w:rsidP="00081495">
      <w:pPr>
        <w:numPr>
          <w:ilvl w:val="0"/>
          <w:numId w:val="1"/>
        </w:numPr>
        <w:shd w:val="clear" w:color="auto" w:fill="FFFFFF"/>
        <w:tabs>
          <w:tab w:val="left" w:pos="0"/>
        </w:tabs>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2"/>
          <w:sz w:val="24"/>
          <w:szCs w:val="24"/>
        </w:rPr>
        <w:t>“Veprimtari informative</w:t>
      </w:r>
      <w:r w:rsidR="00B4420A" w:rsidRPr="00322FCD">
        <w:rPr>
          <w:rFonts w:ascii="Times New Roman" w:hAnsi="Times New Roman" w:cs="Times New Roman"/>
          <w:spacing w:val="-2"/>
          <w:sz w:val="24"/>
          <w:szCs w:val="24"/>
        </w:rPr>
        <w:t xml:space="preserve">” </w:t>
      </w:r>
      <w:r w:rsidR="00B4420A" w:rsidRPr="00322FCD">
        <w:rPr>
          <w:rFonts w:ascii="Times New Roman" w:hAnsi="Times New Roman" w:cs="Times New Roman"/>
          <w:spacing w:val="-7"/>
          <w:sz w:val="24"/>
          <w:szCs w:val="24"/>
        </w:rPr>
        <w:t xml:space="preserve">është procesi i grumbullimit, administrimit, vlerësimit, </w:t>
      </w:r>
      <w:r w:rsidR="00B4420A" w:rsidRPr="00322FCD">
        <w:rPr>
          <w:rFonts w:ascii="Times New Roman" w:hAnsi="Times New Roman" w:cs="Times New Roman"/>
          <w:spacing w:val="-6"/>
          <w:sz w:val="24"/>
          <w:szCs w:val="24"/>
        </w:rPr>
        <w:t xml:space="preserve">analizimit, vërtetimit, shpërndarjes dhe përdorimit të </w:t>
      </w:r>
      <w:r w:rsidR="00B4420A" w:rsidRPr="00322FCD">
        <w:rPr>
          <w:rFonts w:ascii="Times New Roman" w:hAnsi="Times New Roman" w:cs="Times New Roman"/>
          <w:spacing w:val="-7"/>
          <w:sz w:val="24"/>
          <w:szCs w:val="24"/>
        </w:rPr>
        <w:t xml:space="preserve">informacionit, në funksion të parandalimit, zbulimit dhe </w:t>
      </w:r>
      <w:r w:rsidR="00B4420A" w:rsidRPr="00322FCD">
        <w:rPr>
          <w:rFonts w:ascii="Times New Roman" w:hAnsi="Times New Roman" w:cs="Times New Roman"/>
          <w:spacing w:val="-3"/>
          <w:sz w:val="24"/>
          <w:szCs w:val="24"/>
        </w:rPr>
        <w:t xml:space="preserve">dokumentimit ligjor të veprave penale, të kryera nga </w:t>
      </w:r>
      <w:r w:rsidR="00B4420A" w:rsidRPr="00322FCD">
        <w:rPr>
          <w:rFonts w:ascii="Times New Roman" w:hAnsi="Times New Roman" w:cs="Times New Roman"/>
          <w:sz w:val="24"/>
          <w:szCs w:val="24"/>
        </w:rPr>
        <w:t>punonjësit e strukturave</w:t>
      </w:r>
      <w:r w:rsidRPr="00322FCD">
        <w:rPr>
          <w:rFonts w:ascii="Times New Roman" w:hAnsi="Times New Roman" w:cs="Times New Roman"/>
          <w:spacing w:val="-5"/>
          <w:sz w:val="24"/>
          <w:szCs w:val="24"/>
        </w:rPr>
        <w:t xml:space="preserve"> </w:t>
      </w:r>
      <w:r w:rsidRPr="00322FCD">
        <w:rPr>
          <w:rFonts w:ascii="Times New Roman" w:hAnsi="Times New Roman" w:cs="Times New Roman"/>
          <w:sz w:val="24"/>
          <w:szCs w:val="24"/>
        </w:rPr>
        <w:t xml:space="preserve"> përgjegjëse për ekzekutimin e vendimeve penale</w:t>
      </w:r>
      <w:r w:rsidR="00B4420A" w:rsidRPr="00322FCD">
        <w:rPr>
          <w:rFonts w:ascii="Times New Roman" w:hAnsi="Times New Roman" w:cs="Times New Roman"/>
          <w:sz w:val="24"/>
          <w:szCs w:val="24"/>
        </w:rPr>
        <w:t>.</w:t>
      </w:r>
      <w:r w:rsidR="007D5D0B" w:rsidRPr="00322FCD">
        <w:rPr>
          <w:rFonts w:ascii="Times New Roman" w:hAnsi="Times New Roman" w:cs="Times New Roman"/>
          <w:sz w:val="24"/>
          <w:szCs w:val="24"/>
        </w:rPr>
        <w:t xml:space="preserve"> </w:t>
      </w:r>
    </w:p>
    <w:p w14:paraId="1457A675" w14:textId="77777777" w:rsidR="00E911CE" w:rsidRPr="00322FCD" w:rsidRDefault="008E1723" w:rsidP="008E1723">
      <w:pPr>
        <w:shd w:val="clear" w:color="auto" w:fill="FFFFFF"/>
        <w:spacing w:after="0" w:line="240" w:lineRule="auto"/>
        <w:ind w:left="709" w:hanging="349"/>
        <w:jc w:val="both"/>
        <w:rPr>
          <w:rFonts w:ascii="Times New Roman" w:hAnsi="Times New Roman" w:cs="Times New Roman"/>
          <w:spacing w:val="-7"/>
          <w:sz w:val="24"/>
          <w:szCs w:val="24"/>
        </w:rPr>
      </w:pPr>
      <w:r w:rsidRPr="00322FCD">
        <w:rPr>
          <w:rFonts w:ascii="Times New Roman" w:hAnsi="Times New Roman" w:cs="Times New Roman"/>
          <w:sz w:val="24"/>
          <w:szCs w:val="24"/>
        </w:rPr>
        <w:t>ç)</w:t>
      </w:r>
      <w:r w:rsidRPr="00322FCD">
        <w:rPr>
          <w:rFonts w:ascii="Times New Roman" w:hAnsi="Times New Roman" w:cs="Times New Roman"/>
          <w:sz w:val="24"/>
          <w:szCs w:val="24"/>
        </w:rPr>
        <w:tab/>
      </w:r>
      <w:r w:rsidR="00B67E53" w:rsidRPr="00322FCD">
        <w:rPr>
          <w:rFonts w:ascii="Times New Roman" w:hAnsi="Times New Roman" w:cs="Times New Roman"/>
          <w:spacing w:val="-7"/>
          <w:sz w:val="24"/>
          <w:szCs w:val="24"/>
        </w:rPr>
        <w:t xml:space="preserve">“Veprimtari hetimore” është kryerja e veprimeve procedurale përgjatë të gjitha fazave të procedimit penal, të urdhëruar apo deleguar nga </w:t>
      </w:r>
      <w:r w:rsidR="00B67E53" w:rsidRPr="00322FCD">
        <w:rPr>
          <w:rFonts w:ascii="Times New Roman" w:hAnsi="Times New Roman" w:cs="Times New Roman"/>
          <w:spacing w:val="-6"/>
          <w:sz w:val="24"/>
          <w:szCs w:val="24"/>
        </w:rPr>
        <w:t>organi procedues ose me nismën e vet,</w:t>
      </w:r>
      <w:r w:rsidRPr="00322FCD">
        <w:rPr>
          <w:rFonts w:ascii="Times New Roman" w:hAnsi="Times New Roman" w:cs="Times New Roman"/>
          <w:spacing w:val="-6"/>
          <w:sz w:val="24"/>
          <w:szCs w:val="24"/>
        </w:rPr>
        <w:t xml:space="preserve"> </w:t>
      </w:r>
      <w:r w:rsidR="00B67E53" w:rsidRPr="00322FCD">
        <w:rPr>
          <w:rFonts w:ascii="Times New Roman" w:hAnsi="Times New Roman" w:cs="Times New Roman"/>
          <w:spacing w:val="-6"/>
          <w:sz w:val="24"/>
          <w:szCs w:val="24"/>
        </w:rPr>
        <w:t xml:space="preserve">sipas rregullave të </w:t>
      </w:r>
      <w:r w:rsidR="00B67E53" w:rsidRPr="00322FCD">
        <w:rPr>
          <w:rFonts w:ascii="Times New Roman" w:hAnsi="Times New Roman" w:cs="Times New Roman"/>
          <w:sz w:val="24"/>
          <w:szCs w:val="24"/>
        </w:rPr>
        <w:t>legjislacionit procedural penal në fuqi.</w:t>
      </w:r>
    </w:p>
    <w:p w14:paraId="01998D95" w14:textId="77777777" w:rsidR="00B67E53" w:rsidRPr="00322FCD" w:rsidRDefault="007C5512" w:rsidP="00081495">
      <w:pPr>
        <w:numPr>
          <w:ilvl w:val="0"/>
          <w:numId w:val="1"/>
        </w:numPr>
        <w:shd w:val="clear" w:color="auto" w:fill="FFFFFF"/>
        <w:tabs>
          <w:tab w:val="left" w:pos="0"/>
        </w:tabs>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6"/>
          <w:sz w:val="24"/>
          <w:szCs w:val="24"/>
        </w:rPr>
        <w:t>“</w:t>
      </w:r>
      <w:r w:rsidR="009B181E" w:rsidRPr="00322FCD">
        <w:rPr>
          <w:rFonts w:ascii="Times New Roman" w:hAnsi="Times New Roman" w:cs="Times New Roman"/>
          <w:spacing w:val="-6"/>
          <w:sz w:val="24"/>
          <w:szCs w:val="24"/>
        </w:rPr>
        <w:t xml:space="preserve">Veprimtari </w:t>
      </w:r>
      <w:r w:rsidR="00F24489" w:rsidRPr="00322FCD">
        <w:rPr>
          <w:rFonts w:ascii="Times New Roman" w:hAnsi="Times New Roman" w:cs="Times New Roman"/>
          <w:spacing w:val="-6"/>
          <w:sz w:val="24"/>
          <w:szCs w:val="24"/>
        </w:rPr>
        <w:t>mbikëqyrëse</w:t>
      </w:r>
      <w:r w:rsidR="00B4420A" w:rsidRPr="00322FCD">
        <w:rPr>
          <w:rFonts w:ascii="Times New Roman" w:hAnsi="Times New Roman" w:cs="Times New Roman"/>
          <w:spacing w:val="-6"/>
          <w:sz w:val="24"/>
          <w:szCs w:val="24"/>
        </w:rPr>
        <w:t xml:space="preserve">” është veprimtaria që kryen </w:t>
      </w:r>
      <w:r w:rsidR="009B181E" w:rsidRPr="00322FCD">
        <w:rPr>
          <w:rFonts w:ascii="Times New Roman" w:hAnsi="Times New Roman" w:cs="Times New Roman"/>
          <w:spacing w:val="-6"/>
          <w:sz w:val="24"/>
          <w:szCs w:val="24"/>
        </w:rPr>
        <w:t>struktura përgjegjëse</w:t>
      </w:r>
      <w:r w:rsidR="00595EDB" w:rsidRPr="00322FCD">
        <w:rPr>
          <w:rFonts w:ascii="Times New Roman" w:hAnsi="Times New Roman" w:cs="Times New Roman"/>
          <w:spacing w:val="-6"/>
          <w:sz w:val="24"/>
          <w:szCs w:val="24"/>
        </w:rPr>
        <w:t xml:space="preserve"> e Shërbimit</w:t>
      </w:r>
      <w:r w:rsidR="009B181E" w:rsidRPr="00322FCD">
        <w:rPr>
          <w:rFonts w:ascii="Times New Roman" w:hAnsi="Times New Roman" w:cs="Times New Roman"/>
          <w:spacing w:val="-6"/>
          <w:sz w:val="24"/>
          <w:szCs w:val="24"/>
        </w:rPr>
        <w:t xml:space="preserve"> </w:t>
      </w:r>
      <w:r w:rsidR="00595EDB" w:rsidRPr="00322FCD">
        <w:rPr>
          <w:rFonts w:ascii="Times New Roman" w:hAnsi="Times New Roman" w:cs="Times New Roman"/>
          <w:spacing w:val="-6"/>
          <w:sz w:val="24"/>
          <w:szCs w:val="24"/>
        </w:rPr>
        <w:t>nëpërmjet vëzhgimit, auditimit, verifikimit, testimit dhe analizës</w:t>
      </w:r>
      <w:r w:rsidR="00595EDB" w:rsidRPr="00322FCD">
        <w:rPr>
          <w:rFonts w:ascii="Times New Roman" w:hAnsi="Times New Roman" w:cs="Times New Roman"/>
          <w:spacing w:val="-7"/>
          <w:sz w:val="24"/>
          <w:szCs w:val="24"/>
        </w:rPr>
        <w:t xml:space="preserve"> me qëllim </w:t>
      </w:r>
      <w:r w:rsidR="00595EDB" w:rsidRPr="00322FCD">
        <w:rPr>
          <w:rFonts w:ascii="Times New Roman" w:hAnsi="Times New Roman" w:cs="Times New Roman"/>
          <w:spacing w:val="-3"/>
          <w:sz w:val="24"/>
          <w:szCs w:val="24"/>
        </w:rPr>
        <w:t>respektimin e</w:t>
      </w:r>
      <w:r w:rsidR="00B4420A" w:rsidRPr="00322FCD">
        <w:rPr>
          <w:rFonts w:ascii="Times New Roman" w:hAnsi="Times New Roman" w:cs="Times New Roman"/>
          <w:spacing w:val="-3"/>
          <w:sz w:val="24"/>
          <w:szCs w:val="24"/>
        </w:rPr>
        <w:t xml:space="preserve"> ligjshmërisë </w:t>
      </w:r>
      <w:r w:rsidR="00B4420A" w:rsidRPr="00322FCD">
        <w:rPr>
          <w:rFonts w:ascii="Times New Roman" w:hAnsi="Times New Roman" w:cs="Times New Roman"/>
          <w:spacing w:val="-8"/>
          <w:sz w:val="24"/>
          <w:szCs w:val="24"/>
        </w:rPr>
        <w:t xml:space="preserve">nga </w:t>
      </w:r>
      <w:r w:rsidR="00595EDB" w:rsidRPr="00322FCD">
        <w:rPr>
          <w:rFonts w:ascii="Times New Roman" w:hAnsi="Times New Roman" w:cs="Times New Roman"/>
          <w:spacing w:val="-8"/>
          <w:sz w:val="24"/>
          <w:szCs w:val="24"/>
        </w:rPr>
        <w:t xml:space="preserve"> ana e strukturave </w:t>
      </w:r>
      <w:r w:rsidR="00595EDB" w:rsidRPr="00322FCD">
        <w:rPr>
          <w:rFonts w:ascii="Times New Roman" w:hAnsi="Times New Roman" w:cs="Times New Roman"/>
          <w:sz w:val="24"/>
          <w:szCs w:val="24"/>
        </w:rPr>
        <w:t>për ekzekutimin e vendimeve penale</w:t>
      </w:r>
      <w:r w:rsidR="00B4420A" w:rsidRPr="00322FCD">
        <w:rPr>
          <w:rFonts w:ascii="Times New Roman" w:hAnsi="Times New Roman" w:cs="Times New Roman"/>
          <w:sz w:val="24"/>
          <w:szCs w:val="24"/>
        </w:rPr>
        <w:t>.</w:t>
      </w:r>
    </w:p>
    <w:p w14:paraId="7AD92DA5" w14:textId="77777777" w:rsidR="00B4420A" w:rsidRPr="00322FCD" w:rsidRDefault="005B7F0E" w:rsidP="005B7F0E">
      <w:pPr>
        <w:shd w:val="clear" w:color="auto" w:fill="FFFFFF"/>
        <w:tabs>
          <w:tab w:val="left" w:pos="0"/>
        </w:tabs>
        <w:spacing w:after="0" w:line="240" w:lineRule="auto"/>
        <w:ind w:left="360"/>
        <w:jc w:val="both"/>
        <w:rPr>
          <w:rFonts w:ascii="Times New Roman" w:hAnsi="Times New Roman" w:cs="Times New Roman"/>
          <w:sz w:val="24"/>
          <w:szCs w:val="24"/>
        </w:rPr>
      </w:pPr>
      <w:r w:rsidRPr="00322FCD">
        <w:rPr>
          <w:rFonts w:ascii="Times New Roman" w:hAnsi="Times New Roman" w:cs="Times New Roman"/>
          <w:sz w:val="24"/>
          <w:szCs w:val="24"/>
        </w:rPr>
        <w:t>dh)</w:t>
      </w:r>
      <w:r w:rsidR="00B4420A" w:rsidRPr="00322FCD">
        <w:rPr>
          <w:rFonts w:ascii="Times New Roman" w:hAnsi="Times New Roman" w:cs="Times New Roman"/>
          <w:spacing w:val="-3"/>
          <w:sz w:val="24"/>
          <w:szCs w:val="24"/>
        </w:rPr>
        <w:t xml:space="preserve">“Ministri” është ministri përgjegjës që mbulon </w:t>
      </w:r>
      <w:r w:rsidR="00B4420A" w:rsidRPr="00322FCD">
        <w:rPr>
          <w:rFonts w:ascii="Times New Roman" w:hAnsi="Times New Roman" w:cs="Times New Roman"/>
          <w:sz w:val="24"/>
          <w:szCs w:val="24"/>
        </w:rPr>
        <w:t>fushën e Drejtësisë.</w:t>
      </w:r>
    </w:p>
    <w:p w14:paraId="6E291AD9" w14:textId="77777777" w:rsidR="008E1723" w:rsidRPr="00322FCD" w:rsidRDefault="008E1723" w:rsidP="00322FCD">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
          <w:sz w:val="24"/>
          <w:szCs w:val="24"/>
        </w:rPr>
      </w:pPr>
    </w:p>
    <w:p w14:paraId="39F7DF5C" w14:textId="77777777" w:rsidR="00B4420A" w:rsidRPr="00322FCD" w:rsidRDefault="00B4420A" w:rsidP="00B4420A">
      <w:pPr>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4</w:t>
      </w:r>
    </w:p>
    <w:p w14:paraId="75408EE1" w14:textId="77777777" w:rsidR="00B4420A" w:rsidRPr="00322FCD" w:rsidRDefault="00B4420A" w:rsidP="00B4420A">
      <w:pPr>
        <w:spacing w:line="240" w:lineRule="auto"/>
        <w:jc w:val="center"/>
        <w:rPr>
          <w:rFonts w:ascii="Times New Roman" w:hAnsi="Times New Roman" w:cs="Times New Roman"/>
          <w:b/>
          <w:sz w:val="24"/>
          <w:szCs w:val="24"/>
        </w:rPr>
      </w:pPr>
      <w:r w:rsidRPr="00322FCD">
        <w:rPr>
          <w:rFonts w:ascii="Times New Roman" w:hAnsi="Times New Roman" w:cs="Times New Roman"/>
          <w:b/>
          <w:sz w:val="24"/>
          <w:szCs w:val="24"/>
        </w:rPr>
        <w:t>Misioni</w:t>
      </w:r>
    </w:p>
    <w:p w14:paraId="4A91D363" w14:textId="4D6596BE" w:rsidR="008E1723" w:rsidRPr="00322FCD" w:rsidRDefault="00B4420A" w:rsidP="00322FCD">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Misioni i Shërbimit është garantimi i zbatimit të ligjit</w:t>
      </w:r>
      <w:r w:rsidR="007A08BD" w:rsidRPr="00322FCD">
        <w:rPr>
          <w:rFonts w:ascii="Times New Roman" w:hAnsi="Times New Roman" w:cs="Times New Roman"/>
          <w:spacing w:val="-6"/>
          <w:sz w:val="24"/>
          <w:szCs w:val="24"/>
        </w:rPr>
        <w:t xml:space="preserve"> nga ana e strukturave</w:t>
      </w:r>
      <w:r w:rsidR="007A08BD" w:rsidRPr="00322FCD">
        <w:rPr>
          <w:rFonts w:ascii="Times New Roman" w:hAnsi="Times New Roman" w:cs="Times New Roman"/>
          <w:spacing w:val="-5"/>
          <w:sz w:val="24"/>
          <w:szCs w:val="24"/>
        </w:rPr>
        <w:t xml:space="preserve"> </w:t>
      </w:r>
      <w:r w:rsidR="007A08BD" w:rsidRPr="00322FCD">
        <w:rPr>
          <w:rFonts w:ascii="Times New Roman" w:hAnsi="Times New Roman" w:cs="Times New Roman"/>
          <w:sz w:val="24"/>
          <w:szCs w:val="24"/>
        </w:rPr>
        <w:t>përgjegjëse për ekzekutimin e vendimeve penale</w:t>
      </w:r>
      <w:r w:rsidRPr="00322FCD">
        <w:rPr>
          <w:rFonts w:ascii="Times New Roman" w:hAnsi="Times New Roman" w:cs="Times New Roman"/>
          <w:spacing w:val="-6"/>
          <w:sz w:val="24"/>
          <w:szCs w:val="24"/>
        </w:rPr>
        <w:t xml:space="preserve">, </w:t>
      </w:r>
      <w:r w:rsidRPr="00322FCD">
        <w:rPr>
          <w:rFonts w:ascii="Times New Roman" w:hAnsi="Times New Roman" w:cs="Times New Roman"/>
          <w:sz w:val="24"/>
          <w:szCs w:val="24"/>
        </w:rPr>
        <w:t>mbrojtja e int</w:t>
      </w:r>
      <w:r w:rsidR="00A07FFD" w:rsidRPr="00322FCD">
        <w:rPr>
          <w:rFonts w:ascii="Times New Roman" w:hAnsi="Times New Roman" w:cs="Times New Roman"/>
          <w:sz w:val="24"/>
          <w:szCs w:val="24"/>
        </w:rPr>
        <w:t>eresave të ligjshëm të shtetit</w:t>
      </w:r>
      <w:r w:rsidRPr="00322FCD">
        <w:rPr>
          <w:rFonts w:ascii="Times New Roman" w:hAnsi="Times New Roman" w:cs="Times New Roman"/>
          <w:spacing w:val="-7"/>
          <w:sz w:val="24"/>
          <w:szCs w:val="24"/>
        </w:rPr>
        <w:t xml:space="preserve">, nga veprimet dhe mosveprimet e </w:t>
      </w:r>
      <w:r w:rsidRPr="00322FCD">
        <w:rPr>
          <w:rFonts w:ascii="Times New Roman" w:hAnsi="Times New Roman" w:cs="Times New Roman"/>
          <w:spacing w:val="-5"/>
          <w:sz w:val="24"/>
          <w:szCs w:val="24"/>
        </w:rPr>
        <w:t>kundërligjshme të punonjësve të strukturave, pavarësisht nga funksioni</w:t>
      </w:r>
      <w:r w:rsidR="007C038F" w:rsidRPr="00322FCD">
        <w:rPr>
          <w:rFonts w:ascii="Times New Roman" w:hAnsi="Times New Roman" w:cs="Times New Roman"/>
          <w:spacing w:val="-5"/>
          <w:sz w:val="24"/>
          <w:szCs w:val="24"/>
        </w:rPr>
        <w:t>.</w:t>
      </w:r>
      <w:r w:rsidRPr="00322FCD">
        <w:rPr>
          <w:rFonts w:ascii="Times New Roman" w:hAnsi="Times New Roman" w:cs="Times New Roman"/>
          <w:spacing w:val="-5"/>
          <w:sz w:val="24"/>
          <w:szCs w:val="24"/>
        </w:rPr>
        <w:t xml:space="preserve"> </w:t>
      </w:r>
    </w:p>
    <w:p w14:paraId="4D54E29F" w14:textId="77777777" w:rsidR="00322FCD" w:rsidRPr="00322FCD" w:rsidRDefault="00322FCD" w:rsidP="00322FCD">
      <w:pPr>
        <w:shd w:val="clear" w:color="auto" w:fill="FFFFFF"/>
        <w:spacing w:after="0" w:line="240" w:lineRule="auto"/>
        <w:jc w:val="both"/>
        <w:rPr>
          <w:rFonts w:ascii="Times New Roman" w:hAnsi="Times New Roman" w:cs="Times New Roman"/>
          <w:sz w:val="24"/>
          <w:szCs w:val="24"/>
        </w:rPr>
      </w:pPr>
    </w:p>
    <w:p w14:paraId="5767590D" w14:textId="77777777" w:rsidR="00B4420A" w:rsidRPr="00322FCD" w:rsidRDefault="00B4420A" w:rsidP="00B4420A">
      <w:pPr>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5</w:t>
      </w:r>
    </w:p>
    <w:p w14:paraId="32D02AA1" w14:textId="77777777" w:rsidR="00B4420A" w:rsidRPr="00322FCD" w:rsidRDefault="00B4420A" w:rsidP="00B4420A">
      <w:pPr>
        <w:spacing w:line="240" w:lineRule="auto"/>
        <w:jc w:val="center"/>
        <w:rPr>
          <w:rFonts w:ascii="Times New Roman" w:hAnsi="Times New Roman" w:cs="Times New Roman"/>
          <w:b/>
          <w:sz w:val="24"/>
          <w:szCs w:val="24"/>
        </w:rPr>
      </w:pPr>
      <w:r w:rsidRPr="00322FCD">
        <w:rPr>
          <w:rFonts w:ascii="Times New Roman" w:hAnsi="Times New Roman" w:cs="Times New Roman"/>
          <w:b/>
          <w:sz w:val="24"/>
          <w:szCs w:val="24"/>
        </w:rPr>
        <w:t>Objekti i veprimtarisë</w:t>
      </w:r>
    </w:p>
    <w:p w14:paraId="77003355" w14:textId="77777777" w:rsidR="00B4420A" w:rsidRPr="00322FCD" w:rsidRDefault="00B4420A" w:rsidP="00B4420A">
      <w:pPr>
        <w:spacing w:line="240" w:lineRule="auto"/>
        <w:rPr>
          <w:rFonts w:ascii="Times New Roman" w:hAnsi="Times New Roman" w:cs="Times New Roman"/>
          <w:sz w:val="24"/>
          <w:szCs w:val="24"/>
        </w:rPr>
      </w:pPr>
      <w:r w:rsidRPr="00322FCD">
        <w:rPr>
          <w:rFonts w:ascii="Times New Roman" w:hAnsi="Times New Roman" w:cs="Times New Roman"/>
          <w:spacing w:val="-6"/>
          <w:sz w:val="24"/>
          <w:szCs w:val="24"/>
        </w:rPr>
        <w:t>Objekt i veprimtarisë së Shërbimit është:</w:t>
      </w:r>
    </w:p>
    <w:p w14:paraId="5DBE43B5" w14:textId="77777777" w:rsidR="00B4420A" w:rsidRPr="00322FCD" w:rsidRDefault="00B4420A" w:rsidP="008E1723">
      <w:pPr>
        <w:widowControl w:val="0"/>
        <w:numPr>
          <w:ilvl w:val="0"/>
          <w:numId w:val="2"/>
        </w:numPr>
        <w:shd w:val="clear" w:color="auto" w:fill="FFFFFF"/>
        <w:tabs>
          <w:tab w:val="left" w:pos="540"/>
        </w:tabs>
        <w:autoSpaceDE w:val="0"/>
        <w:autoSpaceDN w:val="0"/>
        <w:adjustRightInd w:val="0"/>
        <w:spacing w:after="0" w:line="240" w:lineRule="auto"/>
        <w:ind w:left="567" w:hanging="283"/>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 xml:space="preserve">parandalimi, zbulimi dhe hetimi i veprave penale, si </w:t>
      </w:r>
      <w:r w:rsidRPr="00322FCD">
        <w:rPr>
          <w:rFonts w:ascii="Times New Roman" w:hAnsi="Times New Roman" w:cs="Times New Roman"/>
          <w:sz w:val="24"/>
          <w:szCs w:val="24"/>
        </w:rPr>
        <w:t xml:space="preserve">dhe i shkeljeve të ligjit, të kryera nga punonjësit e </w:t>
      </w:r>
      <w:r w:rsidRPr="00322FCD">
        <w:rPr>
          <w:rFonts w:ascii="Times New Roman" w:hAnsi="Times New Roman" w:cs="Times New Roman"/>
          <w:spacing w:val="-6"/>
          <w:sz w:val="24"/>
          <w:szCs w:val="24"/>
        </w:rPr>
        <w:t>strukturave</w:t>
      </w:r>
      <w:r w:rsidRPr="00322FCD">
        <w:rPr>
          <w:rFonts w:ascii="Times New Roman" w:hAnsi="Times New Roman" w:cs="Times New Roman"/>
          <w:spacing w:val="-5"/>
          <w:sz w:val="24"/>
          <w:szCs w:val="24"/>
        </w:rPr>
        <w:t xml:space="preserve"> </w:t>
      </w:r>
      <w:r w:rsidRPr="00322FCD">
        <w:rPr>
          <w:rFonts w:ascii="Times New Roman" w:hAnsi="Times New Roman" w:cs="Times New Roman"/>
          <w:sz w:val="24"/>
          <w:szCs w:val="24"/>
        </w:rPr>
        <w:t>të cilat kanë për objekt ekzekutimin e vendimeve penale;</w:t>
      </w:r>
    </w:p>
    <w:p w14:paraId="67384C18" w14:textId="77777777" w:rsidR="002366A8" w:rsidRPr="00322FCD" w:rsidRDefault="002366A8" w:rsidP="008E1723">
      <w:pPr>
        <w:widowControl w:val="0"/>
        <w:numPr>
          <w:ilvl w:val="0"/>
          <w:numId w:val="2"/>
        </w:numPr>
        <w:shd w:val="clear" w:color="auto" w:fill="FFFFFF"/>
        <w:tabs>
          <w:tab w:val="left" w:pos="540"/>
        </w:tabs>
        <w:autoSpaceDE w:val="0"/>
        <w:autoSpaceDN w:val="0"/>
        <w:adjustRightInd w:val="0"/>
        <w:spacing w:after="0" w:line="240" w:lineRule="auto"/>
        <w:ind w:left="567" w:hanging="283"/>
        <w:jc w:val="both"/>
        <w:rPr>
          <w:rFonts w:ascii="Times New Roman" w:hAnsi="Times New Roman" w:cs="Times New Roman"/>
          <w:spacing w:val="-11"/>
          <w:sz w:val="24"/>
          <w:szCs w:val="24"/>
        </w:rPr>
      </w:pPr>
      <w:r w:rsidRPr="00322FCD">
        <w:rPr>
          <w:rFonts w:ascii="Times New Roman" w:hAnsi="Times New Roman" w:cs="Times New Roman"/>
          <w:sz w:val="24"/>
          <w:szCs w:val="24"/>
        </w:rPr>
        <w:t xml:space="preserve">kontrolli i dokumenteve, evidencave, informacioneve dhe të dhënave në formë të shkruar ose elektronike nga të gjitha zyrat, sekretaritë, kartotekat, rrjetet informatike apo </w:t>
      </w:r>
      <w:r w:rsidR="00BF0207" w:rsidRPr="00322FCD">
        <w:rPr>
          <w:rFonts w:ascii="Times New Roman" w:hAnsi="Times New Roman" w:cs="Times New Roman"/>
          <w:sz w:val="24"/>
          <w:szCs w:val="24"/>
        </w:rPr>
        <w:t>kompjuterike</w:t>
      </w:r>
      <w:r w:rsidRPr="00322FCD">
        <w:rPr>
          <w:rFonts w:ascii="Times New Roman" w:hAnsi="Times New Roman" w:cs="Times New Roman"/>
          <w:sz w:val="24"/>
          <w:szCs w:val="24"/>
        </w:rPr>
        <w:t xml:space="preserve"> dhe arkivat që </w:t>
      </w:r>
      <w:r w:rsidR="00BF0207" w:rsidRPr="00322FCD">
        <w:rPr>
          <w:rFonts w:ascii="Times New Roman" w:hAnsi="Times New Roman" w:cs="Times New Roman"/>
          <w:sz w:val="24"/>
          <w:szCs w:val="24"/>
        </w:rPr>
        <w:t>administrohen</w:t>
      </w:r>
      <w:r w:rsidRPr="00322FCD">
        <w:rPr>
          <w:rFonts w:ascii="Times New Roman" w:hAnsi="Times New Roman" w:cs="Times New Roman"/>
          <w:sz w:val="24"/>
          <w:szCs w:val="24"/>
        </w:rPr>
        <w:t xml:space="preserve"> nga strukturat;</w:t>
      </w:r>
    </w:p>
    <w:p w14:paraId="75CC30A6" w14:textId="77777777" w:rsidR="008E1723" w:rsidRPr="00322FCD" w:rsidRDefault="00B630EB" w:rsidP="008E1723">
      <w:pPr>
        <w:widowControl w:val="0"/>
        <w:numPr>
          <w:ilvl w:val="0"/>
          <w:numId w:val="2"/>
        </w:numPr>
        <w:shd w:val="clear" w:color="auto" w:fill="FFFFFF"/>
        <w:tabs>
          <w:tab w:val="left" w:pos="540"/>
        </w:tabs>
        <w:autoSpaceDE w:val="0"/>
        <w:autoSpaceDN w:val="0"/>
        <w:adjustRightInd w:val="0"/>
        <w:spacing w:after="0" w:line="240" w:lineRule="auto"/>
        <w:ind w:left="567" w:hanging="283"/>
        <w:jc w:val="both"/>
        <w:rPr>
          <w:rFonts w:ascii="Times New Roman" w:hAnsi="Times New Roman" w:cs="Times New Roman"/>
          <w:spacing w:val="-11"/>
          <w:sz w:val="24"/>
          <w:szCs w:val="24"/>
        </w:rPr>
      </w:pPr>
      <w:r w:rsidRPr="00322FCD">
        <w:rPr>
          <w:rFonts w:ascii="Times New Roman" w:hAnsi="Times New Roman" w:cs="Times New Roman"/>
          <w:spacing w:val="-8"/>
          <w:sz w:val="24"/>
          <w:szCs w:val="24"/>
        </w:rPr>
        <w:t>mbikëqyrja</w:t>
      </w:r>
      <w:r w:rsidR="00B4420A" w:rsidRPr="00322FCD">
        <w:rPr>
          <w:rFonts w:ascii="Times New Roman" w:hAnsi="Times New Roman" w:cs="Times New Roman"/>
          <w:spacing w:val="-8"/>
          <w:sz w:val="24"/>
          <w:szCs w:val="24"/>
        </w:rPr>
        <w:t xml:space="preserve"> dhe trajtimi i ankesave ndaj punonjësve të </w:t>
      </w:r>
      <w:r w:rsidR="00B4420A" w:rsidRPr="00322FCD">
        <w:rPr>
          <w:rFonts w:ascii="Times New Roman" w:hAnsi="Times New Roman" w:cs="Times New Roman"/>
          <w:sz w:val="24"/>
          <w:szCs w:val="24"/>
        </w:rPr>
        <w:t xml:space="preserve">strukturave për mospërmbushje të detyrës, sipas </w:t>
      </w:r>
      <w:r w:rsidR="00B4420A" w:rsidRPr="00322FCD">
        <w:rPr>
          <w:rFonts w:ascii="Times New Roman" w:hAnsi="Times New Roman" w:cs="Times New Roman"/>
          <w:spacing w:val="-3"/>
          <w:sz w:val="24"/>
          <w:szCs w:val="24"/>
        </w:rPr>
        <w:t xml:space="preserve">standardeve të miratuara me akte normative, për vepra </w:t>
      </w:r>
      <w:r w:rsidR="00B4420A" w:rsidRPr="00322FCD">
        <w:rPr>
          <w:rFonts w:ascii="Times New Roman" w:hAnsi="Times New Roman" w:cs="Times New Roman"/>
          <w:sz w:val="24"/>
          <w:szCs w:val="24"/>
        </w:rPr>
        <w:t>penale dhe shkelje të tjera të ligjit;</w:t>
      </w:r>
    </w:p>
    <w:p w14:paraId="35733AC7" w14:textId="77777777" w:rsidR="00B4420A" w:rsidRPr="00322FCD" w:rsidRDefault="00B4420A" w:rsidP="008E1723">
      <w:pPr>
        <w:widowControl w:val="0"/>
        <w:numPr>
          <w:ilvl w:val="0"/>
          <w:numId w:val="2"/>
        </w:numPr>
        <w:shd w:val="clear" w:color="auto" w:fill="FFFFFF"/>
        <w:tabs>
          <w:tab w:val="left" w:pos="540"/>
        </w:tabs>
        <w:autoSpaceDE w:val="0"/>
        <w:autoSpaceDN w:val="0"/>
        <w:adjustRightInd w:val="0"/>
        <w:spacing w:after="0" w:line="240" w:lineRule="auto"/>
        <w:ind w:left="567" w:hanging="283"/>
        <w:jc w:val="both"/>
        <w:rPr>
          <w:rFonts w:ascii="Times New Roman" w:hAnsi="Times New Roman" w:cs="Times New Roman"/>
          <w:spacing w:val="-11"/>
          <w:sz w:val="24"/>
          <w:szCs w:val="24"/>
        </w:rPr>
      </w:pPr>
      <w:r w:rsidRPr="00322FCD">
        <w:rPr>
          <w:rFonts w:ascii="Times New Roman" w:hAnsi="Times New Roman" w:cs="Times New Roman"/>
          <w:spacing w:val="-6"/>
          <w:sz w:val="24"/>
          <w:szCs w:val="24"/>
        </w:rPr>
        <w:t>ruajtja e integritetit të punonjësve të strukturave;</w:t>
      </w:r>
    </w:p>
    <w:p w14:paraId="20A2C27B" w14:textId="77777777" w:rsidR="00B4420A" w:rsidRPr="00322FCD" w:rsidRDefault="00974667" w:rsidP="008E1723">
      <w:pPr>
        <w:numPr>
          <w:ilvl w:val="0"/>
          <w:numId w:val="2"/>
        </w:numPr>
        <w:shd w:val="clear" w:color="auto" w:fill="FFFFFF"/>
        <w:tabs>
          <w:tab w:val="left" w:pos="533"/>
        </w:tabs>
        <w:spacing w:after="0" w:line="240" w:lineRule="auto"/>
        <w:ind w:left="567" w:hanging="283"/>
        <w:jc w:val="both"/>
        <w:rPr>
          <w:rFonts w:ascii="Times New Roman" w:hAnsi="Times New Roman" w:cs="Times New Roman"/>
          <w:spacing w:val="-6"/>
          <w:sz w:val="24"/>
          <w:szCs w:val="24"/>
        </w:rPr>
      </w:pPr>
      <w:r w:rsidRPr="00322FCD">
        <w:rPr>
          <w:rFonts w:ascii="Times New Roman" w:hAnsi="Times New Roman" w:cs="Times New Roman"/>
          <w:spacing w:val="-7"/>
          <w:sz w:val="24"/>
          <w:szCs w:val="24"/>
        </w:rPr>
        <w:t>analiza</w:t>
      </w:r>
      <w:r w:rsidR="00B4420A" w:rsidRPr="00322FCD">
        <w:rPr>
          <w:rFonts w:ascii="Times New Roman" w:hAnsi="Times New Roman" w:cs="Times New Roman"/>
          <w:spacing w:val="-7"/>
          <w:sz w:val="24"/>
          <w:szCs w:val="24"/>
        </w:rPr>
        <w:t xml:space="preserve"> dhe rekomandime të përgjithësuara </w:t>
      </w:r>
      <w:r w:rsidR="003F5B85" w:rsidRPr="00322FCD">
        <w:rPr>
          <w:rFonts w:ascii="Times New Roman" w:hAnsi="Times New Roman" w:cs="Times New Roman"/>
          <w:spacing w:val="-5"/>
          <w:sz w:val="24"/>
          <w:szCs w:val="24"/>
        </w:rPr>
        <w:t>në bazë të mbikëqyrjes</w:t>
      </w:r>
      <w:r w:rsidR="00B4420A" w:rsidRPr="00322FCD">
        <w:rPr>
          <w:rFonts w:ascii="Times New Roman" w:hAnsi="Times New Roman" w:cs="Times New Roman"/>
          <w:spacing w:val="-5"/>
          <w:sz w:val="24"/>
          <w:szCs w:val="24"/>
        </w:rPr>
        <w:t xml:space="preserve"> dhe hetimeve për aspekte të </w:t>
      </w:r>
      <w:r w:rsidR="00B4420A" w:rsidRPr="00322FCD">
        <w:rPr>
          <w:rFonts w:ascii="Times New Roman" w:hAnsi="Times New Roman" w:cs="Times New Roman"/>
          <w:spacing w:val="-7"/>
          <w:sz w:val="24"/>
          <w:szCs w:val="24"/>
        </w:rPr>
        <w:t xml:space="preserve">rëndësishme të organizimit e të funksionimit të strukturave </w:t>
      </w:r>
      <w:r w:rsidR="00B4420A" w:rsidRPr="00322FCD">
        <w:rPr>
          <w:rFonts w:ascii="Times New Roman" w:hAnsi="Times New Roman" w:cs="Times New Roman"/>
          <w:spacing w:val="-6"/>
          <w:sz w:val="24"/>
          <w:szCs w:val="24"/>
        </w:rPr>
        <w:t xml:space="preserve">në drejtim të sigurisë në sistemin e ekzekutimit të vendimeve penale. </w:t>
      </w:r>
    </w:p>
    <w:p w14:paraId="1F0BA886" w14:textId="77777777" w:rsidR="00B4420A" w:rsidRPr="00322FCD" w:rsidRDefault="00B4420A" w:rsidP="00B4420A">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w:t>
      </w:r>
    </w:p>
    <w:p w14:paraId="1D4CED3B" w14:textId="77777777" w:rsidR="006957CC" w:rsidRPr="00322FCD" w:rsidRDefault="00B4420A" w:rsidP="00FF53DC">
      <w:pPr>
        <w:spacing w:line="240" w:lineRule="auto"/>
        <w:jc w:val="center"/>
        <w:rPr>
          <w:rFonts w:ascii="Times New Roman" w:hAnsi="Times New Roman" w:cs="Times New Roman"/>
          <w:b/>
          <w:sz w:val="24"/>
          <w:szCs w:val="24"/>
        </w:rPr>
      </w:pPr>
      <w:r w:rsidRPr="00322FCD">
        <w:rPr>
          <w:rFonts w:ascii="Times New Roman" w:hAnsi="Times New Roman" w:cs="Times New Roman"/>
          <w:b/>
          <w:sz w:val="24"/>
          <w:szCs w:val="24"/>
        </w:rPr>
        <w:t>Pari</w:t>
      </w:r>
      <w:r w:rsidR="00FF53DC" w:rsidRPr="00322FCD">
        <w:rPr>
          <w:rFonts w:ascii="Times New Roman" w:hAnsi="Times New Roman" w:cs="Times New Roman"/>
          <w:b/>
          <w:sz w:val="24"/>
          <w:szCs w:val="24"/>
        </w:rPr>
        <w:t>met e veprimtarisë së Shërbimit</w:t>
      </w:r>
    </w:p>
    <w:p w14:paraId="2B35AE07" w14:textId="77777777" w:rsidR="00B4420A" w:rsidRPr="00322FCD" w:rsidRDefault="001B4930" w:rsidP="00B4420A">
      <w:pPr>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Shërbimi </w:t>
      </w:r>
      <w:r w:rsidR="00B4420A" w:rsidRPr="00322FCD">
        <w:rPr>
          <w:rFonts w:ascii="Times New Roman" w:hAnsi="Times New Roman" w:cs="Times New Roman"/>
          <w:sz w:val="24"/>
          <w:szCs w:val="24"/>
        </w:rPr>
        <w:t xml:space="preserve">organizohet dhe funksionon </w:t>
      </w:r>
      <w:r w:rsidRPr="00322FCD">
        <w:rPr>
          <w:rFonts w:ascii="Times New Roman" w:hAnsi="Times New Roman" w:cs="Times New Roman"/>
          <w:sz w:val="24"/>
          <w:szCs w:val="24"/>
        </w:rPr>
        <w:t>në bazë të parimit të</w:t>
      </w:r>
      <w:r w:rsidR="00B4420A" w:rsidRPr="00322FCD">
        <w:rPr>
          <w:rFonts w:ascii="Times New Roman" w:hAnsi="Times New Roman" w:cs="Times New Roman"/>
          <w:sz w:val="24"/>
          <w:szCs w:val="24"/>
        </w:rPr>
        <w:t>:</w:t>
      </w:r>
    </w:p>
    <w:p w14:paraId="456201DB" w14:textId="77777777" w:rsidR="00D66465" w:rsidRPr="00322FCD" w:rsidRDefault="00D66465"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a) ligjshmërisë</w:t>
      </w:r>
      <w:r w:rsidR="00B4420A" w:rsidRPr="00322FCD">
        <w:rPr>
          <w:rFonts w:ascii="Times New Roman" w:hAnsi="Times New Roman" w:cs="Times New Roman"/>
          <w:sz w:val="24"/>
          <w:szCs w:val="24"/>
        </w:rPr>
        <w:t>;</w:t>
      </w:r>
    </w:p>
    <w:p w14:paraId="5BEE1B0E" w14:textId="77777777" w:rsidR="00D66465" w:rsidRPr="00322FCD" w:rsidRDefault="00B4420A"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 xml:space="preserve">b) </w:t>
      </w:r>
      <w:r w:rsidR="00D66465" w:rsidRPr="00322FCD">
        <w:rPr>
          <w:rFonts w:ascii="Times New Roman" w:hAnsi="Times New Roman" w:cs="Times New Roman"/>
          <w:sz w:val="24"/>
          <w:szCs w:val="24"/>
        </w:rPr>
        <w:t>mbrojtjes së sekretit shtetëror;</w:t>
      </w:r>
    </w:p>
    <w:p w14:paraId="5890C286" w14:textId="77777777" w:rsidR="00D66465" w:rsidRPr="00322FCD" w:rsidRDefault="00D66465"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c) mbrojtjes së konfidencialitetit;</w:t>
      </w:r>
    </w:p>
    <w:p w14:paraId="448371BC" w14:textId="77777777" w:rsidR="00D66465" w:rsidRPr="00322FCD" w:rsidRDefault="00D66465"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ç) proporcionalitetit;</w:t>
      </w:r>
    </w:p>
    <w:p w14:paraId="01AF1816" w14:textId="77777777" w:rsidR="00D66465" w:rsidRPr="00322FCD" w:rsidRDefault="00D66465"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d) drejtësisë dhe</w:t>
      </w:r>
      <w:r w:rsidRPr="00322FCD">
        <w:rPr>
          <w:rFonts w:ascii="Times New Roman" w:hAnsi="Times New Roman" w:cs="Times New Roman"/>
          <w:i/>
          <w:sz w:val="24"/>
          <w:szCs w:val="24"/>
        </w:rPr>
        <w:t xml:space="preserve"> </w:t>
      </w:r>
      <w:r w:rsidRPr="00322FCD">
        <w:rPr>
          <w:rFonts w:ascii="Times New Roman" w:hAnsi="Times New Roman" w:cs="Times New Roman"/>
          <w:sz w:val="24"/>
          <w:szCs w:val="24"/>
        </w:rPr>
        <w:t>paanësisë;</w:t>
      </w:r>
    </w:p>
    <w:p w14:paraId="353BAEDA" w14:textId="77777777" w:rsidR="00B4420A" w:rsidRPr="00322FCD" w:rsidRDefault="00D66465" w:rsidP="00D66465">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t>e) r</w:t>
      </w:r>
      <w:r w:rsidR="00B4420A" w:rsidRPr="00322FCD">
        <w:rPr>
          <w:rFonts w:ascii="Times New Roman" w:hAnsi="Times New Roman" w:cs="Times New Roman"/>
          <w:sz w:val="24"/>
          <w:szCs w:val="24"/>
        </w:rPr>
        <w:t>espektimi</w:t>
      </w:r>
      <w:r w:rsidRPr="00322FCD">
        <w:rPr>
          <w:rFonts w:ascii="Times New Roman" w:hAnsi="Times New Roman" w:cs="Times New Roman"/>
          <w:sz w:val="24"/>
          <w:szCs w:val="24"/>
        </w:rPr>
        <w:t>t të</w:t>
      </w:r>
      <w:r w:rsidR="00B4420A" w:rsidRPr="00322FCD">
        <w:rPr>
          <w:rFonts w:ascii="Times New Roman" w:hAnsi="Times New Roman" w:cs="Times New Roman"/>
          <w:sz w:val="24"/>
          <w:szCs w:val="24"/>
        </w:rPr>
        <w:t xml:space="preserve"> të drejtave dhe lirive themelore të njeriut;</w:t>
      </w:r>
    </w:p>
    <w:p w14:paraId="6911B7AB" w14:textId="4C86C14E" w:rsidR="008E1723" w:rsidRPr="00322FCD" w:rsidRDefault="00EA597F" w:rsidP="00322FCD">
      <w:pPr>
        <w:spacing w:after="0" w:line="240" w:lineRule="auto"/>
        <w:ind w:left="426"/>
        <w:jc w:val="both"/>
        <w:rPr>
          <w:rFonts w:ascii="Times New Roman" w:hAnsi="Times New Roman" w:cs="Times New Roman"/>
          <w:sz w:val="24"/>
          <w:szCs w:val="24"/>
        </w:rPr>
      </w:pPr>
      <w:r w:rsidRPr="00322FCD">
        <w:rPr>
          <w:rFonts w:ascii="Times New Roman" w:hAnsi="Times New Roman" w:cs="Times New Roman"/>
          <w:sz w:val="24"/>
          <w:szCs w:val="24"/>
        </w:rPr>
        <w:lastRenderedPageBreak/>
        <w:t>f</w:t>
      </w:r>
      <w:r w:rsidR="00B4420A" w:rsidRPr="00322FCD">
        <w:rPr>
          <w:rFonts w:ascii="Times New Roman" w:hAnsi="Times New Roman" w:cs="Times New Roman"/>
          <w:sz w:val="24"/>
          <w:szCs w:val="24"/>
        </w:rPr>
        <w:t xml:space="preserve">) </w:t>
      </w:r>
      <w:r w:rsidR="00D66465" w:rsidRPr="00322FCD">
        <w:rPr>
          <w:rFonts w:ascii="Times New Roman" w:hAnsi="Times New Roman" w:cs="Times New Roman"/>
          <w:sz w:val="24"/>
          <w:szCs w:val="24"/>
        </w:rPr>
        <w:t>k</w:t>
      </w:r>
      <w:r w:rsidR="00B4420A" w:rsidRPr="00322FCD">
        <w:rPr>
          <w:rFonts w:ascii="Times New Roman" w:hAnsi="Times New Roman" w:cs="Times New Roman"/>
          <w:sz w:val="24"/>
          <w:szCs w:val="24"/>
        </w:rPr>
        <w:t>ontrolli</w:t>
      </w:r>
      <w:r w:rsidR="00D66465" w:rsidRPr="00322FCD">
        <w:rPr>
          <w:rFonts w:ascii="Times New Roman" w:hAnsi="Times New Roman" w:cs="Times New Roman"/>
          <w:sz w:val="24"/>
          <w:szCs w:val="24"/>
        </w:rPr>
        <w:t>t dhe llogaridhënies</w:t>
      </w:r>
      <w:r w:rsidR="00B4420A" w:rsidRPr="00322FCD">
        <w:rPr>
          <w:rFonts w:ascii="Times New Roman" w:hAnsi="Times New Roman" w:cs="Times New Roman"/>
          <w:sz w:val="24"/>
          <w:szCs w:val="24"/>
        </w:rPr>
        <w:t>.</w:t>
      </w:r>
    </w:p>
    <w:p w14:paraId="67C001EC" w14:textId="77777777" w:rsidR="008E1723" w:rsidRPr="00322FCD" w:rsidRDefault="008E1723" w:rsidP="00FF53DC">
      <w:pPr>
        <w:spacing w:after="0" w:line="240" w:lineRule="auto"/>
        <w:ind w:left="426"/>
        <w:jc w:val="both"/>
        <w:rPr>
          <w:rFonts w:ascii="Times New Roman" w:hAnsi="Times New Roman" w:cs="Times New Roman"/>
          <w:sz w:val="24"/>
          <w:szCs w:val="24"/>
        </w:rPr>
      </w:pPr>
    </w:p>
    <w:p w14:paraId="4C169CAA" w14:textId="77777777" w:rsidR="00C144B6" w:rsidRPr="00322FCD" w:rsidRDefault="00B4420A" w:rsidP="00C144B6">
      <w:pPr>
        <w:spacing w:after="0" w:line="240" w:lineRule="auto"/>
        <w:jc w:val="center"/>
        <w:rPr>
          <w:rFonts w:ascii="Times New Roman" w:hAnsi="Times New Roman" w:cs="Times New Roman"/>
          <w:sz w:val="24"/>
          <w:szCs w:val="24"/>
        </w:rPr>
      </w:pPr>
      <w:r w:rsidRPr="00322FCD">
        <w:rPr>
          <w:rFonts w:ascii="Times New Roman" w:hAnsi="Times New Roman" w:cs="Times New Roman"/>
          <w:sz w:val="24"/>
          <w:szCs w:val="24"/>
        </w:rPr>
        <w:t>KREU II</w:t>
      </w:r>
    </w:p>
    <w:p w14:paraId="1A850F1C" w14:textId="77777777" w:rsidR="00B4420A" w:rsidRPr="00322FCD" w:rsidRDefault="00B4420A" w:rsidP="00B4420A">
      <w:pPr>
        <w:spacing w:after="0" w:line="240" w:lineRule="auto"/>
        <w:jc w:val="center"/>
        <w:rPr>
          <w:rFonts w:ascii="Times New Roman" w:hAnsi="Times New Roman" w:cs="Times New Roman"/>
          <w:sz w:val="24"/>
          <w:szCs w:val="24"/>
        </w:rPr>
      </w:pPr>
      <w:r w:rsidRPr="00322FCD">
        <w:rPr>
          <w:rFonts w:ascii="Times New Roman" w:hAnsi="Times New Roman" w:cs="Times New Roman"/>
          <w:sz w:val="24"/>
          <w:szCs w:val="24"/>
        </w:rPr>
        <w:t xml:space="preserve">ORGANIZIMI  </w:t>
      </w:r>
      <w:r w:rsidR="00597E5D" w:rsidRPr="00322FCD">
        <w:rPr>
          <w:rFonts w:ascii="Times New Roman" w:hAnsi="Times New Roman" w:cs="Times New Roman"/>
          <w:sz w:val="24"/>
          <w:szCs w:val="24"/>
        </w:rPr>
        <w:t xml:space="preserve">DHE </w:t>
      </w:r>
      <w:r w:rsidRPr="00322FCD">
        <w:rPr>
          <w:rFonts w:ascii="Times New Roman" w:hAnsi="Times New Roman" w:cs="Times New Roman"/>
          <w:sz w:val="24"/>
          <w:szCs w:val="24"/>
        </w:rPr>
        <w:t xml:space="preserve">STRUKTURA E </w:t>
      </w:r>
      <w:r w:rsidRPr="00322FCD">
        <w:rPr>
          <w:rFonts w:ascii="Times New Roman" w:hAnsi="Times New Roman" w:cs="Times New Roman"/>
          <w:caps/>
          <w:sz w:val="24"/>
          <w:szCs w:val="24"/>
        </w:rPr>
        <w:t>shërbimit</w:t>
      </w:r>
    </w:p>
    <w:p w14:paraId="7DA1677B" w14:textId="77777777" w:rsidR="00B4420A" w:rsidRPr="00322FCD" w:rsidRDefault="00B4420A" w:rsidP="00B4420A">
      <w:pPr>
        <w:spacing w:after="0" w:line="240" w:lineRule="auto"/>
        <w:jc w:val="center"/>
        <w:rPr>
          <w:rFonts w:ascii="Times New Roman" w:hAnsi="Times New Roman" w:cs="Times New Roman"/>
          <w:sz w:val="24"/>
          <w:szCs w:val="24"/>
        </w:rPr>
      </w:pPr>
    </w:p>
    <w:p w14:paraId="340BD05F" w14:textId="77777777" w:rsidR="00716CD9" w:rsidRPr="00322FCD" w:rsidRDefault="00716CD9" w:rsidP="00716CD9">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w:t>
      </w:r>
    </w:p>
    <w:p w14:paraId="44459B90" w14:textId="77777777" w:rsidR="005354F6" w:rsidRPr="00322FCD" w:rsidRDefault="00716CD9" w:rsidP="005354F6">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b/>
          <w:bCs/>
          <w:spacing w:val="-8"/>
          <w:sz w:val="24"/>
          <w:szCs w:val="24"/>
        </w:rPr>
        <w:t xml:space="preserve">Statusi i Shërbimit </w:t>
      </w:r>
    </w:p>
    <w:p w14:paraId="3D6DAEFE" w14:textId="77777777" w:rsidR="005354F6" w:rsidRPr="00322FCD" w:rsidRDefault="00716CD9" w:rsidP="005354F6">
      <w:pPr>
        <w:pStyle w:val="ListParagraph"/>
        <w:numPr>
          <w:ilvl w:val="0"/>
          <w:numId w:val="53"/>
        </w:numPr>
        <w:shd w:val="clear" w:color="auto" w:fill="FFFFFF"/>
        <w:spacing w:line="240" w:lineRule="auto"/>
        <w:rPr>
          <w:rFonts w:ascii="Times New Roman" w:hAnsi="Times New Roman" w:cs="Times New Roman"/>
          <w:sz w:val="24"/>
          <w:szCs w:val="24"/>
        </w:rPr>
      </w:pPr>
      <w:r w:rsidRPr="00322FCD">
        <w:rPr>
          <w:rFonts w:ascii="Times New Roman" w:hAnsi="Times New Roman" w:cs="Times New Roman"/>
          <w:spacing w:val="-5"/>
          <w:sz w:val="24"/>
          <w:szCs w:val="24"/>
        </w:rPr>
        <w:t xml:space="preserve">Shërbimi është person juridik publik, strukturë e </w:t>
      </w:r>
      <w:r w:rsidRPr="00322FCD">
        <w:rPr>
          <w:rFonts w:ascii="Times New Roman" w:hAnsi="Times New Roman" w:cs="Times New Roman"/>
          <w:spacing w:val="-6"/>
          <w:sz w:val="24"/>
          <w:szCs w:val="24"/>
        </w:rPr>
        <w:t xml:space="preserve">veçantë e Ministrisë së Drejtësisë, në varësi të </w:t>
      </w:r>
      <w:r w:rsidRPr="00322FCD">
        <w:rPr>
          <w:rFonts w:ascii="Times New Roman" w:hAnsi="Times New Roman" w:cs="Times New Roman"/>
          <w:sz w:val="24"/>
          <w:szCs w:val="24"/>
        </w:rPr>
        <w:t>drejtpërdrejtë të ministrit.</w:t>
      </w:r>
    </w:p>
    <w:p w14:paraId="33DF0B49" w14:textId="77777777" w:rsidR="005354F6" w:rsidRPr="00322FCD" w:rsidRDefault="00E47402" w:rsidP="005354F6">
      <w:pPr>
        <w:pStyle w:val="ListParagraph"/>
        <w:numPr>
          <w:ilvl w:val="0"/>
          <w:numId w:val="53"/>
        </w:numPr>
        <w:shd w:val="clear" w:color="auto" w:fill="FFFFFF"/>
        <w:spacing w:line="240" w:lineRule="auto"/>
        <w:rPr>
          <w:rFonts w:ascii="Times New Roman" w:hAnsi="Times New Roman" w:cs="Times New Roman"/>
          <w:sz w:val="24"/>
          <w:szCs w:val="24"/>
        </w:rPr>
      </w:pPr>
      <w:r w:rsidRPr="00322FCD">
        <w:rPr>
          <w:rFonts w:ascii="Times New Roman" w:hAnsi="Times New Roman" w:cs="Times New Roman"/>
          <w:sz w:val="24"/>
          <w:szCs w:val="24"/>
        </w:rPr>
        <w:t xml:space="preserve">Shërbimi ka stemën </w:t>
      </w:r>
      <w:r w:rsidR="00716CD9" w:rsidRPr="00322FCD">
        <w:rPr>
          <w:rFonts w:ascii="Times New Roman" w:hAnsi="Times New Roman" w:cs="Times New Roman"/>
          <w:sz w:val="24"/>
          <w:szCs w:val="24"/>
        </w:rPr>
        <w:t xml:space="preserve">dhe vulën e tij zyrtare. Stema, përbëhet nga stema e Republikës së Shqipërisë me shënimet “Republika e Shqipërisë, Ministria e Drejtësisë, </w:t>
      </w:r>
      <w:r w:rsidR="00E5024B" w:rsidRPr="00322FCD">
        <w:rPr>
          <w:rFonts w:ascii="Times New Roman" w:hAnsi="Times New Roman" w:cs="Times New Roman"/>
          <w:sz w:val="24"/>
          <w:szCs w:val="24"/>
        </w:rPr>
        <w:t xml:space="preserve">Shërbimi </w:t>
      </w:r>
      <w:r w:rsidR="0011698B" w:rsidRPr="00322FCD">
        <w:rPr>
          <w:rFonts w:ascii="Times New Roman" w:hAnsi="Times New Roman" w:cs="Times New Roman"/>
          <w:sz w:val="24"/>
          <w:szCs w:val="24"/>
        </w:rPr>
        <w:t xml:space="preserve">për </w:t>
      </w:r>
      <w:r w:rsidR="00E5024B" w:rsidRPr="00322FCD">
        <w:rPr>
          <w:rFonts w:ascii="Times New Roman" w:hAnsi="Times New Roman" w:cs="Times New Roman"/>
          <w:sz w:val="24"/>
          <w:szCs w:val="24"/>
        </w:rPr>
        <w:t>Kontrolli</w:t>
      </w:r>
      <w:r w:rsidR="0011698B" w:rsidRPr="00322FCD">
        <w:rPr>
          <w:rFonts w:ascii="Times New Roman" w:hAnsi="Times New Roman" w:cs="Times New Roman"/>
          <w:sz w:val="24"/>
          <w:szCs w:val="24"/>
        </w:rPr>
        <w:t>n e</w:t>
      </w:r>
      <w:r w:rsidR="00E5024B" w:rsidRPr="00322FCD">
        <w:rPr>
          <w:rFonts w:ascii="Times New Roman" w:hAnsi="Times New Roman" w:cs="Times New Roman"/>
          <w:sz w:val="24"/>
          <w:szCs w:val="24"/>
        </w:rPr>
        <w:t xml:space="preserve"> Brendshëm dhe Ankesa</w:t>
      </w:r>
      <w:r w:rsidR="0011698B" w:rsidRPr="00322FCD">
        <w:rPr>
          <w:rFonts w:ascii="Times New Roman" w:hAnsi="Times New Roman" w:cs="Times New Roman"/>
          <w:sz w:val="24"/>
          <w:szCs w:val="24"/>
        </w:rPr>
        <w:t>t</w:t>
      </w:r>
      <w:r w:rsidR="00E5024B" w:rsidRPr="00322FCD">
        <w:rPr>
          <w:rFonts w:ascii="Times New Roman" w:hAnsi="Times New Roman" w:cs="Times New Roman"/>
          <w:sz w:val="24"/>
          <w:szCs w:val="24"/>
        </w:rPr>
        <w:t xml:space="preserve"> në Sistemin e Ekzekutimit të Vendimeve Penale</w:t>
      </w:r>
      <w:r w:rsidR="00716CD9" w:rsidRPr="00322FCD">
        <w:rPr>
          <w:rFonts w:ascii="Times New Roman" w:hAnsi="Times New Roman" w:cs="Times New Roman"/>
          <w:sz w:val="24"/>
          <w:szCs w:val="24"/>
        </w:rPr>
        <w:t>”, në përputhje me përcaktimet e vend</w:t>
      </w:r>
      <w:r w:rsidR="00AC5C0B" w:rsidRPr="00322FCD">
        <w:rPr>
          <w:rFonts w:ascii="Times New Roman" w:hAnsi="Times New Roman" w:cs="Times New Roman"/>
          <w:sz w:val="24"/>
          <w:szCs w:val="24"/>
        </w:rPr>
        <w:t>imit të Këshillit të Ministrave.</w:t>
      </w:r>
    </w:p>
    <w:p w14:paraId="0EC0AE2A" w14:textId="77777777" w:rsidR="00716CD9" w:rsidRPr="00322FCD" w:rsidRDefault="00716CD9" w:rsidP="005354F6">
      <w:pPr>
        <w:pStyle w:val="ListParagraph"/>
        <w:numPr>
          <w:ilvl w:val="0"/>
          <w:numId w:val="53"/>
        </w:numPr>
        <w:shd w:val="clear" w:color="auto" w:fill="FFFFFF"/>
        <w:spacing w:line="240" w:lineRule="auto"/>
        <w:rPr>
          <w:rFonts w:ascii="Times New Roman" w:hAnsi="Times New Roman" w:cs="Times New Roman"/>
          <w:sz w:val="24"/>
          <w:szCs w:val="24"/>
        </w:rPr>
      </w:pPr>
      <w:r w:rsidRPr="00322FCD">
        <w:rPr>
          <w:rFonts w:ascii="Times New Roman" w:hAnsi="Times New Roman" w:cs="Times New Roman"/>
          <w:spacing w:val="-2"/>
          <w:sz w:val="24"/>
          <w:szCs w:val="24"/>
        </w:rPr>
        <w:t xml:space="preserve">Punonjësi i Shërbimit, para marrjes së detyrës, </w:t>
      </w:r>
      <w:r w:rsidRPr="00322FCD">
        <w:rPr>
          <w:rFonts w:ascii="Times New Roman" w:hAnsi="Times New Roman" w:cs="Times New Roman"/>
          <w:spacing w:val="-3"/>
          <w:sz w:val="24"/>
          <w:szCs w:val="24"/>
        </w:rPr>
        <w:t xml:space="preserve">betohet sipas procedurës dhe formulës së miratuar me </w:t>
      </w:r>
      <w:r w:rsidRPr="00322FCD">
        <w:rPr>
          <w:rFonts w:ascii="Times New Roman" w:hAnsi="Times New Roman" w:cs="Times New Roman"/>
          <w:sz w:val="24"/>
          <w:szCs w:val="24"/>
        </w:rPr>
        <w:t>urdhër të ministrit.</w:t>
      </w:r>
    </w:p>
    <w:p w14:paraId="10E62F0B" w14:textId="77777777" w:rsidR="00716CD9" w:rsidRPr="00322FCD" w:rsidRDefault="00716CD9" w:rsidP="00716CD9">
      <w:pPr>
        <w:spacing w:after="0" w:line="240" w:lineRule="auto"/>
        <w:jc w:val="center"/>
        <w:rPr>
          <w:rFonts w:ascii="Times New Roman" w:hAnsi="Times New Roman" w:cs="Times New Roman"/>
          <w:sz w:val="24"/>
          <w:szCs w:val="24"/>
        </w:rPr>
      </w:pPr>
    </w:p>
    <w:p w14:paraId="69A76BCC" w14:textId="77777777" w:rsidR="00716CD9" w:rsidRPr="00322FCD" w:rsidRDefault="00716CD9" w:rsidP="00716CD9">
      <w:pPr>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8</w:t>
      </w:r>
    </w:p>
    <w:p w14:paraId="56DF50CB" w14:textId="77777777" w:rsidR="00716CD9" w:rsidRPr="00322FCD" w:rsidRDefault="00716CD9" w:rsidP="00716CD9">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b/>
          <w:bCs/>
          <w:spacing w:val="-9"/>
          <w:sz w:val="24"/>
          <w:szCs w:val="24"/>
        </w:rPr>
        <w:t>Buxheti</w:t>
      </w:r>
    </w:p>
    <w:p w14:paraId="502B53DC" w14:textId="77777777" w:rsidR="005354F6" w:rsidRPr="00322FCD" w:rsidRDefault="00716CD9" w:rsidP="005354F6">
      <w:pPr>
        <w:pStyle w:val="ListParagraph"/>
        <w:numPr>
          <w:ilvl w:val="0"/>
          <w:numId w:val="52"/>
        </w:numPr>
        <w:shd w:val="clear" w:color="auto" w:fill="FFFFFF"/>
        <w:tabs>
          <w:tab w:val="left" w:pos="514"/>
        </w:tabs>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7"/>
          <w:sz w:val="24"/>
          <w:szCs w:val="24"/>
        </w:rPr>
        <w:t xml:space="preserve">Shërbimi ka buxhetin e tij, i cili është zë më vete në </w:t>
      </w:r>
      <w:r w:rsidRPr="00322FCD">
        <w:rPr>
          <w:rFonts w:ascii="Times New Roman" w:hAnsi="Times New Roman" w:cs="Times New Roman"/>
          <w:spacing w:val="-6"/>
          <w:sz w:val="24"/>
          <w:szCs w:val="24"/>
        </w:rPr>
        <w:t xml:space="preserve">buxhetin e </w:t>
      </w:r>
      <w:r w:rsidR="00AE23AB" w:rsidRPr="00322FCD">
        <w:rPr>
          <w:rFonts w:ascii="Times New Roman" w:hAnsi="Times New Roman" w:cs="Times New Roman"/>
          <w:spacing w:val="-6"/>
          <w:sz w:val="24"/>
          <w:szCs w:val="24"/>
        </w:rPr>
        <w:t>Ministrisë së Drejtësisë</w:t>
      </w:r>
      <w:r w:rsidRPr="00322FCD">
        <w:rPr>
          <w:rFonts w:ascii="Times New Roman" w:hAnsi="Times New Roman" w:cs="Times New Roman"/>
          <w:spacing w:val="-6"/>
          <w:sz w:val="24"/>
          <w:szCs w:val="24"/>
        </w:rPr>
        <w:t xml:space="preserve">. </w:t>
      </w:r>
    </w:p>
    <w:p w14:paraId="293D1024" w14:textId="77777777" w:rsidR="005354F6" w:rsidRPr="00322FCD" w:rsidRDefault="00716CD9" w:rsidP="005354F6">
      <w:pPr>
        <w:pStyle w:val="ListParagraph"/>
        <w:numPr>
          <w:ilvl w:val="0"/>
          <w:numId w:val="52"/>
        </w:numPr>
        <w:shd w:val="clear" w:color="auto" w:fill="FFFFFF"/>
        <w:tabs>
          <w:tab w:val="left" w:pos="514"/>
        </w:tabs>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6"/>
          <w:sz w:val="24"/>
          <w:szCs w:val="24"/>
        </w:rPr>
        <w:t xml:space="preserve">Drejtori i Shërbimit është përgjegjës për menaxhimin efektiv dhe me përgjegjshmëri të buxhetit </w:t>
      </w:r>
      <w:r w:rsidRPr="00322FCD">
        <w:rPr>
          <w:rFonts w:ascii="Times New Roman" w:hAnsi="Times New Roman" w:cs="Times New Roman"/>
          <w:sz w:val="24"/>
          <w:szCs w:val="24"/>
        </w:rPr>
        <w:t xml:space="preserve">të miratuar, i </w:t>
      </w:r>
      <w:r w:rsidRPr="00322FCD">
        <w:rPr>
          <w:rFonts w:ascii="Times New Roman" w:hAnsi="Times New Roman" w:cs="Times New Roman"/>
          <w:color w:val="000000"/>
          <w:sz w:val="24"/>
          <w:szCs w:val="24"/>
        </w:rPr>
        <w:t xml:space="preserve">cili </w:t>
      </w:r>
      <w:r w:rsidRPr="00322FCD">
        <w:rPr>
          <w:rFonts w:ascii="Times New Roman" w:hAnsi="Times New Roman" w:cs="Times New Roman"/>
          <w:sz w:val="24"/>
          <w:szCs w:val="24"/>
        </w:rPr>
        <w:t>është objekt auditimi.</w:t>
      </w:r>
    </w:p>
    <w:p w14:paraId="26A0FA2A" w14:textId="77777777" w:rsidR="005354F6" w:rsidRPr="00322FCD" w:rsidRDefault="00716CD9" w:rsidP="009555FB">
      <w:pPr>
        <w:pStyle w:val="ListParagraph"/>
        <w:numPr>
          <w:ilvl w:val="0"/>
          <w:numId w:val="52"/>
        </w:numPr>
        <w:shd w:val="clear" w:color="auto" w:fill="FFFFFF"/>
        <w:tabs>
          <w:tab w:val="left" w:pos="514"/>
        </w:tabs>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5"/>
          <w:sz w:val="24"/>
          <w:szCs w:val="24"/>
        </w:rPr>
        <w:t xml:space="preserve">Shërbimi ka një fond të posaçëm që e përdor në </w:t>
      </w:r>
      <w:r w:rsidRPr="00322FCD">
        <w:rPr>
          <w:rFonts w:ascii="Times New Roman" w:hAnsi="Times New Roman" w:cs="Times New Roman"/>
          <w:spacing w:val="-7"/>
          <w:sz w:val="24"/>
          <w:szCs w:val="24"/>
        </w:rPr>
        <w:t xml:space="preserve">funksion të veprimtarisë hetimore, procesit informativ, si dhe shpërblimin e personave që bashkëpunojmë me të. </w:t>
      </w:r>
      <w:r w:rsidRPr="00322FCD">
        <w:rPr>
          <w:rFonts w:ascii="Times New Roman" w:hAnsi="Times New Roman" w:cs="Times New Roman"/>
          <w:sz w:val="24"/>
          <w:szCs w:val="24"/>
        </w:rPr>
        <w:t xml:space="preserve">Fondi i posaçëm është një zë i veçantë i buxhetit të </w:t>
      </w:r>
      <w:r w:rsidRPr="00322FCD">
        <w:rPr>
          <w:rFonts w:ascii="Times New Roman" w:hAnsi="Times New Roman" w:cs="Times New Roman"/>
          <w:spacing w:val="-7"/>
          <w:sz w:val="24"/>
          <w:szCs w:val="24"/>
        </w:rPr>
        <w:t xml:space="preserve">Shërbimit dhe nuk i nënshtrohet rregullave të prokurimit </w:t>
      </w:r>
      <w:r w:rsidRPr="00322FCD">
        <w:rPr>
          <w:rFonts w:ascii="Times New Roman" w:hAnsi="Times New Roman" w:cs="Times New Roman"/>
          <w:sz w:val="24"/>
          <w:szCs w:val="24"/>
        </w:rPr>
        <w:t>publik.</w:t>
      </w:r>
    </w:p>
    <w:p w14:paraId="08A9E2DF" w14:textId="77777777" w:rsidR="00716CD9" w:rsidRPr="00322FCD" w:rsidRDefault="00725B6E" w:rsidP="009555FB">
      <w:pPr>
        <w:pStyle w:val="ListParagraph"/>
        <w:numPr>
          <w:ilvl w:val="0"/>
          <w:numId w:val="52"/>
        </w:numPr>
        <w:shd w:val="clear" w:color="auto" w:fill="FFFFFF"/>
        <w:tabs>
          <w:tab w:val="left" w:pos="514"/>
        </w:tabs>
        <w:spacing w:after="0" w:line="240" w:lineRule="auto"/>
        <w:jc w:val="both"/>
        <w:rPr>
          <w:rFonts w:ascii="Times New Roman" w:hAnsi="Times New Roman" w:cs="Times New Roman"/>
          <w:spacing w:val="-6"/>
          <w:sz w:val="24"/>
          <w:szCs w:val="24"/>
        </w:rPr>
      </w:pPr>
      <w:r w:rsidRPr="00322FCD">
        <w:rPr>
          <w:rFonts w:ascii="Times New Roman" w:hAnsi="Times New Roman" w:cs="Times New Roman"/>
          <w:sz w:val="24"/>
          <w:szCs w:val="24"/>
        </w:rPr>
        <w:t>Masa, k</w:t>
      </w:r>
      <w:r w:rsidR="00716CD9" w:rsidRPr="00322FCD">
        <w:rPr>
          <w:rFonts w:ascii="Times New Roman" w:hAnsi="Times New Roman" w:cs="Times New Roman"/>
          <w:spacing w:val="-7"/>
          <w:sz w:val="24"/>
          <w:szCs w:val="24"/>
        </w:rPr>
        <w:t xml:space="preserve">ushtet dhe kriteret për përdorimin dhe kontrollin e </w:t>
      </w:r>
      <w:r w:rsidR="00716CD9" w:rsidRPr="00322FCD">
        <w:rPr>
          <w:rFonts w:ascii="Times New Roman" w:hAnsi="Times New Roman" w:cs="Times New Roman"/>
          <w:sz w:val="24"/>
          <w:szCs w:val="24"/>
        </w:rPr>
        <w:t xml:space="preserve">këtij fondi </w:t>
      </w:r>
      <w:r w:rsidRPr="00322FCD">
        <w:rPr>
          <w:rFonts w:ascii="Times New Roman" w:hAnsi="Times New Roman" w:cs="Times New Roman"/>
          <w:sz w:val="24"/>
          <w:szCs w:val="24"/>
        </w:rPr>
        <w:t>përcaktohen</w:t>
      </w:r>
      <w:r w:rsidR="00716CD9" w:rsidRPr="00322FCD">
        <w:rPr>
          <w:rFonts w:ascii="Times New Roman" w:hAnsi="Times New Roman" w:cs="Times New Roman"/>
          <w:sz w:val="24"/>
          <w:szCs w:val="24"/>
        </w:rPr>
        <w:t xml:space="preserve"> me vendim të Këshillit të Ministrave.</w:t>
      </w:r>
    </w:p>
    <w:p w14:paraId="78712EAB" w14:textId="77777777" w:rsidR="00716CD9" w:rsidRPr="00322FCD" w:rsidRDefault="00716CD9" w:rsidP="00716CD9">
      <w:pPr>
        <w:spacing w:after="0" w:line="240" w:lineRule="auto"/>
        <w:rPr>
          <w:rFonts w:ascii="Times New Roman" w:hAnsi="Times New Roman" w:cs="Times New Roman"/>
          <w:sz w:val="24"/>
          <w:szCs w:val="24"/>
        </w:rPr>
      </w:pPr>
    </w:p>
    <w:p w14:paraId="29185607" w14:textId="77777777" w:rsidR="00B4420A" w:rsidRPr="00322FCD" w:rsidRDefault="00B4420A" w:rsidP="00B4420A">
      <w:pPr>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9</w:t>
      </w:r>
    </w:p>
    <w:p w14:paraId="25A9006B" w14:textId="77777777" w:rsidR="00B4420A" w:rsidRPr="00322FCD" w:rsidRDefault="00B4420A" w:rsidP="00B4420A">
      <w:pPr>
        <w:spacing w:line="240" w:lineRule="auto"/>
        <w:jc w:val="center"/>
        <w:rPr>
          <w:rFonts w:ascii="Times New Roman" w:hAnsi="Times New Roman" w:cs="Times New Roman"/>
          <w:b/>
          <w:sz w:val="24"/>
          <w:szCs w:val="24"/>
        </w:rPr>
      </w:pPr>
      <w:r w:rsidRPr="00322FCD">
        <w:rPr>
          <w:rFonts w:ascii="Times New Roman" w:hAnsi="Times New Roman" w:cs="Times New Roman"/>
          <w:b/>
          <w:sz w:val="24"/>
          <w:szCs w:val="24"/>
        </w:rPr>
        <w:t xml:space="preserve">Organizimi </w:t>
      </w:r>
    </w:p>
    <w:p w14:paraId="5F81D359" w14:textId="77777777" w:rsidR="005354F6" w:rsidRPr="00322FCD" w:rsidRDefault="00B4420A" w:rsidP="009555FB">
      <w:pPr>
        <w:pStyle w:val="ListParagraph"/>
        <w:numPr>
          <w:ilvl w:val="0"/>
          <w:numId w:val="54"/>
        </w:numPr>
        <w:spacing w:after="0" w:line="240" w:lineRule="auto"/>
        <w:jc w:val="both"/>
        <w:rPr>
          <w:rFonts w:ascii="Times New Roman" w:hAnsi="Times New Roman" w:cs="Times New Roman"/>
          <w:spacing w:val="-7"/>
          <w:sz w:val="24"/>
          <w:szCs w:val="24"/>
        </w:rPr>
      </w:pPr>
      <w:r w:rsidRPr="00322FCD">
        <w:rPr>
          <w:rFonts w:ascii="Times New Roman" w:hAnsi="Times New Roman" w:cs="Times New Roman"/>
          <w:sz w:val="24"/>
          <w:szCs w:val="24"/>
        </w:rPr>
        <w:t xml:space="preserve">Shërbimi </w:t>
      </w:r>
      <w:r w:rsidRPr="00322FCD">
        <w:rPr>
          <w:rFonts w:ascii="Times New Roman" w:hAnsi="Times New Roman" w:cs="Times New Roman"/>
          <w:spacing w:val="-1"/>
          <w:sz w:val="24"/>
          <w:szCs w:val="24"/>
        </w:rPr>
        <w:t xml:space="preserve">vepron si strukturë e centralizuar dhe </w:t>
      </w:r>
      <w:r w:rsidR="007704A0" w:rsidRPr="00322FCD">
        <w:rPr>
          <w:rFonts w:ascii="Times New Roman" w:hAnsi="Times New Roman" w:cs="Times New Roman"/>
          <w:spacing w:val="-6"/>
          <w:sz w:val="24"/>
          <w:szCs w:val="24"/>
        </w:rPr>
        <w:t>organizohet në nivel qendror</w:t>
      </w:r>
      <w:r w:rsidRPr="00322FCD">
        <w:rPr>
          <w:rFonts w:ascii="Times New Roman" w:hAnsi="Times New Roman" w:cs="Times New Roman"/>
          <w:spacing w:val="-6"/>
          <w:sz w:val="24"/>
          <w:szCs w:val="24"/>
        </w:rPr>
        <w:t>.</w:t>
      </w:r>
      <w:r w:rsidR="00A16503" w:rsidRPr="00322FCD">
        <w:rPr>
          <w:rFonts w:ascii="Times New Roman" w:hAnsi="Times New Roman" w:cs="Times New Roman"/>
          <w:spacing w:val="-7"/>
          <w:sz w:val="24"/>
          <w:szCs w:val="24"/>
        </w:rPr>
        <w:t>.</w:t>
      </w:r>
      <w:r w:rsidR="00E15FD2" w:rsidRPr="00322FCD">
        <w:rPr>
          <w:rFonts w:ascii="Times New Roman" w:hAnsi="Times New Roman" w:cs="Times New Roman"/>
          <w:spacing w:val="-7"/>
          <w:sz w:val="24"/>
          <w:szCs w:val="24"/>
        </w:rPr>
        <w:t xml:space="preserve"> </w:t>
      </w:r>
    </w:p>
    <w:p w14:paraId="1295EC4E" w14:textId="77777777" w:rsidR="005354F6" w:rsidRPr="00322FCD" w:rsidRDefault="007704A0" w:rsidP="009555FB">
      <w:pPr>
        <w:pStyle w:val="ListParagraph"/>
        <w:numPr>
          <w:ilvl w:val="0"/>
          <w:numId w:val="54"/>
        </w:numPr>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Drejtoria ngrihen</w:t>
      </w:r>
      <w:r w:rsidR="00E15FD2" w:rsidRPr="00322FCD">
        <w:rPr>
          <w:rFonts w:ascii="Times New Roman" w:hAnsi="Times New Roman" w:cs="Times New Roman"/>
          <w:spacing w:val="-7"/>
          <w:sz w:val="24"/>
          <w:szCs w:val="24"/>
        </w:rPr>
        <w:t xml:space="preserve"> në përputhje me realizimin e misionit dhe objektivave të veprimtarisë së Shërbimit, në territoret ku ushtrojnë veprimtarinë e tyre strukturat e sistemit të ekzekutimit të vendimeve penale.</w:t>
      </w:r>
    </w:p>
    <w:p w14:paraId="6CBA9F96" w14:textId="2F5C9950" w:rsidR="00B4420A" w:rsidRPr="00322FCD" w:rsidRDefault="006A08EA" w:rsidP="00322FCD">
      <w:pPr>
        <w:pStyle w:val="ListParagraph"/>
        <w:numPr>
          <w:ilvl w:val="0"/>
          <w:numId w:val="54"/>
        </w:numPr>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Struktura dhe organika e Shërbimit miratohet</w:t>
      </w:r>
      <w:r w:rsidR="00517898" w:rsidRPr="00322FCD">
        <w:rPr>
          <w:rFonts w:ascii="Times New Roman" w:hAnsi="Times New Roman" w:cs="Times New Roman"/>
          <w:spacing w:val="-7"/>
          <w:sz w:val="24"/>
          <w:szCs w:val="24"/>
        </w:rPr>
        <w:t xml:space="preserve"> me urdhër të</w:t>
      </w:r>
      <w:r w:rsidRPr="00322FCD">
        <w:rPr>
          <w:rFonts w:ascii="Times New Roman" w:hAnsi="Times New Roman" w:cs="Times New Roman"/>
          <w:spacing w:val="-7"/>
          <w:sz w:val="24"/>
          <w:szCs w:val="24"/>
        </w:rPr>
        <w:t xml:space="preserve"> </w:t>
      </w:r>
      <w:r w:rsidR="00517898" w:rsidRPr="00322FCD">
        <w:rPr>
          <w:rFonts w:ascii="Times New Roman" w:hAnsi="Times New Roman" w:cs="Times New Roman"/>
          <w:spacing w:val="-7"/>
          <w:sz w:val="24"/>
          <w:szCs w:val="24"/>
        </w:rPr>
        <w:t xml:space="preserve">Kryeministrit </w:t>
      </w:r>
      <w:r w:rsidRPr="00322FCD">
        <w:rPr>
          <w:rFonts w:ascii="Times New Roman" w:hAnsi="Times New Roman" w:cs="Times New Roman"/>
          <w:spacing w:val="-7"/>
          <w:sz w:val="24"/>
          <w:szCs w:val="24"/>
        </w:rPr>
        <w:t>me propozim të</w:t>
      </w:r>
      <w:r w:rsidR="009218F9" w:rsidRPr="00322FCD">
        <w:rPr>
          <w:rFonts w:ascii="Times New Roman" w:hAnsi="Times New Roman" w:cs="Times New Roman"/>
          <w:spacing w:val="-7"/>
          <w:sz w:val="24"/>
          <w:szCs w:val="24"/>
        </w:rPr>
        <w:t xml:space="preserve"> m</w:t>
      </w:r>
      <w:r w:rsidR="00517898" w:rsidRPr="00322FCD">
        <w:rPr>
          <w:rFonts w:ascii="Times New Roman" w:hAnsi="Times New Roman" w:cs="Times New Roman"/>
          <w:spacing w:val="-7"/>
          <w:sz w:val="24"/>
          <w:szCs w:val="24"/>
        </w:rPr>
        <w:t>inistrit</w:t>
      </w:r>
      <w:r w:rsidR="00AE23AB" w:rsidRPr="00322FCD">
        <w:rPr>
          <w:rFonts w:ascii="Times New Roman" w:hAnsi="Times New Roman" w:cs="Times New Roman"/>
          <w:spacing w:val="-7"/>
          <w:sz w:val="24"/>
          <w:szCs w:val="24"/>
        </w:rPr>
        <w:t xml:space="preserve"> të</w:t>
      </w:r>
      <w:r w:rsidR="00867B4D" w:rsidRPr="00322FCD">
        <w:rPr>
          <w:rFonts w:ascii="Times New Roman" w:hAnsi="Times New Roman" w:cs="Times New Roman"/>
          <w:spacing w:val="-7"/>
          <w:sz w:val="24"/>
          <w:szCs w:val="24"/>
        </w:rPr>
        <w:t xml:space="preserve"> Drejt</w:t>
      </w:r>
      <w:r w:rsidR="00AE23AB" w:rsidRPr="00322FCD">
        <w:rPr>
          <w:rFonts w:ascii="Times New Roman" w:hAnsi="Times New Roman" w:cs="Times New Roman"/>
          <w:spacing w:val="-7"/>
          <w:sz w:val="24"/>
          <w:szCs w:val="24"/>
        </w:rPr>
        <w:t>ësisë</w:t>
      </w:r>
      <w:r w:rsidRPr="00322FCD">
        <w:rPr>
          <w:rFonts w:ascii="Times New Roman" w:hAnsi="Times New Roman" w:cs="Times New Roman"/>
          <w:spacing w:val="-7"/>
          <w:sz w:val="24"/>
          <w:szCs w:val="24"/>
        </w:rPr>
        <w:t>.</w:t>
      </w:r>
      <w:r w:rsidR="00A72E0A" w:rsidRPr="00322FCD">
        <w:rPr>
          <w:rFonts w:ascii="Times New Roman" w:hAnsi="Times New Roman" w:cs="Times New Roman"/>
          <w:spacing w:val="-7"/>
          <w:sz w:val="24"/>
          <w:szCs w:val="24"/>
        </w:rPr>
        <w:t xml:space="preserve"> </w:t>
      </w:r>
    </w:p>
    <w:p w14:paraId="4E8928A4" w14:textId="77777777" w:rsidR="00B4420A" w:rsidRPr="00322FCD" w:rsidRDefault="003715AF"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10</w:t>
      </w:r>
    </w:p>
    <w:p w14:paraId="7EE8EBD3" w14:textId="77777777" w:rsidR="00B4420A" w:rsidRPr="00322FCD" w:rsidRDefault="00B4420A" w:rsidP="00B4420A">
      <w:pPr>
        <w:shd w:val="clear" w:color="auto" w:fill="FFFFFF"/>
        <w:spacing w:line="240" w:lineRule="auto"/>
        <w:jc w:val="center"/>
        <w:rPr>
          <w:rFonts w:ascii="Times New Roman" w:hAnsi="Times New Roman" w:cs="Times New Roman"/>
          <w:b/>
          <w:bCs/>
          <w:spacing w:val="-9"/>
          <w:sz w:val="24"/>
          <w:szCs w:val="24"/>
        </w:rPr>
      </w:pPr>
      <w:r w:rsidRPr="00322FCD">
        <w:rPr>
          <w:rFonts w:ascii="Times New Roman" w:hAnsi="Times New Roman" w:cs="Times New Roman"/>
          <w:b/>
          <w:bCs/>
          <w:spacing w:val="-9"/>
          <w:sz w:val="24"/>
          <w:szCs w:val="24"/>
        </w:rPr>
        <w:t>Ministri</w:t>
      </w:r>
    </w:p>
    <w:p w14:paraId="48ABEC19" w14:textId="77777777" w:rsidR="005354F6" w:rsidRPr="00322FCD" w:rsidRDefault="00B4420A" w:rsidP="008E1723">
      <w:pPr>
        <w:pStyle w:val="ListParagraph"/>
        <w:numPr>
          <w:ilvl w:val="0"/>
          <w:numId w:val="141"/>
        </w:numPr>
        <w:shd w:val="clear" w:color="auto" w:fill="FFFFFF"/>
        <w:tabs>
          <w:tab w:val="left" w:pos="567"/>
        </w:tabs>
        <w:spacing w:after="0" w:line="240" w:lineRule="auto"/>
        <w:jc w:val="both"/>
        <w:rPr>
          <w:rFonts w:ascii="Times New Roman" w:hAnsi="Times New Roman" w:cs="Times New Roman"/>
          <w:sz w:val="24"/>
          <w:szCs w:val="24"/>
        </w:rPr>
      </w:pPr>
      <w:r w:rsidRPr="00322FCD">
        <w:rPr>
          <w:rFonts w:ascii="Times New Roman" w:hAnsi="Times New Roman" w:cs="Times New Roman"/>
          <w:spacing w:val="-5"/>
          <w:sz w:val="24"/>
          <w:szCs w:val="24"/>
        </w:rPr>
        <w:t>Ministri</w:t>
      </w:r>
      <w:r w:rsidR="000979EA" w:rsidRPr="00322FCD">
        <w:rPr>
          <w:rFonts w:ascii="Times New Roman" w:hAnsi="Times New Roman" w:cs="Times New Roman"/>
          <w:spacing w:val="-5"/>
          <w:sz w:val="24"/>
          <w:szCs w:val="24"/>
        </w:rPr>
        <w:t xml:space="preserve"> i Drejtësisë</w:t>
      </w:r>
      <w:r w:rsidRPr="00322FCD">
        <w:rPr>
          <w:rFonts w:ascii="Times New Roman" w:hAnsi="Times New Roman" w:cs="Times New Roman"/>
          <w:spacing w:val="-5"/>
          <w:sz w:val="24"/>
          <w:szCs w:val="24"/>
        </w:rPr>
        <w:t xml:space="preserve"> </w:t>
      </w:r>
      <w:r w:rsidR="00B97F95" w:rsidRPr="00322FCD">
        <w:rPr>
          <w:rFonts w:ascii="Times New Roman" w:hAnsi="Times New Roman" w:cs="Times New Roman"/>
          <w:spacing w:val="-5"/>
          <w:sz w:val="24"/>
          <w:szCs w:val="24"/>
        </w:rPr>
        <w:t>ushtron</w:t>
      </w:r>
      <w:r w:rsidRPr="00322FCD">
        <w:rPr>
          <w:rFonts w:ascii="Times New Roman" w:hAnsi="Times New Roman" w:cs="Times New Roman"/>
          <w:spacing w:val="-5"/>
          <w:sz w:val="24"/>
          <w:szCs w:val="24"/>
        </w:rPr>
        <w:t xml:space="preserve"> </w:t>
      </w:r>
      <w:r w:rsidR="00B97F95" w:rsidRPr="00322FCD">
        <w:rPr>
          <w:rFonts w:ascii="Times New Roman" w:hAnsi="Times New Roman" w:cs="Times New Roman"/>
          <w:sz w:val="24"/>
          <w:szCs w:val="24"/>
        </w:rPr>
        <w:t>kontrollin civil mbi</w:t>
      </w:r>
      <w:r w:rsidRPr="00322FCD">
        <w:rPr>
          <w:rFonts w:ascii="Times New Roman" w:hAnsi="Times New Roman" w:cs="Times New Roman"/>
          <w:sz w:val="24"/>
          <w:szCs w:val="24"/>
        </w:rPr>
        <w:t xml:space="preserve"> Shërbimi</w:t>
      </w:r>
      <w:r w:rsidR="00B97F95" w:rsidRPr="00322FCD">
        <w:rPr>
          <w:rFonts w:ascii="Times New Roman" w:hAnsi="Times New Roman" w:cs="Times New Roman"/>
          <w:sz w:val="24"/>
          <w:szCs w:val="24"/>
        </w:rPr>
        <w:t>n</w:t>
      </w:r>
      <w:r w:rsidRPr="00322FCD">
        <w:rPr>
          <w:rFonts w:ascii="Times New Roman" w:hAnsi="Times New Roman" w:cs="Times New Roman"/>
          <w:sz w:val="24"/>
          <w:szCs w:val="24"/>
        </w:rPr>
        <w:t>.</w:t>
      </w:r>
    </w:p>
    <w:p w14:paraId="068D4B09" w14:textId="77777777" w:rsidR="008E1723" w:rsidRPr="00322FCD" w:rsidRDefault="00B4420A" w:rsidP="008E1723">
      <w:pPr>
        <w:pStyle w:val="ListParagraph"/>
        <w:numPr>
          <w:ilvl w:val="0"/>
          <w:numId w:val="141"/>
        </w:numPr>
        <w:shd w:val="clear" w:color="auto" w:fill="FFFFFF"/>
        <w:tabs>
          <w:tab w:val="left" w:pos="567"/>
        </w:tabs>
        <w:spacing w:after="0" w:line="240" w:lineRule="auto"/>
        <w:ind w:left="567" w:hanging="207"/>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Ministri </w:t>
      </w:r>
      <w:r w:rsidR="000979EA" w:rsidRPr="00322FCD">
        <w:rPr>
          <w:rFonts w:ascii="Times New Roman" w:hAnsi="Times New Roman" w:cs="Times New Roman"/>
          <w:spacing w:val="-7"/>
          <w:sz w:val="24"/>
          <w:szCs w:val="24"/>
        </w:rPr>
        <w:t xml:space="preserve">i Drejtësisë </w:t>
      </w:r>
      <w:r w:rsidRPr="00322FCD">
        <w:rPr>
          <w:rFonts w:ascii="Times New Roman" w:hAnsi="Times New Roman" w:cs="Times New Roman"/>
          <w:spacing w:val="-7"/>
          <w:sz w:val="24"/>
          <w:szCs w:val="24"/>
        </w:rPr>
        <w:t xml:space="preserve">përcakton objektivat vjetorë strategjikë të </w:t>
      </w:r>
      <w:r w:rsidR="005354F6" w:rsidRPr="00322FCD">
        <w:rPr>
          <w:rFonts w:ascii="Times New Roman" w:hAnsi="Times New Roman" w:cs="Times New Roman"/>
          <w:spacing w:val="-2"/>
          <w:sz w:val="24"/>
          <w:szCs w:val="24"/>
        </w:rPr>
        <w:t xml:space="preserve">veprimtarisë </w:t>
      </w:r>
      <w:r w:rsidR="007704A0" w:rsidRPr="00322FCD">
        <w:rPr>
          <w:rFonts w:ascii="Times New Roman" w:hAnsi="Times New Roman" w:cs="Times New Roman"/>
          <w:spacing w:val="-2"/>
          <w:sz w:val="24"/>
          <w:szCs w:val="24"/>
        </w:rPr>
        <w:t>së</w:t>
      </w:r>
      <w:r w:rsidR="008E1723" w:rsidRPr="00322FCD">
        <w:rPr>
          <w:rFonts w:ascii="Times New Roman" w:hAnsi="Times New Roman" w:cs="Times New Roman"/>
          <w:spacing w:val="-2"/>
          <w:sz w:val="24"/>
          <w:szCs w:val="24"/>
        </w:rPr>
        <w:t xml:space="preserve"> </w:t>
      </w:r>
      <w:r w:rsidR="005354F6" w:rsidRPr="00322FCD">
        <w:rPr>
          <w:rFonts w:ascii="Times New Roman" w:hAnsi="Times New Roman" w:cs="Times New Roman"/>
          <w:spacing w:val="-2"/>
          <w:sz w:val="24"/>
          <w:szCs w:val="24"/>
        </w:rPr>
        <w:t>Shërbimit, në</w:t>
      </w:r>
      <w:r w:rsidR="007704A0" w:rsidRPr="00322FCD">
        <w:rPr>
          <w:rFonts w:ascii="Times New Roman" w:hAnsi="Times New Roman" w:cs="Times New Roman"/>
          <w:spacing w:val="-2"/>
          <w:sz w:val="24"/>
          <w:szCs w:val="24"/>
        </w:rPr>
        <w:t xml:space="preserve"> </w:t>
      </w:r>
      <w:r w:rsidRPr="00322FCD">
        <w:rPr>
          <w:rFonts w:ascii="Times New Roman" w:hAnsi="Times New Roman" w:cs="Times New Roman"/>
          <w:spacing w:val="-2"/>
          <w:sz w:val="24"/>
          <w:szCs w:val="24"/>
        </w:rPr>
        <w:t xml:space="preserve">përputhje me politikat </w:t>
      </w:r>
      <w:r w:rsidRPr="00322FCD">
        <w:rPr>
          <w:rFonts w:ascii="Times New Roman" w:hAnsi="Times New Roman" w:cs="Times New Roman"/>
          <w:sz w:val="24"/>
          <w:szCs w:val="24"/>
        </w:rPr>
        <w:t>shtetërore.</w:t>
      </w:r>
    </w:p>
    <w:p w14:paraId="6E43DC9A" w14:textId="331958D6" w:rsidR="00A5453F" w:rsidRPr="00322FCD" w:rsidRDefault="00A5453F" w:rsidP="00322FCD">
      <w:pPr>
        <w:pStyle w:val="ListParagraph"/>
        <w:numPr>
          <w:ilvl w:val="0"/>
          <w:numId w:val="141"/>
        </w:numPr>
        <w:shd w:val="clear" w:color="auto" w:fill="FFFFFF"/>
        <w:tabs>
          <w:tab w:val="left" w:pos="567"/>
        </w:tabs>
        <w:spacing w:after="0" w:line="240" w:lineRule="auto"/>
        <w:ind w:left="567"/>
        <w:jc w:val="both"/>
        <w:rPr>
          <w:rFonts w:ascii="Times New Roman" w:hAnsi="Times New Roman" w:cs="Times New Roman"/>
          <w:sz w:val="24"/>
          <w:szCs w:val="24"/>
        </w:rPr>
      </w:pPr>
      <w:r w:rsidRPr="00322FCD">
        <w:rPr>
          <w:rFonts w:ascii="Times New Roman" w:hAnsi="Times New Roman" w:cs="Times New Roman"/>
          <w:spacing w:val="-5"/>
          <w:sz w:val="24"/>
          <w:szCs w:val="24"/>
        </w:rPr>
        <w:t xml:space="preserve">Ministri siguron bashkëpunimin ndërmjet këtij </w:t>
      </w:r>
      <w:r w:rsidR="00B821D3" w:rsidRPr="00322FCD">
        <w:rPr>
          <w:rFonts w:ascii="Times New Roman" w:hAnsi="Times New Roman" w:cs="Times New Roman"/>
          <w:spacing w:val="-7"/>
          <w:sz w:val="24"/>
          <w:szCs w:val="24"/>
        </w:rPr>
        <w:t>S</w:t>
      </w:r>
      <w:r w:rsidRPr="00322FCD">
        <w:rPr>
          <w:rFonts w:ascii="Times New Roman" w:hAnsi="Times New Roman" w:cs="Times New Roman"/>
          <w:spacing w:val="-7"/>
          <w:sz w:val="24"/>
          <w:szCs w:val="24"/>
        </w:rPr>
        <w:t>hërbimi dhe str</w:t>
      </w:r>
      <w:r w:rsidR="007704A0" w:rsidRPr="00322FCD">
        <w:rPr>
          <w:rFonts w:ascii="Times New Roman" w:hAnsi="Times New Roman" w:cs="Times New Roman"/>
          <w:spacing w:val="-7"/>
          <w:sz w:val="24"/>
          <w:szCs w:val="24"/>
        </w:rPr>
        <w:t>ukturave të tjera të</w:t>
      </w:r>
      <w:r w:rsidR="008E1723" w:rsidRPr="00322FCD">
        <w:rPr>
          <w:rFonts w:ascii="Times New Roman" w:hAnsi="Times New Roman" w:cs="Times New Roman"/>
          <w:spacing w:val="-7"/>
          <w:sz w:val="24"/>
          <w:szCs w:val="24"/>
        </w:rPr>
        <w:t xml:space="preserve"> </w:t>
      </w:r>
      <w:r w:rsidR="005354F6" w:rsidRPr="00322FCD">
        <w:rPr>
          <w:rFonts w:ascii="Times New Roman" w:hAnsi="Times New Roman" w:cs="Times New Roman"/>
          <w:spacing w:val="-7"/>
          <w:sz w:val="24"/>
          <w:szCs w:val="24"/>
        </w:rPr>
        <w:t xml:space="preserve">Ministrisë </w:t>
      </w:r>
      <w:r w:rsidRPr="00322FCD">
        <w:rPr>
          <w:rFonts w:ascii="Times New Roman" w:hAnsi="Times New Roman" w:cs="Times New Roman"/>
          <w:spacing w:val="-7"/>
          <w:sz w:val="24"/>
          <w:szCs w:val="24"/>
        </w:rPr>
        <w:t xml:space="preserve">së Drejtësisë, institucioneve të zbatimit të ligjit, </w:t>
      </w:r>
      <w:r w:rsidRPr="00322FCD">
        <w:rPr>
          <w:rFonts w:ascii="Times New Roman" w:hAnsi="Times New Roman" w:cs="Times New Roman"/>
          <w:spacing w:val="-4"/>
          <w:sz w:val="24"/>
          <w:szCs w:val="24"/>
        </w:rPr>
        <w:t xml:space="preserve">institucioneve të tjera brenda vendit, si dhe </w:t>
      </w:r>
      <w:r w:rsidR="001F6818" w:rsidRPr="00322FCD">
        <w:rPr>
          <w:rFonts w:ascii="Times New Roman" w:hAnsi="Times New Roman" w:cs="Times New Roman"/>
          <w:spacing w:val="-4"/>
          <w:sz w:val="24"/>
          <w:szCs w:val="24"/>
        </w:rPr>
        <w:t>i</w:t>
      </w:r>
      <w:r w:rsidRPr="00322FCD">
        <w:rPr>
          <w:rFonts w:ascii="Times New Roman" w:hAnsi="Times New Roman" w:cs="Times New Roman"/>
          <w:spacing w:val="-4"/>
          <w:sz w:val="24"/>
          <w:szCs w:val="24"/>
        </w:rPr>
        <w:t xml:space="preserve">nstitucioneve </w:t>
      </w:r>
      <w:r w:rsidRPr="00322FCD">
        <w:rPr>
          <w:rFonts w:ascii="Times New Roman" w:hAnsi="Times New Roman" w:cs="Times New Roman"/>
          <w:spacing w:val="-7"/>
          <w:sz w:val="24"/>
          <w:szCs w:val="24"/>
        </w:rPr>
        <w:t>homologe të vendeve të tje</w:t>
      </w:r>
      <w:r w:rsidR="001F6818" w:rsidRPr="00322FCD">
        <w:rPr>
          <w:rFonts w:ascii="Times New Roman" w:hAnsi="Times New Roman" w:cs="Times New Roman"/>
          <w:spacing w:val="-7"/>
          <w:sz w:val="24"/>
          <w:szCs w:val="24"/>
        </w:rPr>
        <w:t xml:space="preserve">ra, në bazë të marrëveshjeve të </w:t>
      </w:r>
      <w:r w:rsidRPr="00322FCD">
        <w:rPr>
          <w:rFonts w:ascii="Times New Roman" w:hAnsi="Times New Roman" w:cs="Times New Roman"/>
          <w:sz w:val="24"/>
          <w:szCs w:val="24"/>
        </w:rPr>
        <w:t>ndërsjella.</w:t>
      </w:r>
    </w:p>
    <w:p w14:paraId="3C72E985" w14:textId="77777777" w:rsidR="00B4420A" w:rsidRPr="00322FCD" w:rsidRDefault="00B4420A"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lastRenderedPageBreak/>
        <w:t>Neni 1</w:t>
      </w:r>
      <w:r w:rsidR="003715AF" w:rsidRPr="00322FCD">
        <w:rPr>
          <w:rFonts w:ascii="Times New Roman" w:hAnsi="Times New Roman" w:cs="Times New Roman"/>
          <w:spacing w:val="-7"/>
          <w:sz w:val="24"/>
          <w:szCs w:val="24"/>
        </w:rPr>
        <w:t>1</w:t>
      </w:r>
    </w:p>
    <w:p w14:paraId="1F756A9C" w14:textId="77777777" w:rsidR="00B4420A" w:rsidRPr="00322FCD" w:rsidRDefault="00402FE6" w:rsidP="00B4420A">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Drejtori i</w:t>
      </w:r>
      <w:r w:rsidR="00B4420A" w:rsidRPr="00322FCD">
        <w:rPr>
          <w:rFonts w:ascii="Times New Roman" w:hAnsi="Times New Roman" w:cs="Times New Roman"/>
          <w:b/>
          <w:bCs/>
          <w:spacing w:val="-7"/>
          <w:sz w:val="24"/>
          <w:szCs w:val="24"/>
        </w:rPr>
        <w:t xml:space="preserve"> Shërbimit</w:t>
      </w:r>
    </w:p>
    <w:p w14:paraId="7687AD99" w14:textId="77777777" w:rsidR="006957CC" w:rsidRPr="00322FCD" w:rsidRDefault="001374D9" w:rsidP="00B4420A">
      <w:pPr>
        <w:shd w:val="clear" w:color="auto" w:fill="FFFFFF"/>
        <w:spacing w:after="0" w:line="240" w:lineRule="auto"/>
        <w:rPr>
          <w:rFonts w:ascii="Times New Roman" w:hAnsi="Times New Roman" w:cs="Times New Roman"/>
          <w:spacing w:val="-6"/>
          <w:sz w:val="24"/>
          <w:szCs w:val="24"/>
        </w:rPr>
      </w:pPr>
      <w:r w:rsidRPr="00322FCD">
        <w:rPr>
          <w:rFonts w:ascii="Times New Roman" w:hAnsi="Times New Roman" w:cs="Times New Roman"/>
          <w:spacing w:val="-7"/>
          <w:sz w:val="24"/>
          <w:szCs w:val="24"/>
        </w:rPr>
        <w:t xml:space="preserve">1. </w:t>
      </w:r>
      <w:r w:rsidR="006957CC" w:rsidRPr="00322FCD">
        <w:rPr>
          <w:rFonts w:ascii="Times New Roman" w:hAnsi="Times New Roman" w:cs="Times New Roman"/>
          <w:spacing w:val="-7"/>
          <w:sz w:val="24"/>
          <w:szCs w:val="24"/>
        </w:rPr>
        <w:t>Shërbimi drejtohet nga Drejtori</w:t>
      </w:r>
      <w:r w:rsidR="006957CC" w:rsidRPr="00322FCD">
        <w:rPr>
          <w:rFonts w:ascii="Times New Roman" w:hAnsi="Times New Roman" w:cs="Times New Roman"/>
          <w:spacing w:val="-6"/>
          <w:sz w:val="24"/>
          <w:szCs w:val="24"/>
        </w:rPr>
        <w:t xml:space="preserve">, i cili </w:t>
      </w:r>
      <w:r w:rsidR="002F603D" w:rsidRPr="00322FCD">
        <w:rPr>
          <w:rFonts w:ascii="Times New Roman" w:hAnsi="Times New Roman" w:cs="Times New Roman"/>
          <w:spacing w:val="-6"/>
          <w:sz w:val="24"/>
          <w:szCs w:val="24"/>
        </w:rPr>
        <w:t xml:space="preserve">ka këto </w:t>
      </w:r>
      <w:r w:rsidR="00B4420A" w:rsidRPr="00322FCD">
        <w:rPr>
          <w:rFonts w:ascii="Times New Roman" w:hAnsi="Times New Roman" w:cs="Times New Roman"/>
          <w:spacing w:val="-6"/>
          <w:sz w:val="24"/>
          <w:szCs w:val="24"/>
        </w:rPr>
        <w:t>përgjegjësi dhe detyra:</w:t>
      </w:r>
    </w:p>
    <w:p w14:paraId="4E1BB8FF" w14:textId="77777777" w:rsidR="009555FB" w:rsidRPr="00322FCD" w:rsidRDefault="009555FB" w:rsidP="00B4420A">
      <w:pPr>
        <w:shd w:val="clear" w:color="auto" w:fill="FFFFFF"/>
        <w:spacing w:after="0" w:line="240" w:lineRule="auto"/>
        <w:rPr>
          <w:rFonts w:ascii="Times New Roman" w:hAnsi="Times New Roman" w:cs="Times New Roman"/>
          <w:spacing w:val="-6"/>
          <w:sz w:val="24"/>
          <w:szCs w:val="24"/>
        </w:rPr>
      </w:pPr>
    </w:p>
    <w:p w14:paraId="1894F691" w14:textId="77777777" w:rsidR="009555FB" w:rsidRPr="00322FCD" w:rsidRDefault="00B4420A" w:rsidP="008E1723">
      <w:pPr>
        <w:widowControl w:val="0"/>
        <w:numPr>
          <w:ilvl w:val="0"/>
          <w:numId w:val="143"/>
        </w:numPr>
        <w:shd w:val="clear" w:color="auto" w:fill="FFFFFF"/>
        <w:tabs>
          <w:tab w:val="left" w:pos="426"/>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6"/>
          <w:sz w:val="24"/>
          <w:szCs w:val="24"/>
        </w:rPr>
        <w:t xml:space="preserve">drejton dhe organizon veprimtarinë e Shërbimit, në </w:t>
      </w:r>
      <w:r w:rsidR="00233E7E" w:rsidRPr="00322FCD">
        <w:rPr>
          <w:rFonts w:ascii="Times New Roman" w:hAnsi="Times New Roman" w:cs="Times New Roman"/>
          <w:spacing w:val="-7"/>
          <w:sz w:val="24"/>
          <w:szCs w:val="24"/>
        </w:rPr>
        <w:t>përputhje me ligjin</w:t>
      </w:r>
      <w:r w:rsidRPr="00322FCD">
        <w:rPr>
          <w:rFonts w:ascii="Times New Roman" w:hAnsi="Times New Roman" w:cs="Times New Roman"/>
          <w:spacing w:val="-7"/>
          <w:sz w:val="24"/>
          <w:szCs w:val="24"/>
        </w:rPr>
        <w:t>, përparësitë dhe objektivat</w:t>
      </w:r>
      <w:r w:rsidR="00741BDA"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strategjikë të </w:t>
      </w:r>
      <w:r w:rsidRPr="00322FCD">
        <w:rPr>
          <w:rFonts w:ascii="Times New Roman" w:hAnsi="Times New Roman" w:cs="Times New Roman"/>
          <w:sz w:val="24"/>
          <w:szCs w:val="24"/>
        </w:rPr>
        <w:t xml:space="preserve">përcaktuar nga </w:t>
      </w:r>
      <w:r w:rsidR="00DA6630" w:rsidRPr="00322FCD">
        <w:rPr>
          <w:rFonts w:ascii="Times New Roman" w:hAnsi="Times New Roman" w:cs="Times New Roman"/>
          <w:sz w:val="24"/>
          <w:szCs w:val="24"/>
        </w:rPr>
        <w:t>ministri i Drejtësisë</w:t>
      </w:r>
      <w:r w:rsidRPr="00322FCD">
        <w:rPr>
          <w:rFonts w:ascii="Times New Roman" w:hAnsi="Times New Roman" w:cs="Times New Roman"/>
          <w:sz w:val="24"/>
          <w:szCs w:val="24"/>
        </w:rPr>
        <w:t>;</w:t>
      </w:r>
    </w:p>
    <w:p w14:paraId="25C3C9AE" w14:textId="77777777" w:rsidR="009555FB" w:rsidRPr="00322FCD" w:rsidRDefault="00B4420A" w:rsidP="008E1723">
      <w:pPr>
        <w:widowControl w:val="0"/>
        <w:numPr>
          <w:ilvl w:val="0"/>
          <w:numId w:val="143"/>
        </w:numPr>
        <w:shd w:val="clear" w:color="auto" w:fill="FFFFFF"/>
        <w:tabs>
          <w:tab w:val="left" w:pos="426"/>
        </w:tabs>
        <w:autoSpaceDE w:val="0"/>
        <w:autoSpaceDN w:val="0"/>
        <w:adjustRightInd w:val="0"/>
        <w:spacing w:after="0" w:line="240" w:lineRule="auto"/>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 xml:space="preserve">kontrollon realizimin e përgjegjësive dhe detyrave të </w:t>
      </w:r>
      <w:r w:rsidRPr="00322FCD">
        <w:rPr>
          <w:rFonts w:ascii="Times New Roman" w:hAnsi="Times New Roman" w:cs="Times New Roman"/>
          <w:sz w:val="24"/>
          <w:szCs w:val="24"/>
        </w:rPr>
        <w:t>Shërbimit;</w:t>
      </w:r>
    </w:p>
    <w:p w14:paraId="631CEA1B" w14:textId="77777777" w:rsidR="009555FB" w:rsidRPr="00322FCD" w:rsidRDefault="008E1723" w:rsidP="00945DF4">
      <w:pPr>
        <w:pStyle w:val="ListParagraph"/>
        <w:numPr>
          <w:ilvl w:val="0"/>
          <w:numId w:val="143"/>
        </w:numPr>
        <w:shd w:val="clear" w:color="auto" w:fill="FFFFFF"/>
        <w:tabs>
          <w:tab w:val="left" w:pos="426"/>
          <w:tab w:val="left" w:pos="581"/>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  </w:t>
      </w:r>
      <w:r w:rsidR="00B4420A" w:rsidRPr="00322FCD">
        <w:rPr>
          <w:rFonts w:ascii="Times New Roman" w:hAnsi="Times New Roman" w:cs="Times New Roman"/>
          <w:spacing w:val="-7"/>
          <w:sz w:val="24"/>
          <w:szCs w:val="24"/>
        </w:rPr>
        <w:t>planifikon dhe m</w:t>
      </w:r>
      <w:r w:rsidR="0059265D" w:rsidRPr="00322FCD">
        <w:rPr>
          <w:rFonts w:ascii="Times New Roman" w:hAnsi="Times New Roman" w:cs="Times New Roman"/>
          <w:spacing w:val="-7"/>
          <w:sz w:val="24"/>
          <w:szCs w:val="24"/>
        </w:rPr>
        <w:t xml:space="preserve">enaxhon politikat e rekrutimit, transferimit, </w:t>
      </w:r>
      <w:r w:rsidR="00B4420A" w:rsidRPr="00322FCD">
        <w:rPr>
          <w:rFonts w:ascii="Times New Roman" w:hAnsi="Times New Roman" w:cs="Times New Roman"/>
          <w:spacing w:val="-7"/>
          <w:sz w:val="24"/>
          <w:szCs w:val="24"/>
        </w:rPr>
        <w:t>arsimimit, trajnimit, kualifikimit, karrierës</w:t>
      </w:r>
      <w:r w:rsidR="008D724B" w:rsidRPr="00322FCD">
        <w:rPr>
          <w:rFonts w:ascii="Times New Roman" w:hAnsi="Times New Roman" w:cs="Times New Roman"/>
          <w:spacing w:val="-7"/>
          <w:sz w:val="24"/>
          <w:szCs w:val="24"/>
        </w:rPr>
        <w:t>, disiplinës</w:t>
      </w:r>
      <w:r w:rsidR="00B4420A" w:rsidRPr="00322FCD">
        <w:rPr>
          <w:rFonts w:ascii="Times New Roman" w:hAnsi="Times New Roman" w:cs="Times New Roman"/>
          <w:spacing w:val="-7"/>
          <w:sz w:val="24"/>
          <w:szCs w:val="24"/>
        </w:rPr>
        <w:t xml:space="preserve"> së personelit të </w:t>
      </w:r>
      <w:r w:rsidR="00B4420A" w:rsidRPr="00322FCD">
        <w:rPr>
          <w:rFonts w:ascii="Times New Roman" w:hAnsi="Times New Roman" w:cs="Times New Roman"/>
          <w:sz w:val="24"/>
          <w:szCs w:val="24"/>
        </w:rPr>
        <w:t>Shërbimit;</w:t>
      </w:r>
    </w:p>
    <w:p w14:paraId="674DFC1A" w14:textId="77777777" w:rsidR="009555FB" w:rsidRPr="00322FCD" w:rsidRDefault="00B4420A" w:rsidP="00945DF4">
      <w:pPr>
        <w:shd w:val="clear" w:color="auto" w:fill="FFFFFF"/>
        <w:tabs>
          <w:tab w:val="left" w:pos="426"/>
        </w:tabs>
        <w:spacing w:after="0" w:line="240" w:lineRule="auto"/>
        <w:ind w:left="36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ç) </w:t>
      </w:r>
      <w:r w:rsidR="008E1723"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menaxhon dhe kontrollon buxhetin e shërbimit, sipas </w:t>
      </w:r>
      <w:r w:rsidRPr="00322FCD">
        <w:rPr>
          <w:rFonts w:ascii="Times New Roman" w:hAnsi="Times New Roman" w:cs="Times New Roman"/>
          <w:sz w:val="24"/>
          <w:szCs w:val="24"/>
        </w:rPr>
        <w:t>legjislacionit në fuqi;</w:t>
      </w:r>
    </w:p>
    <w:p w14:paraId="35CD59AC" w14:textId="77777777" w:rsidR="009555FB" w:rsidRPr="00322FCD" w:rsidRDefault="00B4420A" w:rsidP="008E1723">
      <w:pPr>
        <w:pStyle w:val="ListParagraph"/>
        <w:numPr>
          <w:ilvl w:val="0"/>
          <w:numId w:val="143"/>
        </w:numPr>
        <w:shd w:val="clear" w:color="auto" w:fill="FFFFFF"/>
        <w:tabs>
          <w:tab w:val="left" w:pos="426"/>
          <w:tab w:val="left" w:pos="709"/>
          <w:tab w:val="left" w:pos="1262"/>
          <w:tab w:val="left" w:pos="2102"/>
          <w:tab w:val="left" w:pos="2952"/>
          <w:tab w:val="left" w:pos="4142"/>
          <w:tab w:val="left" w:pos="4517"/>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përfaqëson Shërbimin në marrëdhëniet me </w:t>
      </w:r>
      <w:r w:rsidRPr="00322FCD">
        <w:rPr>
          <w:rFonts w:ascii="Times New Roman" w:hAnsi="Times New Roman" w:cs="Times New Roman"/>
          <w:spacing w:val="-10"/>
          <w:sz w:val="24"/>
          <w:szCs w:val="24"/>
        </w:rPr>
        <w:t>institucionet</w:t>
      </w:r>
      <w:r w:rsidRPr="00322FCD">
        <w:rPr>
          <w:rFonts w:ascii="Times New Roman" w:hAnsi="Times New Roman" w:cs="Times New Roman"/>
          <w:sz w:val="24"/>
          <w:szCs w:val="24"/>
        </w:rPr>
        <w:t xml:space="preserve"> </w:t>
      </w:r>
      <w:r w:rsidRPr="00322FCD">
        <w:rPr>
          <w:rFonts w:ascii="Times New Roman" w:hAnsi="Times New Roman" w:cs="Times New Roman"/>
          <w:spacing w:val="-9"/>
          <w:sz w:val="24"/>
          <w:szCs w:val="24"/>
        </w:rPr>
        <w:t>brenda</w:t>
      </w:r>
      <w:r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vendit,</w:t>
      </w:r>
      <w:r w:rsidRPr="00322FCD">
        <w:rPr>
          <w:rFonts w:ascii="Times New Roman" w:hAnsi="Times New Roman" w:cs="Times New Roman"/>
          <w:sz w:val="24"/>
          <w:szCs w:val="24"/>
        </w:rPr>
        <w:t xml:space="preserve"> </w:t>
      </w:r>
      <w:r w:rsidRPr="00322FCD">
        <w:rPr>
          <w:rFonts w:ascii="Times New Roman" w:hAnsi="Times New Roman" w:cs="Times New Roman"/>
          <w:spacing w:val="-9"/>
          <w:sz w:val="24"/>
          <w:szCs w:val="24"/>
        </w:rPr>
        <w:t>organizmat</w:t>
      </w:r>
      <w:r w:rsidRPr="00322FCD">
        <w:rPr>
          <w:rFonts w:ascii="Times New Roman" w:hAnsi="Times New Roman" w:cs="Times New Roman"/>
          <w:sz w:val="24"/>
          <w:szCs w:val="24"/>
        </w:rPr>
        <w:t xml:space="preserve"> e </w:t>
      </w:r>
      <w:r w:rsidRPr="00322FCD">
        <w:rPr>
          <w:rFonts w:ascii="Times New Roman" w:hAnsi="Times New Roman" w:cs="Times New Roman"/>
          <w:spacing w:val="-8"/>
          <w:sz w:val="24"/>
          <w:szCs w:val="24"/>
        </w:rPr>
        <w:t xml:space="preserve">tjerë </w:t>
      </w:r>
      <w:r w:rsidRPr="00322FCD">
        <w:rPr>
          <w:rFonts w:ascii="Times New Roman" w:hAnsi="Times New Roman" w:cs="Times New Roman"/>
          <w:spacing w:val="-2"/>
          <w:sz w:val="24"/>
          <w:szCs w:val="24"/>
        </w:rPr>
        <w:t xml:space="preserve">ndërkombëtarë dhe strukturat e huaja homologe, me </w:t>
      </w:r>
      <w:r w:rsidRPr="00322FCD">
        <w:rPr>
          <w:rFonts w:ascii="Times New Roman" w:hAnsi="Times New Roman" w:cs="Times New Roman"/>
          <w:sz w:val="24"/>
          <w:szCs w:val="24"/>
        </w:rPr>
        <w:t>autorizim të ministrit</w:t>
      </w:r>
      <w:r w:rsidR="00DA6630" w:rsidRPr="00322FCD">
        <w:rPr>
          <w:rFonts w:ascii="Times New Roman" w:hAnsi="Times New Roman" w:cs="Times New Roman"/>
          <w:sz w:val="24"/>
          <w:szCs w:val="24"/>
        </w:rPr>
        <w:t xml:space="preserve"> të Drejtësisë</w:t>
      </w:r>
      <w:r w:rsidRPr="00322FCD">
        <w:rPr>
          <w:rFonts w:ascii="Times New Roman" w:hAnsi="Times New Roman" w:cs="Times New Roman"/>
          <w:sz w:val="24"/>
          <w:szCs w:val="24"/>
        </w:rPr>
        <w:t>.</w:t>
      </w:r>
    </w:p>
    <w:p w14:paraId="21F5E85D" w14:textId="77777777" w:rsidR="00B4420A" w:rsidRPr="00322FCD" w:rsidRDefault="005E3812" w:rsidP="00945DF4">
      <w:pPr>
        <w:shd w:val="clear" w:color="auto" w:fill="FFFFFF"/>
        <w:tabs>
          <w:tab w:val="left" w:pos="851"/>
        </w:tabs>
        <w:spacing w:after="0" w:line="240" w:lineRule="auto"/>
        <w:ind w:left="567" w:hanging="283"/>
        <w:jc w:val="both"/>
        <w:rPr>
          <w:rFonts w:ascii="Times New Roman" w:hAnsi="Times New Roman" w:cs="Times New Roman"/>
          <w:sz w:val="24"/>
          <w:szCs w:val="24"/>
        </w:rPr>
      </w:pPr>
      <w:r w:rsidRPr="00322FCD">
        <w:rPr>
          <w:rFonts w:ascii="Times New Roman" w:hAnsi="Times New Roman" w:cs="Times New Roman"/>
          <w:sz w:val="24"/>
          <w:szCs w:val="24"/>
        </w:rPr>
        <w:t>dh) i</w:t>
      </w:r>
      <w:r w:rsidR="00B4420A" w:rsidRPr="00322FCD">
        <w:rPr>
          <w:rFonts w:ascii="Times New Roman" w:hAnsi="Times New Roman" w:cs="Times New Roman"/>
          <w:sz w:val="24"/>
          <w:szCs w:val="24"/>
        </w:rPr>
        <w:t xml:space="preserve"> propozon organizimin dhe strukturën</w:t>
      </w:r>
      <w:r w:rsidR="00DA6630" w:rsidRPr="00322FCD">
        <w:rPr>
          <w:rFonts w:ascii="Times New Roman" w:hAnsi="Times New Roman" w:cs="Times New Roman"/>
          <w:sz w:val="24"/>
          <w:szCs w:val="24"/>
        </w:rPr>
        <w:t xml:space="preserve"> organike të gjithë shërbimit, m</w:t>
      </w:r>
      <w:r w:rsidR="00B4420A" w:rsidRPr="00322FCD">
        <w:rPr>
          <w:rFonts w:ascii="Times New Roman" w:hAnsi="Times New Roman" w:cs="Times New Roman"/>
          <w:sz w:val="24"/>
          <w:szCs w:val="24"/>
        </w:rPr>
        <w:t>inistrit të Drejtësisë.</w:t>
      </w:r>
      <w:r w:rsidR="00A72E0A" w:rsidRPr="00322FCD">
        <w:rPr>
          <w:rFonts w:ascii="Times New Roman" w:hAnsi="Times New Roman" w:cs="Times New Roman"/>
          <w:sz w:val="24"/>
          <w:szCs w:val="24"/>
        </w:rPr>
        <w:t xml:space="preserve"> </w:t>
      </w:r>
    </w:p>
    <w:p w14:paraId="71DFF932" w14:textId="77777777" w:rsidR="00B4420A" w:rsidRPr="00322FCD" w:rsidRDefault="00B4420A" w:rsidP="008E1723">
      <w:pPr>
        <w:shd w:val="clear" w:color="auto" w:fill="FFFFFF"/>
        <w:tabs>
          <w:tab w:val="left" w:pos="426"/>
          <w:tab w:val="left" w:pos="648"/>
          <w:tab w:val="left" w:pos="1262"/>
          <w:tab w:val="left" w:pos="2102"/>
          <w:tab w:val="left" w:pos="2952"/>
          <w:tab w:val="left" w:pos="4142"/>
          <w:tab w:val="left" w:pos="4517"/>
        </w:tabs>
        <w:spacing w:after="0" w:line="240" w:lineRule="auto"/>
        <w:ind w:firstLine="283"/>
        <w:jc w:val="both"/>
        <w:rPr>
          <w:rFonts w:ascii="Times New Roman" w:hAnsi="Times New Roman" w:cs="Times New Roman"/>
          <w:sz w:val="24"/>
          <w:szCs w:val="24"/>
        </w:rPr>
      </w:pPr>
    </w:p>
    <w:p w14:paraId="3867E2F5" w14:textId="77777777" w:rsidR="00B4420A" w:rsidRPr="00322FCD" w:rsidRDefault="003715AF" w:rsidP="00B4420A">
      <w:pPr>
        <w:shd w:val="clear" w:color="auto" w:fill="FFFFFF"/>
        <w:spacing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12</w:t>
      </w:r>
    </w:p>
    <w:p w14:paraId="047AAB26" w14:textId="77777777" w:rsidR="00B4420A" w:rsidRPr="00322FCD" w:rsidRDefault="005E3709" w:rsidP="00B4420A">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5"/>
          <w:sz w:val="24"/>
          <w:szCs w:val="24"/>
        </w:rPr>
        <w:t xml:space="preserve">Zëvendësdrejtori </w:t>
      </w:r>
      <w:r w:rsidR="00A13CE2" w:rsidRPr="00322FCD">
        <w:rPr>
          <w:rFonts w:ascii="Times New Roman" w:hAnsi="Times New Roman" w:cs="Times New Roman"/>
          <w:b/>
          <w:bCs/>
          <w:spacing w:val="-5"/>
          <w:sz w:val="24"/>
          <w:szCs w:val="24"/>
        </w:rPr>
        <w:t xml:space="preserve">i </w:t>
      </w:r>
      <w:r w:rsidR="00B4420A" w:rsidRPr="00322FCD">
        <w:rPr>
          <w:rFonts w:ascii="Times New Roman" w:hAnsi="Times New Roman" w:cs="Times New Roman"/>
          <w:b/>
          <w:bCs/>
          <w:sz w:val="24"/>
          <w:szCs w:val="24"/>
        </w:rPr>
        <w:t>Shërbimit</w:t>
      </w:r>
    </w:p>
    <w:p w14:paraId="7104719F" w14:textId="77777777" w:rsidR="00647671" w:rsidRPr="00322FCD" w:rsidRDefault="001374D9" w:rsidP="005E3709">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1. </w:t>
      </w:r>
      <w:r w:rsidR="00B4420A" w:rsidRPr="00322FCD">
        <w:rPr>
          <w:rFonts w:ascii="Times New Roman" w:hAnsi="Times New Roman" w:cs="Times New Roman"/>
          <w:spacing w:val="-6"/>
          <w:sz w:val="24"/>
          <w:szCs w:val="24"/>
        </w:rPr>
        <w:t xml:space="preserve">Zëvendësdrejtori i Shërbimit ka këto përgjegjësi dhe </w:t>
      </w:r>
      <w:r w:rsidR="005E3709" w:rsidRPr="00322FCD">
        <w:rPr>
          <w:rFonts w:ascii="Times New Roman" w:hAnsi="Times New Roman" w:cs="Times New Roman"/>
          <w:sz w:val="24"/>
          <w:szCs w:val="24"/>
        </w:rPr>
        <w:t>detyra:</w:t>
      </w:r>
    </w:p>
    <w:p w14:paraId="5287D008" w14:textId="77777777" w:rsidR="00B8144D" w:rsidRPr="00322FCD" w:rsidRDefault="00B8144D" w:rsidP="005E3709">
      <w:pPr>
        <w:shd w:val="clear" w:color="auto" w:fill="FFFFFF"/>
        <w:spacing w:after="0" w:line="240" w:lineRule="auto"/>
        <w:jc w:val="both"/>
        <w:rPr>
          <w:rFonts w:ascii="Times New Roman" w:hAnsi="Times New Roman" w:cs="Times New Roman"/>
          <w:sz w:val="24"/>
          <w:szCs w:val="24"/>
        </w:rPr>
      </w:pPr>
    </w:p>
    <w:p w14:paraId="3F4492B5" w14:textId="77777777" w:rsidR="009C6EA1" w:rsidRPr="00322FCD" w:rsidRDefault="005E3709" w:rsidP="001F6818">
      <w:pPr>
        <w:pStyle w:val="ListParagraph"/>
        <w:widowControl w:val="0"/>
        <w:numPr>
          <w:ilvl w:val="0"/>
          <w:numId w:val="57"/>
        </w:numPr>
        <w:shd w:val="clear" w:color="auto" w:fill="FFFFFF"/>
        <w:tabs>
          <w:tab w:val="left" w:pos="562"/>
        </w:tabs>
        <w:autoSpaceDE w:val="0"/>
        <w:autoSpaceDN w:val="0"/>
        <w:adjustRightInd w:val="0"/>
        <w:spacing w:after="0" w:line="240" w:lineRule="auto"/>
        <w:ind w:left="360" w:hanging="9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drejton dhe organizon veprimtarinë informative, </w:t>
      </w:r>
      <w:r w:rsidRPr="00322FCD">
        <w:rPr>
          <w:rFonts w:ascii="Times New Roman" w:hAnsi="Times New Roman" w:cs="Times New Roman"/>
          <w:sz w:val="24"/>
          <w:szCs w:val="24"/>
        </w:rPr>
        <w:t>hetimore dhe analizuese;</w:t>
      </w:r>
    </w:p>
    <w:p w14:paraId="44BCEE63" w14:textId="77777777" w:rsidR="005E3709" w:rsidRPr="00322FCD" w:rsidRDefault="009C6EA1" w:rsidP="001F6818">
      <w:pPr>
        <w:pStyle w:val="ListParagraph"/>
        <w:widowControl w:val="0"/>
        <w:numPr>
          <w:ilvl w:val="0"/>
          <w:numId w:val="57"/>
        </w:numPr>
        <w:shd w:val="clear" w:color="auto" w:fill="FFFFFF"/>
        <w:tabs>
          <w:tab w:val="left" w:pos="562"/>
        </w:tabs>
        <w:autoSpaceDE w:val="0"/>
        <w:autoSpaceDN w:val="0"/>
        <w:adjustRightInd w:val="0"/>
        <w:spacing w:after="0" w:line="240" w:lineRule="auto"/>
        <w:ind w:left="360" w:hanging="90"/>
        <w:jc w:val="both"/>
        <w:rPr>
          <w:rFonts w:ascii="Times New Roman" w:hAnsi="Times New Roman" w:cs="Times New Roman"/>
          <w:spacing w:val="-11"/>
          <w:sz w:val="24"/>
          <w:szCs w:val="24"/>
        </w:rPr>
      </w:pPr>
      <w:r w:rsidRPr="00322FCD">
        <w:rPr>
          <w:rFonts w:ascii="Times New Roman" w:hAnsi="Times New Roman" w:cs="Times New Roman"/>
          <w:spacing w:val="-10"/>
          <w:sz w:val="24"/>
          <w:szCs w:val="24"/>
        </w:rPr>
        <w:t>d</w:t>
      </w:r>
      <w:r w:rsidR="00B4420A" w:rsidRPr="00322FCD">
        <w:rPr>
          <w:rFonts w:ascii="Times New Roman" w:hAnsi="Times New Roman" w:cs="Times New Roman"/>
          <w:spacing w:val="-6"/>
          <w:sz w:val="24"/>
          <w:szCs w:val="24"/>
        </w:rPr>
        <w:t>rejton dhe ushtron kontroll të drejtpërdre</w:t>
      </w:r>
      <w:r w:rsidR="005E3709" w:rsidRPr="00322FCD">
        <w:rPr>
          <w:rFonts w:ascii="Times New Roman" w:hAnsi="Times New Roman" w:cs="Times New Roman"/>
          <w:spacing w:val="-6"/>
          <w:sz w:val="24"/>
          <w:szCs w:val="24"/>
        </w:rPr>
        <w:t>jtë mbi punonjësit e Shërbimit;</w:t>
      </w:r>
    </w:p>
    <w:p w14:paraId="1F12347E" w14:textId="77777777" w:rsidR="009C6EA1" w:rsidRPr="00322FCD" w:rsidRDefault="00B4420A" w:rsidP="001F6818">
      <w:pPr>
        <w:pStyle w:val="ListParagraph"/>
        <w:widowControl w:val="0"/>
        <w:numPr>
          <w:ilvl w:val="0"/>
          <w:numId w:val="57"/>
        </w:numPr>
        <w:shd w:val="clear" w:color="auto" w:fill="FFFFFF"/>
        <w:tabs>
          <w:tab w:val="left" w:pos="562"/>
        </w:tabs>
        <w:autoSpaceDE w:val="0"/>
        <w:autoSpaceDN w:val="0"/>
        <w:adjustRightInd w:val="0"/>
        <w:spacing w:after="0" w:line="240" w:lineRule="auto"/>
        <w:ind w:left="360" w:hanging="90"/>
        <w:jc w:val="both"/>
        <w:rPr>
          <w:rFonts w:ascii="Times New Roman" w:hAnsi="Times New Roman" w:cs="Times New Roman"/>
          <w:sz w:val="24"/>
          <w:szCs w:val="24"/>
        </w:rPr>
      </w:pPr>
      <w:r w:rsidRPr="00322FCD">
        <w:rPr>
          <w:rFonts w:ascii="Times New Roman" w:hAnsi="Times New Roman" w:cs="Times New Roman"/>
          <w:spacing w:val="-3"/>
          <w:sz w:val="24"/>
          <w:szCs w:val="24"/>
        </w:rPr>
        <w:t xml:space="preserve">kryen çdo detyrë tjetër të përcaktuar në </w:t>
      </w:r>
      <w:r w:rsidR="00B66330" w:rsidRPr="00322FCD">
        <w:rPr>
          <w:rFonts w:ascii="Times New Roman" w:hAnsi="Times New Roman" w:cs="Times New Roman"/>
          <w:spacing w:val="-3"/>
          <w:sz w:val="24"/>
          <w:szCs w:val="24"/>
        </w:rPr>
        <w:t xml:space="preserve">këtë ligj </w:t>
      </w:r>
      <w:r w:rsidR="00B66330" w:rsidRPr="00322FCD">
        <w:rPr>
          <w:rFonts w:ascii="Times New Roman" w:hAnsi="Times New Roman" w:cs="Times New Roman"/>
          <w:sz w:val="24"/>
          <w:szCs w:val="24"/>
        </w:rPr>
        <w:t xml:space="preserve">dhe aktet </w:t>
      </w:r>
      <w:r w:rsidRPr="00322FCD">
        <w:rPr>
          <w:rFonts w:ascii="Times New Roman" w:hAnsi="Times New Roman" w:cs="Times New Roman"/>
          <w:sz w:val="24"/>
          <w:szCs w:val="24"/>
        </w:rPr>
        <w:t>nënligjore në</w:t>
      </w:r>
      <w:r w:rsidR="00B66330" w:rsidRPr="00322FCD">
        <w:rPr>
          <w:rFonts w:ascii="Times New Roman" w:hAnsi="Times New Roman" w:cs="Times New Roman"/>
          <w:sz w:val="24"/>
          <w:szCs w:val="24"/>
        </w:rPr>
        <w:t xml:space="preserve"> zbatim të tij</w:t>
      </w:r>
      <w:r w:rsidR="009C6EA1" w:rsidRPr="00322FCD">
        <w:rPr>
          <w:rFonts w:ascii="Times New Roman" w:hAnsi="Times New Roman" w:cs="Times New Roman"/>
          <w:sz w:val="24"/>
          <w:szCs w:val="24"/>
        </w:rPr>
        <w:t>;</w:t>
      </w:r>
    </w:p>
    <w:p w14:paraId="1874882A" w14:textId="77777777" w:rsidR="00FE3CB9" w:rsidRPr="00322FCD" w:rsidRDefault="009C6EA1" w:rsidP="001F6818">
      <w:pPr>
        <w:widowControl w:val="0"/>
        <w:shd w:val="clear" w:color="auto" w:fill="FFFFFF"/>
        <w:tabs>
          <w:tab w:val="left" w:pos="562"/>
        </w:tabs>
        <w:autoSpaceDE w:val="0"/>
        <w:autoSpaceDN w:val="0"/>
        <w:adjustRightInd w:val="0"/>
        <w:spacing w:after="0" w:line="240" w:lineRule="auto"/>
        <w:ind w:left="360" w:hanging="90"/>
        <w:jc w:val="both"/>
        <w:rPr>
          <w:rFonts w:ascii="Times New Roman" w:hAnsi="Times New Roman" w:cs="Times New Roman"/>
          <w:sz w:val="24"/>
          <w:szCs w:val="24"/>
        </w:rPr>
      </w:pPr>
      <w:r w:rsidRPr="00322FCD">
        <w:rPr>
          <w:rFonts w:ascii="Times New Roman" w:hAnsi="Times New Roman" w:cs="Times New Roman"/>
          <w:sz w:val="24"/>
          <w:szCs w:val="24"/>
        </w:rPr>
        <w:t>ç) raporton pranë Drejtorit të Shërbimit</w:t>
      </w:r>
      <w:r w:rsidR="004B6EB0" w:rsidRPr="00322FCD">
        <w:rPr>
          <w:rFonts w:ascii="Times New Roman" w:hAnsi="Times New Roman" w:cs="Times New Roman"/>
          <w:sz w:val="24"/>
          <w:szCs w:val="24"/>
        </w:rPr>
        <w:t>, në çdo kohë për</w:t>
      </w:r>
      <w:r w:rsidR="00B66330" w:rsidRPr="00322FCD">
        <w:rPr>
          <w:rFonts w:ascii="Times New Roman" w:hAnsi="Times New Roman" w:cs="Times New Roman"/>
          <w:sz w:val="24"/>
          <w:szCs w:val="24"/>
        </w:rPr>
        <w:t xml:space="preserve"> detyrat specifike dhe/ose për mbarëvajtjen e Shërbimit</w:t>
      </w:r>
      <w:r w:rsidR="004B6EB0" w:rsidRPr="00322FCD">
        <w:rPr>
          <w:rFonts w:ascii="Times New Roman" w:hAnsi="Times New Roman" w:cs="Times New Roman"/>
          <w:sz w:val="24"/>
          <w:szCs w:val="24"/>
        </w:rPr>
        <w:t>.</w:t>
      </w:r>
      <w:r w:rsidR="00A72E0A" w:rsidRPr="00322FCD">
        <w:rPr>
          <w:rFonts w:ascii="Times New Roman" w:hAnsi="Times New Roman" w:cs="Times New Roman"/>
          <w:sz w:val="24"/>
          <w:szCs w:val="24"/>
        </w:rPr>
        <w:t xml:space="preserve"> </w:t>
      </w:r>
    </w:p>
    <w:p w14:paraId="49986430" w14:textId="77777777" w:rsidR="006957CC" w:rsidRPr="00322FCD" w:rsidRDefault="006957CC" w:rsidP="00254F90">
      <w:pPr>
        <w:shd w:val="clear" w:color="auto" w:fill="FFFFFF"/>
        <w:spacing w:after="0" w:line="240" w:lineRule="auto"/>
        <w:jc w:val="both"/>
        <w:rPr>
          <w:rFonts w:ascii="Times New Roman" w:hAnsi="Times New Roman" w:cs="Times New Roman"/>
          <w:sz w:val="24"/>
          <w:szCs w:val="24"/>
        </w:rPr>
      </w:pPr>
    </w:p>
    <w:p w14:paraId="7648505D" w14:textId="77777777" w:rsidR="00B4420A" w:rsidRPr="00322FCD" w:rsidRDefault="00B4420A" w:rsidP="00B4420A">
      <w:pPr>
        <w:jc w:val="center"/>
        <w:rPr>
          <w:rFonts w:ascii="Times New Roman" w:hAnsi="Times New Roman" w:cs="Times New Roman"/>
          <w:sz w:val="24"/>
          <w:szCs w:val="24"/>
        </w:rPr>
      </w:pPr>
      <w:r w:rsidRPr="00322FCD">
        <w:rPr>
          <w:rFonts w:ascii="Times New Roman" w:hAnsi="Times New Roman" w:cs="Times New Roman"/>
          <w:sz w:val="24"/>
          <w:szCs w:val="24"/>
        </w:rPr>
        <w:t>KREU III</w:t>
      </w:r>
    </w:p>
    <w:p w14:paraId="4F3FF233" w14:textId="77777777" w:rsidR="00B4420A" w:rsidRPr="00322FCD" w:rsidRDefault="00B4420A" w:rsidP="00B4420A">
      <w:pPr>
        <w:jc w:val="center"/>
        <w:rPr>
          <w:rFonts w:ascii="Times New Roman" w:hAnsi="Times New Roman" w:cs="Times New Roman"/>
          <w:sz w:val="24"/>
          <w:szCs w:val="24"/>
        </w:rPr>
      </w:pPr>
      <w:r w:rsidRPr="00322FCD">
        <w:rPr>
          <w:rFonts w:ascii="Times New Roman" w:hAnsi="Times New Roman" w:cs="Times New Roman"/>
          <w:sz w:val="24"/>
          <w:szCs w:val="24"/>
        </w:rPr>
        <w:t xml:space="preserve">VEPRIMTARIA E SHËRBIMIT </w:t>
      </w:r>
    </w:p>
    <w:p w14:paraId="633B7673" w14:textId="77777777" w:rsidR="00B4420A" w:rsidRPr="00322FCD" w:rsidRDefault="00C144B6" w:rsidP="00B4420A">
      <w:pPr>
        <w:jc w:val="center"/>
        <w:rPr>
          <w:rFonts w:ascii="Times New Roman" w:hAnsi="Times New Roman" w:cs="Times New Roman"/>
          <w:sz w:val="24"/>
          <w:szCs w:val="24"/>
        </w:rPr>
      </w:pPr>
      <w:r w:rsidRPr="00322FCD">
        <w:rPr>
          <w:rFonts w:ascii="Times New Roman" w:hAnsi="Times New Roman" w:cs="Times New Roman"/>
          <w:sz w:val="24"/>
          <w:szCs w:val="24"/>
        </w:rPr>
        <w:t xml:space="preserve">SEKSIONI I </w:t>
      </w:r>
    </w:p>
    <w:p w14:paraId="7B3C1781" w14:textId="77777777" w:rsidR="00B4420A" w:rsidRPr="00322FCD" w:rsidRDefault="00595EDB" w:rsidP="00B4420A">
      <w:pPr>
        <w:shd w:val="clear" w:color="auto" w:fill="FFFFFF"/>
        <w:spacing w:after="20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pacing w:val="-10"/>
          <w:sz w:val="24"/>
          <w:szCs w:val="24"/>
        </w:rPr>
        <w:t xml:space="preserve">VEPRIMTARIA </w:t>
      </w:r>
      <w:r w:rsidR="00B4420A" w:rsidRPr="00322FCD">
        <w:rPr>
          <w:rFonts w:ascii="Times New Roman" w:eastAsia="Calibri" w:hAnsi="Times New Roman" w:cs="Times New Roman"/>
          <w:spacing w:val="-10"/>
          <w:sz w:val="24"/>
          <w:szCs w:val="24"/>
        </w:rPr>
        <w:t>INFORMATIV</w:t>
      </w:r>
      <w:r w:rsidRPr="00322FCD">
        <w:rPr>
          <w:rFonts w:ascii="Times New Roman" w:eastAsia="Calibri" w:hAnsi="Times New Roman" w:cs="Times New Roman"/>
          <w:spacing w:val="-10"/>
          <w:sz w:val="24"/>
          <w:szCs w:val="24"/>
        </w:rPr>
        <w:t>E</w:t>
      </w:r>
    </w:p>
    <w:p w14:paraId="4B5EA81F" w14:textId="77777777" w:rsidR="00B4420A" w:rsidRPr="00322FCD" w:rsidRDefault="00B66330" w:rsidP="00B4420A">
      <w:pPr>
        <w:spacing w:after="20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Neni 13</w:t>
      </w:r>
    </w:p>
    <w:p w14:paraId="09649BA2" w14:textId="77777777" w:rsidR="00B4420A" w:rsidRPr="00322FCD" w:rsidRDefault="00B4420A" w:rsidP="00B4420A">
      <w:pPr>
        <w:shd w:val="clear" w:color="auto" w:fill="FFFFFF"/>
        <w:spacing w:after="200" w:line="240" w:lineRule="auto"/>
        <w:jc w:val="center"/>
        <w:rPr>
          <w:rFonts w:ascii="Times New Roman" w:eastAsia="Calibri" w:hAnsi="Times New Roman" w:cs="Times New Roman"/>
          <w:b/>
          <w:bCs/>
          <w:spacing w:val="-8"/>
          <w:sz w:val="24"/>
          <w:szCs w:val="24"/>
        </w:rPr>
      </w:pPr>
      <w:r w:rsidRPr="00322FCD">
        <w:rPr>
          <w:rFonts w:ascii="Times New Roman" w:eastAsia="Calibri" w:hAnsi="Times New Roman" w:cs="Times New Roman"/>
          <w:b/>
          <w:bCs/>
          <w:spacing w:val="-8"/>
          <w:sz w:val="24"/>
          <w:szCs w:val="24"/>
        </w:rPr>
        <w:t>Fusha e veprimtarisë informative</w:t>
      </w:r>
    </w:p>
    <w:p w14:paraId="73B35EAE" w14:textId="77777777" w:rsidR="00945DF4" w:rsidRPr="00322FCD" w:rsidRDefault="00B4420A" w:rsidP="00945DF4">
      <w:pPr>
        <w:pStyle w:val="ListParagraph"/>
        <w:widowControl w:val="0"/>
        <w:numPr>
          <w:ilvl w:val="0"/>
          <w:numId w:val="144"/>
        </w:numPr>
        <w:shd w:val="clear" w:color="auto" w:fill="FFFFFF"/>
        <w:tabs>
          <w:tab w:val="left" w:pos="270"/>
        </w:tabs>
        <w:autoSpaceDE w:val="0"/>
        <w:autoSpaceDN w:val="0"/>
        <w:adjustRightInd w:val="0"/>
        <w:spacing w:after="0" w:line="240" w:lineRule="auto"/>
        <w:jc w:val="both"/>
        <w:rPr>
          <w:rFonts w:ascii="Times New Roman" w:eastAsia="Calibri" w:hAnsi="Times New Roman" w:cs="Times New Roman"/>
          <w:spacing w:val="-2"/>
          <w:sz w:val="24"/>
          <w:szCs w:val="24"/>
        </w:rPr>
      </w:pPr>
      <w:r w:rsidRPr="00322FCD">
        <w:rPr>
          <w:rFonts w:ascii="Times New Roman" w:eastAsia="Calibri" w:hAnsi="Times New Roman" w:cs="Times New Roman"/>
          <w:spacing w:val="-7"/>
          <w:sz w:val="24"/>
          <w:szCs w:val="24"/>
        </w:rPr>
        <w:t xml:space="preserve">Veprimtaria informative realizohet nga personeli i </w:t>
      </w:r>
      <w:r w:rsidR="00937B90" w:rsidRPr="00322FCD">
        <w:rPr>
          <w:rFonts w:ascii="Times New Roman" w:eastAsia="Calibri" w:hAnsi="Times New Roman" w:cs="Times New Roman"/>
          <w:spacing w:val="-3"/>
          <w:sz w:val="24"/>
          <w:szCs w:val="24"/>
        </w:rPr>
        <w:t>S</w:t>
      </w:r>
      <w:r w:rsidRPr="00322FCD">
        <w:rPr>
          <w:rFonts w:ascii="Times New Roman" w:eastAsia="Calibri" w:hAnsi="Times New Roman" w:cs="Times New Roman"/>
          <w:spacing w:val="-3"/>
          <w:sz w:val="24"/>
          <w:szCs w:val="24"/>
        </w:rPr>
        <w:t>hërbimit përgjegjës</w:t>
      </w:r>
      <w:r w:rsidR="000B6775" w:rsidRPr="00322FCD">
        <w:rPr>
          <w:rFonts w:ascii="Times New Roman" w:eastAsia="Calibri" w:hAnsi="Times New Roman" w:cs="Times New Roman"/>
          <w:spacing w:val="-3"/>
          <w:sz w:val="24"/>
          <w:szCs w:val="24"/>
        </w:rPr>
        <w:t>, në përputhje me</w:t>
      </w:r>
      <w:r w:rsidR="00945DF4" w:rsidRPr="00322FCD">
        <w:rPr>
          <w:rFonts w:ascii="Times New Roman" w:eastAsia="Calibri" w:hAnsi="Times New Roman" w:cs="Times New Roman"/>
          <w:spacing w:val="-2"/>
          <w:sz w:val="24"/>
          <w:szCs w:val="24"/>
        </w:rPr>
        <w:t xml:space="preserve"> </w:t>
      </w:r>
      <w:r w:rsidR="000B6775" w:rsidRPr="00322FCD">
        <w:rPr>
          <w:rFonts w:ascii="Times New Roman" w:eastAsia="Calibri" w:hAnsi="Times New Roman" w:cs="Times New Roman"/>
          <w:spacing w:val="-3"/>
          <w:sz w:val="24"/>
          <w:szCs w:val="24"/>
        </w:rPr>
        <w:t>parashikimet e udhëzimit të ministrit të Drejtësisë</w:t>
      </w:r>
      <w:r w:rsidRPr="00322FCD">
        <w:rPr>
          <w:rFonts w:ascii="Times New Roman" w:eastAsia="Calibri" w:hAnsi="Times New Roman" w:cs="Times New Roman"/>
          <w:sz w:val="24"/>
          <w:szCs w:val="24"/>
        </w:rPr>
        <w:t>.</w:t>
      </w:r>
    </w:p>
    <w:p w14:paraId="43442854" w14:textId="77777777" w:rsidR="00B71C70" w:rsidRPr="00322FCD" w:rsidRDefault="000B6775" w:rsidP="00945DF4">
      <w:pPr>
        <w:pStyle w:val="ListParagraph"/>
        <w:widowControl w:val="0"/>
        <w:numPr>
          <w:ilvl w:val="0"/>
          <w:numId w:val="144"/>
        </w:numPr>
        <w:shd w:val="clear" w:color="auto" w:fill="FFFFFF"/>
        <w:tabs>
          <w:tab w:val="left" w:pos="270"/>
        </w:tabs>
        <w:autoSpaceDE w:val="0"/>
        <w:autoSpaceDN w:val="0"/>
        <w:adjustRightInd w:val="0"/>
        <w:spacing w:after="0" w:line="240" w:lineRule="auto"/>
        <w:jc w:val="both"/>
        <w:rPr>
          <w:rFonts w:ascii="Times New Roman" w:eastAsia="Calibri" w:hAnsi="Times New Roman" w:cs="Times New Roman"/>
          <w:spacing w:val="-2"/>
          <w:sz w:val="24"/>
          <w:szCs w:val="24"/>
        </w:rPr>
      </w:pPr>
      <w:r w:rsidRPr="00322FCD">
        <w:rPr>
          <w:rFonts w:ascii="Times New Roman" w:eastAsia="Calibri" w:hAnsi="Times New Roman" w:cs="Times New Roman"/>
          <w:spacing w:val="-7"/>
          <w:sz w:val="24"/>
          <w:szCs w:val="24"/>
        </w:rPr>
        <w:t xml:space="preserve">Procesi informativ i Shërbimit </w:t>
      </w:r>
      <w:r w:rsidR="00B4420A" w:rsidRPr="00322FCD">
        <w:rPr>
          <w:rFonts w:ascii="Times New Roman" w:eastAsia="Calibri" w:hAnsi="Times New Roman" w:cs="Times New Roman"/>
          <w:spacing w:val="-7"/>
          <w:sz w:val="24"/>
          <w:szCs w:val="24"/>
        </w:rPr>
        <w:t xml:space="preserve">bazohet vetëm në të </w:t>
      </w:r>
      <w:r w:rsidR="00B4420A" w:rsidRPr="00322FCD">
        <w:rPr>
          <w:rFonts w:ascii="Times New Roman" w:eastAsia="Calibri" w:hAnsi="Times New Roman" w:cs="Times New Roman"/>
          <w:spacing w:val="-4"/>
          <w:sz w:val="24"/>
          <w:szCs w:val="24"/>
        </w:rPr>
        <w:t>dhënat e marra në përputhje me</w:t>
      </w:r>
      <w:r w:rsidR="00472F96" w:rsidRPr="00322FCD">
        <w:rPr>
          <w:rFonts w:ascii="Times New Roman" w:eastAsia="Calibri" w:hAnsi="Times New Roman" w:cs="Times New Roman"/>
          <w:spacing w:val="-4"/>
          <w:sz w:val="24"/>
          <w:szCs w:val="24"/>
        </w:rPr>
        <w:t xml:space="preserve"> legjislacionin në fuqi</w:t>
      </w:r>
      <w:r w:rsidR="00D60D08" w:rsidRPr="00322FCD">
        <w:rPr>
          <w:rFonts w:ascii="Times New Roman" w:eastAsia="Calibri" w:hAnsi="Times New Roman" w:cs="Times New Roman"/>
          <w:spacing w:val="-6"/>
          <w:sz w:val="24"/>
          <w:szCs w:val="24"/>
        </w:rPr>
        <w:t>.</w:t>
      </w:r>
    </w:p>
    <w:p w14:paraId="28CC06BE" w14:textId="77777777" w:rsidR="00B4420A" w:rsidRPr="00322FCD" w:rsidRDefault="00B4420A" w:rsidP="00506478">
      <w:pPr>
        <w:spacing w:after="0" w:line="240" w:lineRule="auto"/>
        <w:rPr>
          <w:rFonts w:ascii="Times New Roman" w:eastAsia="Calibri" w:hAnsi="Times New Roman" w:cs="Times New Roman"/>
          <w:sz w:val="24"/>
          <w:szCs w:val="24"/>
        </w:rPr>
      </w:pPr>
    </w:p>
    <w:p w14:paraId="362B73E7" w14:textId="77777777" w:rsidR="00453507" w:rsidRPr="00322FCD" w:rsidRDefault="00C144B6" w:rsidP="00F5345D">
      <w:pPr>
        <w:shd w:val="clear" w:color="auto" w:fill="FFFFFF"/>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1</w:t>
      </w:r>
      <w:r w:rsidR="00DD28DD" w:rsidRPr="00322FCD">
        <w:rPr>
          <w:rFonts w:ascii="Times New Roman" w:eastAsia="Calibri" w:hAnsi="Times New Roman" w:cs="Times New Roman"/>
          <w:spacing w:val="-7"/>
          <w:sz w:val="24"/>
          <w:szCs w:val="24"/>
        </w:rPr>
        <w:t>4</w:t>
      </w:r>
    </w:p>
    <w:p w14:paraId="3C0A2655" w14:textId="77777777" w:rsidR="00453507" w:rsidRPr="00322FCD" w:rsidRDefault="00453507" w:rsidP="00453507">
      <w:pPr>
        <w:shd w:val="clear" w:color="auto" w:fill="FFFFFF"/>
        <w:spacing w:after="200" w:line="240" w:lineRule="auto"/>
        <w:jc w:val="center"/>
        <w:rPr>
          <w:rFonts w:ascii="Times New Roman" w:eastAsia="Calibri" w:hAnsi="Times New Roman" w:cs="Times New Roman"/>
          <w:b/>
          <w:bCs/>
          <w:spacing w:val="-8"/>
          <w:sz w:val="24"/>
          <w:szCs w:val="24"/>
        </w:rPr>
      </w:pPr>
      <w:r w:rsidRPr="00322FCD">
        <w:rPr>
          <w:rFonts w:ascii="Times New Roman" w:eastAsia="Calibri" w:hAnsi="Times New Roman" w:cs="Times New Roman"/>
          <w:b/>
          <w:bCs/>
          <w:spacing w:val="-8"/>
          <w:sz w:val="24"/>
          <w:szCs w:val="24"/>
        </w:rPr>
        <w:t>Mbledhja</w:t>
      </w:r>
      <w:r w:rsidR="00696D5C" w:rsidRPr="00322FCD">
        <w:rPr>
          <w:rFonts w:ascii="Times New Roman" w:eastAsia="Calibri" w:hAnsi="Times New Roman" w:cs="Times New Roman"/>
          <w:b/>
          <w:bCs/>
          <w:spacing w:val="-8"/>
          <w:sz w:val="24"/>
          <w:szCs w:val="24"/>
        </w:rPr>
        <w:t>, administrimi</w:t>
      </w:r>
      <w:r w:rsidRPr="00322FCD">
        <w:rPr>
          <w:rFonts w:ascii="Times New Roman" w:eastAsia="Calibri" w:hAnsi="Times New Roman" w:cs="Times New Roman"/>
          <w:b/>
          <w:bCs/>
          <w:spacing w:val="-8"/>
          <w:sz w:val="24"/>
          <w:szCs w:val="24"/>
        </w:rPr>
        <w:t xml:space="preserve"> dhe marrja e të dhënave</w:t>
      </w:r>
    </w:p>
    <w:p w14:paraId="6C6D544E" w14:textId="77777777" w:rsidR="006C4528" w:rsidRPr="00322FCD" w:rsidRDefault="00453507" w:rsidP="007704A0">
      <w:pPr>
        <w:pStyle w:val="ListParagraph"/>
        <w:numPr>
          <w:ilvl w:val="0"/>
          <w:numId w:val="62"/>
        </w:numPr>
        <w:shd w:val="clear" w:color="auto" w:fill="FFFFFF"/>
        <w:tabs>
          <w:tab w:val="left" w:pos="270"/>
        </w:tabs>
        <w:spacing w:after="0" w:line="240" w:lineRule="auto"/>
        <w:ind w:hanging="720"/>
        <w:jc w:val="both"/>
        <w:rPr>
          <w:rFonts w:ascii="Times New Roman" w:eastAsia="Calibri" w:hAnsi="Times New Roman" w:cs="Times New Roman"/>
          <w:sz w:val="24"/>
          <w:szCs w:val="24"/>
        </w:rPr>
      </w:pPr>
      <w:r w:rsidRPr="00322FCD">
        <w:rPr>
          <w:rFonts w:ascii="Times New Roman" w:eastAsia="Calibri" w:hAnsi="Times New Roman" w:cs="Times New Roman"/>
          <w:spacing w:val="-7"/>
          <w:sz w:val="24"/>
          <w:szCs w:val="24"/>
        </w:rPr>
        <w:t xml:space="preserve">Shërbimi, në përmbushje të misionit dhe detyrave </w:t>
      </w:r>
      <w:r w:rsidRPr="00322FCD">
        <w:rPr>
          <w:rFonts w:ascii="Times New Roman" w:eastAsia="Calibri" w:hAnsi="Times New Roman" w:cs="Times New Roman"/>
          <w:sz w:val="24"/>
          <w:szCs w:val="24"/>
        </w:rPr>
        <w:t>funksionale të përcaktuara në këtë ligj,</w:t>
      </w:r>
    </w:p>
    <w:p w14:paraId="394834D7" w14:textId="77777777" w:rsidR="00453507" w:rsidRPr="00322FCD" w:rsidRDefault="00453507" w:rsidP="007704A0">
      <w:pPr>
        <w:shd w:val="clear" w:color="auto" w:fill="FFFFFF"/>
        <w:tabs>
          <w:tab w:val="left" w:pos="270"/>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mbledh, </w:t>
      </w:r>
      <w:r w:rsidRPr="00322FCD">
        <w:rPr>
          <w:rFonts w:ascii="Times New Roman" w:eastAsia="Calibri" w:hAnsi="Times New Roman" w:cs="Times New Roman"/>
          <w:spacing w:val="-3"/>
          <w:sz w:val="24"/>
          <w:szCs w:val="24"/>
        </w:rPr>
        <w:t xml:space="preserve">administron dhe shqyrton të dhëna për veprime ose </w:t>
      </w:r>
      <w:r w:rsidRPr="00322FCD">
        <w:rPr>
          <w:rFonts w:ascii="Times New Roman" w:eastAsia="Calibri" w:hAnsi="Times New Roman" w:cs="Times New Roman"/>
          <w:spacing w:val="-7"/>
          <w:sz w:val="24"/>
          <w:szCs w:val="24"/>
        </w:rPr>
        <w:t xml:space="preserve">mosveprime të punonjësit të </w:t>
      </w:r>
      <w:r w:rsidR="006C4528" w:rsidRPr="00322FCD">
        <w:rPr>
          <w:rFonts w:ascii="Times New Roman" w:eastAsia="Calibri" w:hAnsi="Times New Roman" w:cs="Times New Roman"/>
          <w:spacing w:val="-7"/>
          <w:sz w:val="24"/>
          <w:szCs w:val="24"/>
        </w:rPr>
        <w:t xml:space="preserve"> </w:t>
      </w:r>
      <w:r w:rsidRPr="00322FCD">
        <w:rPr>
          <w:rFonts w:ascii="Times New Roman" w:eastAsia="Calibri" w:hAnsi="Times New Roman" w:cs="Times New Roman"/>
          <w:spacing w:val="-7"/>
          <w:sz w:val="24"/>
          <w:szCs w:val="24"/>
        </w:rPr>
        <w:t xml:space="preserve">strukturave pavarësisht nga </w:t>
      </w:r>
      <w:r w:rsidRPr="00322FCD">
        <w:rPr>
          <w:rFonts w:ascii="Times New Roman" w:eastAsia="Calibri" w:hAnsi="Times New Roman" w:cs="Times New Roman"/>
          <w:spacing w:val="-6"/>
          <w:sz w:val="24"/>
          <w:szCs w:val="24"/>
        </w:rPr>
        <w:t>funksioni</w:t>
      </w:r>
      <w:r w:rsidR="007C038F" w:rsidRPr="00322FCD">
        <w:rPr>
          <w:rFonts w:ascii="Times New Roman" w:eastAsia="Calibri" w:hAnsi="Times New Roman" w:cs="Times New Roman"/>
          <w:spacing w:val="-6"/>
          <w:sz w:val="24"/>
          <w:szCs w:val="24"/>
        </w:rPr>
        <w:t xml:space="preserve">, </w:t>
      </w:r>
      <w:r w:rsidRPr="00322FCD">
        <w:rPr>
          <w:rFonts w:ascii="Times New Roman" w:eastAsia="Calibri" w:hAnsi="Times New Roman" w:cs="Times New Roman"/>
          <w:spacing w:val="-6"/>
          <w:sz w:val="24"/>
          <w:szCs w:val="24"/>
        </w:rPr>
        <w:t>duke shfrytëzuar çdo burim të ligjshëm</w:t>
      </w:r>
      <w:r w:rsidR="006C4528" w:rsidRPr="00322FCD">
        <w:rPr>
          <w:rFonts w:ascii="Times New Roman" w:eastAsia="Calibri" w:hAnsi="Times New Roman" w:cs="Times New Roman"/>
          <w:spacing w:val="-6"/>
          <w:sz w:val="24"/>
          <w:szCs w:val="24"/>
        </w:rPr>
        <w:t xml:space="preserve">  </w:t>
      </w:r>
      <w:r w:rsidRPr="00322FCD">
        <w:rPr>
          <w:rFonts w:ascii="Times New Roman" w:eastAsia="Calibri" w:hAnsi="Times New Roman" w:cs="Times New Roman"/>
          <w:sz w:val="24"/>
          <w:szCs w:val="24"/>
        </w:rPr>
        <w:t>informacioni për:</w:t>
      </w:r>
    </w:p>
    <w:p w14:paraId="221FE35D" w14:textId="77777777" w:rsidR="00453507" w:rsidRPr="00322FCD" w:rsidRDefault="00453507" w:rsidP="00453507">
      <w:pPr>
        <w:shd w:val="clear" w:color="auto" w:fill="FFFFFF"/>
        <w:tabs>
          <w:tab w:val="left" w:pos="600"/>
        </w:tabs>
        <w:spacing w:after="0" w:line="240" w:lineRule="auto"/>
        <w:ind w:firstLine="288"/>
        <w:jc w:val="both"/>
        <w:rPr>
          <w:rFonts w:ascii="Times New Roman" w:eastAsia="Calibri" w:hAnsi="Times New Roman" w:cs="Times New Roman"/>
          <w:sz w:val="24"/>
          <w:szCs w:val="24"/>
        </w:rPr>
      </w:pPr>
      <w:r w:rsidRPr="00322FCD">
        <w:rPr>
          <w:rFonts w:ascii="Times New Roman" w:eastAsia="Calibri" w:hAnsi="Times New Roman" w:cs="Times New Roman"/>
          <w:spacing w:val="-10"/>
          <w:sz w:val="24"/>
          <w:szCs w:val="24"/>
        </w:rPr>
        <w:lastRenderedPageBreak/>
        <w:t xml:space="preserve">a) </w:t>
      </w:r>
      <w:r w:rsidRPr="00322FCD">
        <w:rPr>
          <w:rFonts w:ascii="Times New Roman" w:eastAsia="Calibri" w:hAnsi="Times New Roman" w:cs="Times New Roman"/>
          <w:spacing w:val="-2"/>
          <w:sz w:val="24"/>
          <w:szCs w:val="24"/>
        </w:rPr>
        <w:t xml:space="preserve">parandalimin, zbulimin dhe hetimin e veprave </w:t>
      </w:r>
      <w:r w:rsidRPr="00322FCD">
        <w:rPr>
          <w:rFonts w:ascii="Times New Roman" w:eastAsia="Calibri" w:hAnsi="Times New Roman" w:cs="Times New Roman"/>
          <w:sz w:val="24"/>
          <w:szCs w:val="24"/>
        </w:rPr>
        <w:t>penale;</w:t>
      </w:r>
    </w:p>
    <w:p w14:paraId="3C6236A9" w14:textId="77777777" w:rsidR="00453507" w:rsidRPr="00322FCD" w:rsidRDefault="00453507" w:rsidP="00945DF4">
      <w:pPr>
        <w:shd w:val="clear" w:color="auto" w:fill="FFFFFF"/>
        <w:tabs>
          <w:tab w:val="left" w:pos="528"/>
        </w:tabs>
        <w:spacing w:after="0" w:line="240" w:lineRule="auto"/>
        <w:ind w:left="523" w:hanging="240"/>
        <w:jc w:val="both"/>
        <w:rPr>
          <w:rFonts w:ascii="Times New Roman" w:eastAsia="Calibri" w:hAnsi="Times New Roman" w:cs="Times New Roman"/>
          <w:spacing w:val="-7"/>
          <w:sz w:val="24"/>
          <w:szCs w:val="24"/>
        </w:rPr>
      </w:pPr>
      <w:r w:rsidRPr="00322FCD">
        <w:rPr>
          <w:rFonts w:ascii="Times New Roman" w:eastAsia="Calibri" w:hAnsi="Times New Roman" w:cs="Times New Roman"/>
          <w:spacing w:val="-11"/>
          <w:sz w:val="24"/>
          <w:szCs w:val="24"/>
        </w:rPr>
        <w:t>b)</w:t>
      </w:r>
      <w:r w:rsidRPr="00322FCD">
        <w:rPr>
          <w:rFonts w:ascii="Times New Roman" w:eastAsia="Calibri" w:hAnsi="Times New Roman" w:cs="Times New Roman"/>
          <w:sz w:val="24"/>
          <w:szCs w:val="24"/>
        </w:rPr>
        <w:tab/>
      </w:r>
      <w:r w:rsidRPr="00322FCD">
        <w:rPr>
          <w:rFonts w:ascii="Times New Roman" w:eastAsia="Calibri" w:hAnsi="Times New Roman" w:cs="Times New Roman"/>
          <w:spacing w:val="-7"/>
          <w:sz w:val="24"/>
          <w:szCs w:val="24"/>
        </w:rPr>
        <w:t>parandalimin, zbulimin dhe hetimin administrativ të shkeljeve ligjore në përmbushjen e detyrës.</w:t>
      </w:r>
    </w:p>
    <w:p w14:paraId="1ED7BD00" w14:textId="77777777" w:rsidR="00453507" w:rsidRPr="00322FCD" w:rsidRDefault="00453507" w:rsidP="00453507">
      <w:pPr>
        <w:shd w:val="clear" w:color="auto" w:fill="FFFFFF"/>
        <w:tabs>
          <w:tab w:val="left" w:pos="499"/>
        </w:tabs>
        <w:spacing w:after="0" w:line="240" w:lineRule="auto"/>
        <w:ind w:firstLine="288"/>
        <w:jc w:val="both"/>
        <w:rPr>
          <w:rFonts w:ascii="Times New Roman" w:eastAsia="Calibri" w:hAnsi="Times New Roman" w:cs="Times New Roman"/>
          <w:sz w:val="24"/>
          <w:szCs w:val="24"/>
        </w:rPr>
      </w:pPr>
      <w:r w:rsidRPr="00322FCD">
        <w:rPr>
          <w:rFonts w:ascii="Times New Roman" w:eastAsia="Calibri" w:hAnsi="Times New Roman" w:cs="Times New Roman"/>
          <w:spacing w:val="-10"/>
          <w:sz w:val="24"/>
          <w:szCs w:val="24"/>
        </w:rPr>
        <w:t>c)</w:t>
      </w:r>
      <w:r w:rsidRPr="00322FCD">
        <w:rPr>
          <w:rFonts w:ascii="Times New Roman" w:eastAsia="Calibri" w:hAnsi="Times New Roman" w:cs="Times New Roman"/>
          <w:sz w:val="24"/>
          <w:szCs w:val="24"/>
        </w:rPr>
        <w:tab/>
      </w:r>
      <w:r w:rsidRPr="00322FCD">
        <w:rPr>
          <w:rFonts w:ascii="Times New Roman" w:eastAsia="Calibri" w:hAnsi="Times New Roman" w:cs="Times New Roman"/>
          <w:spacing w:val="-6"/>
          <w:sz w:val="24"/>
          <w:szCs w:val="24"/>
        </w:rPr>
        <w:t>sigurinë e veprimtarisë së Shërbimit dhe strukturave;</w:t>
      </w:r>
    </w:p>
    <w:p w14:paraId="557A670A" w14:textId="77777777" w:rsidR="00453507" w:rsidRPr="00322FCD" w:rsidRDefault="00453507" w:rsidP="00945DF4">
      <w:pPr>
        <w:shd w:val="clear" w:color="auto" w:fill="FFFFFF"/>
        <w:tabs>
          <w:tab w:val="left" w:pos="283"/>
        </w:tabs>
        <w:spacing w:after="0" w:line="240" w:lineRule="auto"/>
        <w:ind w:left="426" w:hanging="153"/>
        <w:jc w:val="both"/>
        <w:rPr>
          <w:rFonts w:ascii="Times New Roman" w:eastAsia="Calibri" w:hAnsi="Times New Roman" w:cs="Times New Roman"/>
          <w:sz w:val="24"/>
          <w:szCs w:val="24"/>
        </w:rPr>
      </w:pPr>
      <w:r w:rsidRPr="00322FCD">
        <w:rPr>
          <w:rFonts w:ascii="Times New Roman" w:eastAsia="Calibri" w:hAnsi="Times New Roman" w:cs="Times New Roman"/>
          <w:spacing w:val="-11"/>
          <w:sz w:val="24"/>
          <w:szCs w:val="24"/>
        </w:rPr>
        <w:t>ç)</w:t>
      </w:r>
      <w:r w:rsidR="00B9782D" w:rsidRPr="00322FCD">
        <w:rPr>
          <w:rFonts w:ascii="Times New Roman" w:eastAsia="Calibri" w:hAnsi="Times New Roman" w:cs="Times New Roman"/>
          <w:sz w:val="24"/>
          <w:szCs w:val="24"/>
        </w:rPr>
        <w:t xml:space="preserve"> </w:t>
      </w:r>
      <w:r w:rsidRPr="00322FCD">
        <w:rPr>
          <w:rFonts w:ascii="Times New Roman" w:eastAsia="Calibri" w:hAnsi="Times New Roman" w:cs="Times New Roman"/>
          <w:spacing w:val="-7"/>
          <w:sz w:val="24"/>
          <w:szCs w:val="24"/>
        </w:rPr>
        <w:t xml:space="preserve">interesat dhe pasuritë e punonjësve të veçantë të </w:t>
      </w:r>
      <w:r w:rsidRPr="00322FCD">
        <w:rPr>
          <w:rFonts w:ascii="Times New Roman" w:eastAsia="Calibri" w:hAnsi="Times New Roman" w:cs="Times New Roman"/>
          <w:spacing w:val="-4"/>
          <w:sz w:val="24"/>
          <w:szCs w:val="24"/>
        </w:rPr>
        <w:t xml:space="preserve">strukturave, </w:t>
      </w:r>
      <w:r w:rsidR="00DD28DD" w:rsidRPr="00322FCD">
        <w:rPr>
          <w:rFonts w:ascii="Times New Roman" w:eastAsia="Calibri" w:hAnsi="Times New Roman" w:cs="Times New Roman"/>
          <w:spacing w:val="-4"/>
          <w:sz w:val="24"/>
          <w:szCs w:val="24"/>
        </w:rPr>
        <w:t xml:space="preserve">kur ka shkaqe të </w:t>
      </w:r>
      <w:r w:rsidR="00945DF4" w:rsidRPr="00322FCD">
        <w:rPr>
          <w:rFonts w:ascii="Times New Roman" w:eastAsia="Calibri" w:hAnsi="Times New Roman" w:cs="Times New Roman"/>
          <w:spacing w:val="-4"/>
          <w:sz w:val="24"/>
          <w:szCs w:val="24"/>
        </w:rPr>
        <w:t xml:space="preserve">arsyeshme </w:t>
      </w:r>
      <w:r w:rsidR="00DD28DD" w:rsidRPr="00322FCD">
        <w:rPr>
          <w:rFonts w:ascii="Times New Roman" w:eastAsia="Calibri" w:hAnsi="Times New Roman" w:cs="Times New Roman"/>
          <w:spacing w:val="-4"/>
          <w:sz w:val="24"/>
          <w:szCs w:val="24"/>
        </w:rPr>
        <w:t>për</w:t>
      </w:r>
      <w:r w:rsidRPr="00322FCD">
        <w:rPr>
          <w:rFonts w:ascii="Times New Roman" w:eastAsia="Calibri" w:hAnsi="Times New Roman" w:cs="Times New Roman"/>
          <w:spacing w:val="-4"/>
          <w:sz w:val="24"/>
          <w:szCs w:val="24"/>
        </w:rPr>
        <w:t xml:space="preserve"> ekzistencën </w:t>
      </w:r>
      <w:r w:rsidRPr="00322FCD">
        <w:rPr>
          <w:rFonts w:ascii="Times New Roman" w:eastAsia="Calibri" w:hAnsi="Times New Roman" w:cs="Times New Roman"/>
          <w:sz w:val="24"/>
          <w:szCs w:val="24"/>
        </w:rPr>
        <w:t>apo lindjen e një konflikti interesash.</w:t>
      </w:r>
    </w:p>
    <w:p w14:paraId="53CFD3C2" w14:textId="77777777" w:rsidR="00B8144D" w:rsidRPr="00322FCD" w:rsidRDefault="006C4528" w:rsidP="006C4528">
      <w:pPr>
        <w:shd w:val="clear" w:color="auto" w:fill="FFFFFF"/>
        <w:tabs>
          <w:tab w:val="left" w:pos="542"/>
        </w:tabs>
        <w:spacing w:after="0" w:line="240" w:lineRule="auto"/>
        <w:jc w:val="both"/>
        <w:rPr>
          <w:rFonts w:ascii="Times New Roman" w:eastAsia="Calibri" w:hAnsi="Times New Roman" w:cs="Times New Roman"/>
          <w:spacing w:val="-7"/>
          <w:sz w:val="24"/>
          <w:szCs w:val="24"/>
        </w:rPr>
      </w:pPr>
      <w:r w:rsidRPr="00322FCD">
        <w:rPr>
          <w:rFonts w:ascii="Times New Roman" w:eastAsia="Calibri" w:hAnsi="Times New Roman" w:cs="Times New Roman"/>
          <w:sz w:val="24"/>
          <w:szCs w:val="24"/>
        </w:rPr>
        <w:t xml:space="preserve">2. </w:t>
      </w:r>
      <w:r w:rsidR="00B4420A" w:rsidRPr="00322FCD">
        <w:rPr>
          <w:rFonts w:ascii="Times New Roman" w:eastAsia="Calibri" w:hAnsi="Times New Roman" w:cs="Times New Roman"/>
          <w:spacing w:val="-7"/>
          <w:sz w:val="24"/>
          <w:szCs w:val="24"/>
        </w:rPr>
        <w:t>Masat për grumbullimin në fshehtësi të të dhënave</w:t>
      </w:r>
      <w:r w:rsidR="008749B8" w:rsidRPr="00322FCD">
        <w:rPr>
          <w:rFonts w:ascii="Times New Roman" w:eastAsia="Calibri" w:hAnsi="Times New Roman" w:cs="Times New Roman"/>
          <w:spacing w:val="-7"/>
          <w:sz w:val="24"/>
          <w:szCs w:val="24"/>
        </w:rPr>
        <w:t xml:space="preserve"> përcaktohen nga nevojat e Shërbimit, në për</w:t>
      </w:r>
      <w:r w:rsidR="00B10555" w:rsidRPr="00322FCD">
        <w:rPr>
          <w:rFonts w:ascii="Times New Roman" w:eastAsia="Calibri" w:hAnsi="Times New Roman" w:cs="Times New Roman"/>
          <w:spacing w:val="-7"/>
          <w:sz w:val="24"/>
          <w:szCs w:val="24"/>
        </w:rPr>
        <w:t>p</w:t>
      </w:r>
      <w:r w:rsidR="008749B8" w:rsidRPr="00322FCD">
        <w:rPr>
          <w:rFonts w:ascii="Times New Roman" w:eastAsia="Calibri" w:hAnsi="Times New Roman" w:cs="Times New Roman"/>
          <w:spacing w:val="-7"/>
          <w:sz w:val="24"/>
          <w:szCs w:val="24"/>
        </w:rPr>
        <w:t xml:space="preserve">uthje me legjislacionin në fuqi.  </w:t>
      </w:r>
    </w:p>
    <w:p w14:paraId="66FB8D3F" w14:textId="77777777" w:rsidR="00B8144D" w:rsidRPr="00322FCD" w:rsidRDefault="00B8144D" w:rsidP="00B8144D">
      <w:pPr>
        <w:shd w:val="clear" w:color="auto" w:fill="FFFFFF"/>
        <w:tabs>
          <w:tab w:val="left" w:pos="542"/>
        </w:tabs>
        <w:spacing w:after="0" w:line="240" w:lineRule="auto"/>
        <w:jc w:val="both"/>
        <w:rPr>
          <w:rFonts w:ascii="Times New Roman" w:eastAsia="Calibri" w:hAnsi="Times New Roman" w:cs="Times New Roman"/>
          <w:spacing w:val="-7"/>
          <w:sz w:val="24"/>
          <w:szCs w:val="24"/>
        </w:rPr>
      </w:pPr>
    </w:p>
    <w:p w14:paraId="5B668692" w14:textId="77777777" w:rsidR="006C4528" w:rsidRPr="00322FCD" w:rsidRDefault="006C4528" w:rsidP="00B8144D">
      <w:pPr>
        <w:shd w:val="clear" w:color="auto" w:fill="FFFFFF"/>
        <w:tabs>
          <w:tab w:val="left" w:pos="542"/>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pacing w:val="-6"/>
          <w:sz w:val="24"/>
          <w:szCs w:val="24"/>
        </w:rPr>
        <w:t xml:space="preserve">3. </w:t>
      </w:r>
      <w:r w:rsidR="00B8144D" w:rsidRPr="00322FCD">
        <w:rPr>
          <w:rFonts w:ascii="Times New Roman" w:eastAsia="Calibri" w:hAnsi="Times New Roman" w:cs="Times New Roman"/>
          <w:spacing w:val="-6"/>
          <w:sz w:val="24"/>
          <w:szCs w:val="24"/>
        </w:rPr>
        <w:t xml:space="preserve"> </w:t>
      </w:r>
      <w:r w:rsidR="00B4420A" w:rsidRPr="00322FCD">
        <w:rPr>
          <w:rFonts w:ascii="Times New Roman" w:eastAsia="Calibri" w:hAnsi="Times New Roman" w:cs="Times New Roman"/>
          <w:spacing w:val="-6"/>
          <w:sz w:val="24"/>
          <w:szCs w:val="24"/>
        </w:rPr>
        <w:t xml:space="preserve">Në rastet kur ekzistojnë mundësi të ndryshme për </w:t>
      </w:r>
      <w:r w:rsidR="00B4420A" w:rsidRPr="00322FCD">
        <w:rPr>
          <w:rFonts w:ascii="Times New Roman" w:eastAsia="Calibri" w:hAnsi="Times New Roman" w:cs="Times New Roman"/>
          <w:spacing w:val="-1"/>
          <w:sz w:val="24"/>
          <w:szCs w:val="24"/>
        </w:rPr>
        <w:t xml:space="preserve">marrjen në fshehtësi të të dhënave duhet të zgjidhet </w:t>
      </w:r>
      <w:r w:rsidR="00B4420A" w:rsidRPr="00322FCD">
        <w:rPr>
          <w:rFonts w:ascii="Times New Roman" w:eastAsia="Calibri" w:hAnsi="Times New Roman" w:cs="Times New Roman"/>
          <w:spacing w:val="-7"/>
          <w:sz w:val="24"/>
          <w:szCs w:val="24"/>
        </w:rPr>
        <w:t xml:space="preserve">mundësia që cenon sa më pak liritë dhe të drejtat themelore </w:t>
      </w:r>
      <w:r w:rsidR="00B4420A" w:rsidRPr="00322FCD">
        <w:rPr>
          <w:rFonts w:ascii="Times New Roman" w:eastAsia="Calibri" w:hAnsi="Times New Roman" w:cs="Times New Roman"/>
          <w:sz w:val="24"/>
          <w:szCs w:val="24"/>
        </w:rPr>
        <w:t>të njeriut.</w:t>
      </w:r>
    </w:p>
    <w:p w14:paraId="10CC03C3" w14:textId="0A69B715" w:rsidR="00FC173F" w:rsidRPr="00322FCD" w:rsidRDefault="006C4528" w:rsidP="00322FCD">
      <w:pPr>
        <w:shd w:val="clear" w:color="auto" w:fill="FFFFFF"/>
        <w:tabs>
          <w:tab w:val="left" w:pos="542"/>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4. </w:t>
      </w:r>
      <w:r w:rsidR="0074341A" w:rsidRPr="00322FCD">
        <w:rPr>
          <w:rFonts w:ascii="Times New Roman" w:eastAsia="Calibri" w:hAnsi="Times New Roman" w:cs="Times New Roman"/>
          <w:sz w:val="24"/>
          <w:szCs w:val="24"/>
        </w:rPr>
        <w:t>I</w:t>
      </w:r>
      <w:r w:rsidR="00980D21" w:rsidRPr="00322FCD">
        <w:rPr>
          <w:rFonts w:ascii="Times New Roman" w:eastAsia="Calibri" w:hAnsi="Times New Roman" w:cs="Times New Roman"/>
          <w:sz w:val="24"/>
          <w:szCs w:val="24"/>
        </w:rPr>
        <w:t>nformacioni i grumbulluar duke përdorur mjete speciale të hetimit,</w:t>
      </w:r>
      <w:r w:rsidR="0074341A" w:rsidRPr="00322FCD">
        <w:rPr>
          <w:rFonts w:ascii="Times New Roman" w:eastAsia="Calibri" w:hAnsi="Times New Roman" w:cs="Times New Roman"/>
          <w:sz w:val="24"/>
          <w:szCs w:val="24"/>
        </w:rPr>
        <w:t xml:space="preserve"> kry</w:t>
      </w:r>
      <w:r w:rsidR="00980D21" w:rsidRPr="00322FCD">
        <w:rPr>
          <w:rFonts w:ascii="Times New Roman" w:eastAsia="Calibri" w:hAnsi="Times New Roman" w:cs="Times New Roman"/>
          <w:sz w:val="24"/>
          <w:szCs w:val="24"/>
        </w:rPr>
        <w:t>het në çdo rast</w:t>
      </w:r>
      <w:r w:rsidR="0074341A" w:rsidRPr="00322FCD">
        <w:rPr>
          <w:rFonts w:ascii="Times New Roman" w:eastAsia="Calibri" w:hAnsi="Times New Roman" w:cs="Times New Roman"/>
          <w:sz w:val="24"/>
          <w:szCs w:val="24"/>
        </w:rPr>
        <w:t>,</w:t>
      </w:r>
      <w:r w:rsidR="00980D21" w:rsidRPr="00322FCD">
        <w:rPr>
          <w:rFonts w:ascii="Times New Roman" w:eastAsia="Calibri" w:hAnsi="Times New Roman" w:cs="Times New Roman"/>
          <w:sz w:val="24"/>
          <w:szCs w:val="24"/>
        </w:rPr>
        <w:t xml:space="preserve"> në përputhje me legjislacioni procedural në fuqi.</w:t>
      </w:r>
    </w:p>
    <w:p w14:paraId="7DB905EF" w14:textId="77777777" w:rsidR="00B4420A" w:rsidRPr="00322FCD" w:rsidRDefault="00C144B6" w:rsidP="00B4420A">
      <w:pPr>
        <w:shd w:val="clear" w:color="auto" w:fill="FFFFFF"/>
        <w:spacing w:before="240"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w:t>
      </w:r>
      <w:r w:rsidR="0074341A" w:rsidRPr="00322FCD">
        <w:rPr>
          <w:rFonts w:ascii="Times New Roman" w:eastAsia="Calibri" w:hAnsi="Times New Roman" w:cs="Times New Roman"/>
          <w:spacing w:val="-7"/>
          <w:sz w:val="24"/>
          <w:szCs w:val="24"/>
        </w:rPr>
        <w:t>eni 15</w:t>
      </w:r>
    </w:p>
    <w:p w14:paraId="3E25A792" w14:textId="77777777" w:rsidR="00B10555" w:rsidRPr="00322FCD" w:rsidRDefault="00B4420A" w:rsidP="00945DF4">
      <w:pPr>
        <w:shd w:val="clear" w:color="auto" w:fill="FFFFFF"/>
        <w:spacing w:after="200" w:line="240" w:lineRule="auto"/>
        <w:jc w:val="center"/>
        <w:rPr>
          <w:rFonts w:ascii="Times New Roman" w:eastAsia="Calibri" w:hAnsi="Times New Roman" w:cs="Times New Roman"/>
          <w:b/>
          <w:bCs/>
          <w:spacing w:val="-9"/>
          <w:sz w:val="24"/>
          <w:szCs w:val="24"/>
        </w:rPr>
      </w:pPr>
      <w:r w:rsidRPr="00322FCD">
        <w:rPr>
          <w:rFonts w:ascii="Times New Roman" w:eastAsia="Calibri" w:hAnsi="Times New Roman" w:cs="Times New Roman"/>
          <w:b/>
          <w:bCs/>
          <w:spacing w:val="-8"/>
          <w:sz w:val="24"/>
          <w:szCs w:val="24"/>
        </w:rPr>
        <w:t>Kontrolli i dokumenteve dhe evidencave, kërkimi dhe</w:t>
      </w:r>
      <w:r w:rsidRPr="00322FCD">
        <w:rPr>
          <w:rFonts w:ascii="Times New Roman" w:eastAsia="Calibri" w:hAnsi="Times New Roman" w:cs="Times New Roman"/>
          <w:sz w:val="24"/>
          <w:szCs w:val="24"/>
        </w:rPr>
        <w:t xml:space="preserve"> </w:t>
      </w:r>
      <w:r w:rsidRPr="00322FCD">
        <w:rPr>
          <w:rFonts w:ascii="Times New Roman" w:eastAsia="Calibri" w:hAnsi="Times New Roman" w:cs="Times New Roman"/>
          <w:b/>
          <w:bCs/>
          <w:spacing w:val="-7"/>
          <w:sz w:val="24"/>
          <w:szCs w:val="24"/>
        </w:rPr>
        <w:t>marrja e të dhënave të mbledhura në mënyrë të</w:t>
      </w:r>
      <w:r w:rsidRPr="00322FCD">
        <w:rPr>
          <w:rFonts w:ascii="Times New Roman" w:eastAsia="Calibri" w:hAnsi="Times New Roman" w:cs="Times New Roman"/>
          <w:sz w:val="24"/>
          <w:szCs w:val="24"/>
        </w:rPr>
        <w:t xml:space="preserve"> </w:t>
      </w:r>
      <w:r w:rsidRPr="00322FCD">
        <w:rPr>
          <w:rFonts w:ascii="Times New Roman" w:eastAsia="Calibri" w:hAnsi="Times New Roman" w:cs="Times New Roman"/>
          <w:b/>
          <w:bCs/>
          <w:spacing w:val="-9"/>
          <w:sz w:val="24"/>
          <w:szCs w:val="24"/>
        </w:rPr>
        <w:t>ligjshme</w:t>
      </w:r>
    </w:p>
    <w:p w14:paraId="459A6EB8" w14:textId="77777777" w:rsidR="00945DF4" w:rsidRPr="00322FCD" w:rsidRDefault="00B4420A" w:rsidP="00945DF4">
      <w:pPr>
        <w:pStyle w:val="ListParagraph"/>
        <w:numPr>
          <w:ilvl w:val="0"/>
          <w:numId w:val="65"/>
        </w:numPr>
        <w:tabs>
          <w:tab w:val="left" w:pos="270"/>
        </w:tabs>
        <w:ind w:left="270" w:hanging="270"/>
        <w:jc w:val="both"/>
        <w:rPr>
          <w:rFonts w:ascii="Times New Roman" w:hAnsi="Times New Roman" w:cs="Times New Roman"/>
          <w:b/>
          <w:bCs/>
          <w:spacing w:val="-9"/>
          <w:sz w:val="24"/>
          <w:szCs w:val="24"/>
        </w:rPr>
      </w:pPr>
      <w:r w:rsidRPr="00322FCD">
        <w:rPr>
          <w:rFonts w:ascii="Times New Roman" w:eastAsia="Calibri" w:hAnsi="Times New Roman" w:cs="Times New Roman"/>
          <w:sz w:val="24"/>
          <w:szCs w:val="24"/>
        </w:rPr>
        <w:t xml:space="preserve">Punonjësi i Shërbimit ka të drejtë të hyjë, të </w:t>
      </w:r>
      <w:r w:rsidRPr="00322FCD">
        <w:rPr>
          <w:rFonts w:ascii="Times New Roman" w:eastAsia="Calibri" w:hAnsi="Times New Roman" w:cs="Times New Roman"/>
          <w:spacing w:val="-2"/>
          <w:sz w:val="24"/>
          <w:szCs w:val="24"/>
        </w:rPr>
        <w:t xml:space="preserve">kontrollojë dhe të marrë dokumente, evidenca dhe </w:t>
      </w:r>
      <w:r w:rsidRPr="00322FCD">
        <w:rPr>
          <w:rFonts w:ascii="Times New Roman" w:eastAsia="Calibri" w:hAnsi="Times New Roman" w:cs="Times New Roman"/>
          <w:spacing w:val="-5"/>
          <w:sz w:val="24"/>
          <w:szCs w:val="24"/>
        </w:rPr>
        <w:t xml:space="preserve">informacione, në formë të shkruar ose elektronike, në të </w:t>
      </w:r>
      <w:r w:rsidRPr="00322FCD">
        <w:rPr>
          <w:rFonts w:ascii="Times New Roman" w:eastAsia="Calibri" w:hAnsi="Times New Roman" w:cs="Times New Roman"/>
          <w:spacing w:val="-6"/>
          <w:sz w:val="24"/>
          <w:szCs w:val="24"/>
        </w:rPr>
        <w:t>gjitha zyrat, sekretaritë, kartotekat, arkivat e mjediset e strukturave ose t’i marrë ato nga çfarëdo burim tjetër informacioni,</w:t>
      </w:r>
      <w:r w:rsidR="004A1ECA" w:rsidRPr="00322FCD">
        <w:rPr>
          <w:rFonts w:ascii="Times New Roman" w:eastAsia="Calibri" w:hAnsi="Times New Roman" w:cs="Times New Roman"/>
          <w:spacing w:val="-6"/>
          <w:sz w:val="24"/>
          <w:szCs w:val="24"/>
        </w:rPr>
        <w:t xml:space="preserve"> </w:t>
      </w:r>
      <w:r w:rsidR="004A1ECA" w:rsidRPr="00322FCD">
        <w:rPr>
          <w:rFonts w:ascii="Times New Roman" w:eastAsia="Calibri" w:hAnsi="Times New Roman" w:cs="Times New Roman"/>
          <w:spacing w:val="-4"/>
          <w:sz w:val="24"/>
          <w:szCs w:val="24"/>
        </w:rPr>
        <w:t xml:space="preserve">në përputhje me </w:t>
      </w:r>
      <w:r w:rsidR="006B786A" w:rsidRPr="00322FCD">
        <w:rPr>
          <w:rFonts w:ascii="Times New Roman" w:eastAsia="Calibri" w:hAnsi="Times New Roman" w:cs="Times New Roman"/>
          <w:spacing w:val="-1"/>
          <w:sz w:val="24"/>
          <w:szCs w:val="24"/>
        </w:rPr>
        <w:t>legjislacionin në fuqi.</w:t>
      </w:r>
    </w:p>
    <w:p w14:paraId="50966B26" w14:textId="77777777" w:rsidR="00945DF4" w:rsidRPr="00322FCD" w:rsidRDefault="00B4420A" w:rsidP="00945DF4">
      <w:pPr>
        <w:pStyle w:val="ListParagraph"/>
        <w:numPr>
          <w:ilvl w:val="0"/>
          <w:numId w:val="65"/>
        </w:numPr>
        <w:tabs>
          <w:tab w:val="left" w:pos="270"/>
        </w:tabs>
        <w:ind w:left="270" w:hanging="270"/>
        <w:jc w:val="both"/>
        <w:rPr>
          <w:rFonts w:ascii="Times New Roman" w:hAnsi="Times New Roman" w:cs="Times New Roman"/>
          <w:b/>
          <w:bCs/>
          <w:spacing w:val="-9"/>
          <w:sz w:val="24"/>
          <w:szCs w:val="24"/>
        </w:rPr>
      </w:pPr>
      <w:r w:rsidRPr="00322FCD">
        <w:rPr>
          <w:rFonts w:ascii="Times New Roman" w:eastAsia="Calibri" w:hAnsi="Times New Roman" w:cs="Times New Roman"/>
          <w:spacing w:val="-7"/>
          <w:sz w:val="24"/>
          <w:szCs w:val="24"/>
        </w:rPr>
        <w:t xml:space="preserve">Për nevoja të verifikimit të një informacioni të </w:t>
      </w:r>
      <w:r w:rsidRPr="00322FCD">
        <w:rPr>
          <w:rFonts w:ascii="Times New Roman" w:eastAsia="Calibri" w:hAnsi="Times New Roman" w:cs="Times New Roman"/>
          <w:spacing w:val="-2"/>
          <w:sz w:val="24"/>
          <w:szCs w:val="24"/>
        </w:rPr>
        <w:t xml:space="preserve">administruar, për punonjës të veçantë të </w:t>
      </w:r>
      <w:r w:rsidR="00945DF4" w:rsidRPr="00322FCD">
        <w:rPr>
          <w:rFonts w:ascii="Times New Roman" w:eastAsia="Calibri" w:hAnsi="Times New Roman" w:cs="Times New Roman"/>
          <w:spacing w:val="-2"/>
          <w:sz w:val="24"/>
          <w:szCs w:val="24"/>
        </w:rPr>
        <w:t>s</w:t>
      </w:r>
      <w:r w:rsidRPr="00322FCD">
        <w:rPr>
          <w:rFonts w:ascii="Times New Roman" w:eastAsia="Calibri" w:hAnsi="Times New Roman" w:cs="Times New Roman"/>
          <w:spacing w:val="-2"/>
          <w:sz w:val="24"/>
          <w:szCs w:val="24"/>
        </w:rPr>
        <w:t xml:space="preserve">trukturave, </w:t>
      </w:r>
      <w:r w:rsidRPr="00322FCD">
        <w:rPr>
          <w:rFonts w:ascii="Times New Roman" w:eastAsia="Calibri" w:hAnsi="Times New Roman" w:cs="Times New Roman"/>
          <w:spacing w:val="-5"/>
          <w:sz w:val="24"/>
          <w:szCs w:val="24"/>
        </w:rPr>
        <w:t xml:space="preserve">Shërbimi bën verifikime për veprimtaritë e jashtme, </w:t>
      </w:r>
      <w:r w:rsidR="00347CD2" w:rsidRPr="00322FCD">
        <w:rPr>
          <w:rFonts w:ascii="Times New Roman" w:eastAsia="Calibri" w:hAnsi="Times New Roman" w:cs="Times New Roman"/>
          <w:spacing w:val="-1"/>
          <w:sz w:val="24"/>
          <w:szCs w:val="24"/>
        </w:rPr>
        <w:t>dy punësimin</w:t>
      </w:r>
      <w:r w:rsidRPr="00322FCD">
        <w:rPr>
          <w:rFonts w:ascii="Times New Roman" w:eastAsia="Calibri" w:hAnsi="Times New Roman" w:cs="Times New Roman"/>
          <w:spacing w:val="-1"/>
          <w:sz w:val="24"/>
          <w:szCs w:val="24"/>
        </w:rPr>
        <w:t xml:space="preserve">, investimet, pasuritë dhe dhuratat ose </w:t>
      </w:r>
      <w:r w:rsidRPr="00322FCD">
        <w:rPr>
          <w:rFonts w:ascii="Times New Roman" w:eastAsia="Calibri" w:hAnsi="Times New Roman" w:cs="Times New Roman"/>
          <w:spacing w:val="-5"/>
          <w:sz w:val="24"/>
          <w:szCs w:val="24"/>
        </w:rPr>
        <w:t xml:space="preserve">privilegjet, nga të cilat mund të lindë një konflikt interesi </w:t>
      </w:r>
      <w:r w:rsidRPr="00322FCD">
        <w:rPr>
          <w:rFonts w:ascii="Times New Roman" w:eastAsia="Calibri" w:hAnsi="Times New Roman" w:cs="Times New Roman"/>
          <w:spacing w:val="-6"/>
          <w:sz w:val="24"/>
          <w:szCs w:val="24"/>
        </w:rPr>
        <w:t>për shkak të funksioneve të tyre.</w:t>
      </w:r>
    </w:p>
    <w:p w14:paraId="5B68F8EB" w14:textId="46B75AC8" w:rsidR="00645675" w:rsidRPr="00322FCD" w:rsidRDefault="00B4420A" w:rsidP="00322FCD">
      <w:pPr>
        <w:pStyle w:val="ListParagraph"/>
        <w:numPr>
          <w:ilvl w:val="0"/>
          <w:numId w:val="65"/>
        </w:numPr>
        <w:tabs>
          <w:tab w:val="left" w:pos="270"/>
        </w:tabs>
        <w:ind w:left="270" w:hanging="270"/>
        <w:jc w:val="both"/>
        <w:rPr>
          <w:rFonts w:ascii="Times New Roman" w:hAnsi="Times New Roman" w:cs="Times New Roman"/>
          <w:b/>
          <w:bCs/>
          <w:spacing w:val="-9"/>
          <w:sz w:val="24"/>
          <w:szCs w:val="24"/>
        </w:rPr>
      </w:pPr>
      <w:r w:rsidRPr="00322FCD">
        <w:rPr>
          <w:rFonts w:ascii="Times New Roman" w:eastAsia="Calibri" w:hAnsi="Times New Roman" w:cs="Times New Roman"/>
          <w:spacing w:val="-6"/>
          <w:sz w:val="24"/>
          <w:szCs w:val="24"/>
        </w:rPr>
        <w:t xml:space="preserve">Organet e administratës shtetërore, personat fizikë e </w:t>
      </w:r>
      <w:r w:rsidRPr="00322FCD">
        <w:rPr>
          <w:rFonts w:ascii="Times New Roman" w:eastAsia="Calibri" w:hAnsi="Times New Roman" w:cs="Times New Roman"/>
          <w:spacing w:val="-5"/>
          <w:sz w:val="24"/>
          <w:szCs w:val="24"/>
        </w:rPr>
        <w:t xml:space="preserve">juridikë, në përputhje me legjislacionin në fuqi, </w:t>
      </w:r>
      <w:r w:rsidR="002F4490" w:rsidRPr="00322FCD">
        <w:rPr>
          <w:rFonts w:ascii="Times New Roman" w:eastAsia="Calibri" w:hAnsi="Times New Roman" w:cs="Times New Roman"/>
          <w:spacing w:val="-5"/>
          <w:sz w:val="24"/>
          <w:szCs w:val="24"/>
        </w:rPr>
        <w:t>vënë në dispozicion</w:t>
      </w:r>
      <w:r w:rsidRPr="00322FCD">
        <w:rPr>
          <w:rFonts w:ascii="Times New Roman" w:eastAsia="Calibri" w:hAnsi="Times New Roman" w:cs="Times New Roman"/>
          <w:spacing w:val="-5"/>
          <w:sz w:val="24"/>
          <w:szCs w:val="24"/>
        </w:rPr>
        <w:t xml:space="preserve"> </w:t>
      </w:r>
      <w:r w:rsidRPr="00322FCD">
        <w:rPr>
          <w:rFonts w:ascii="Times New Roman" w:eastAsia="Calibri" w:hAnsi="Times New Roman" w:cs="Times New Roman"/>
          <w:spacing w:val="-7"/>
          <w:sz w:val="24"/>
          <w:szCs w:val="24"/>
        </w:rPr>
        <w:t xml:space="preserve">të dhënat identifikuese dhe informacionet e mbledhura në </w:t>
      </w:r>
      <w:r w:rsidRPr="00322FCD">
        <w:rPr>
          <w:rFonts w:ascii="Times New Roman" w:eastAsia="Calibri" w:hAnsi="Times New Roman" w:cs="Times New Roman"/>
          <w:spacing w:val="-6"/>
          <w:sz w:val="24"/>
          <w:szCs w:val="24"/>
        </w:rPr>
        <w:t xml:space="preserve">mënyrë të ligjshme, kur kërkohen nga Shërbimi dhe që i </w:t>
      </w:r>
      <w:r w:rsidRPr="00322FCD">
        <w:rPr>
          <w:rFonts w:ascii="Times New Roman" w:eastAsia="Calibri" w:hAnsi="Times New Roman" w:cs="Times New Roman"/>
          <w:sz w:val="24"/>
          <w:szCs w:val="24"/>
        </w:rPr>
        <w:t>përkasin objektit të veprimtarisë së tij.</w:t>
      </w:r>
    </w:p>
    <w:p w14:paraId="652247EE" w14:textId="77777777" w:rsidR="00B4420A" w:rsidRPr="00322FCD" w:rsidRDefault="008948BD" w:rsidP="00B4420A">
      <w:pPr>
        <w:shd w:val="clear" w:color="auto" w:fill="FFFFFF"/>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16</w:t>
      </w:r>
    </w:p>
    <w:p w14:paraId="6F2E5943" w14:textId="77777777" w:rsidR="00B4420A" w:rsidRPr="00322FCD" w:rsidRDefault="00B4420A" w:rsidP="00B4420A">
      <w:pPr>
        <w:shd w:val="clear" w:color="auto" w:fill="FFFFFF"/>
        <w:spacing w:after="200" w:line="240" w:lineRule="auto"/>
        <w:jc w:val="center"/>
        <w:rPr>
          <w:rFonts w:ascii="Times New Roman" w:eastAsia="Calibri" w:hAnsi="Times New Roman" w:cs="Times New Roman"/>
          <w:b/>
          <w:bCs/>
          <w:spacing w:val="-7"/>
          <w:sz w:val="24"/>
          <w:szCs w:val="24"/>
        </w:rPr>
      </w:pPr>
      <w:r w:rsidRPr="00322FCD">
        <w:rPr>
          <w:rFonts w:ascii="Times New Roman" w:eastAsia="Calibri" w:hAnsi="Times New Roman" w:cs="Times New Roman"/>
          <w:b/>
          <w:bCs/>
          <w:spacing w:val="-7"/>
          <w:sz w:val="24"/>
          <w:szCs w:val="24"/>
        </w:rPr>
        <w:t>Informimi për të dhëna dhe për vepra penale</w:t>
      </w:r>
    </w:p>
    <w:p w14:paraId="60235D71" w14:textId="77777777" w:rsidR="00B4420A" w:rsidRPr="00322FCD" w:rsidRDefault="00BA5205" w:rsidP="00945DF4">
      <w:pPr>
        <w:pStyle w:val="ListParagraph"/>
        <w:numPr>
          <w:ilvl w:val="0"/>
          <w:numId w:val="145"/>
        </w:numPr>
        <w:shd w:val="clear" w:color="auto" w:fill="FFFFFF"/>
        <w:tabs>
          <w:tab w:val="left" w:pos="426"/>
          <w:tab w:val="left" w:pos="540"/>
          <w:tab w:val="left" w:pos="737"/>
          <w:tab w:val="center" w:pos="4680"/>
        </w:tabs>
        <w:spacing w:after="0" w:line="240" w:lineRule="auto"/>
        <w:jc w:val="both"/>
        <w:rPr>
          <w:rFonts w:ascii="Times New Roman" w:eastAsia="Calibri" w:hAnsi="Times New Roman" w:cs="Times New Roman"/>
          <w:spacing w:val="-7"/>
          <w:sz w:val="24"/>
          <w:szCs w:val="24"/>
        </w:rPr>
      </w:pPr>
      <w:r w:rsidRPr="00322FCD">
        <w:rPr>
          <w:rFonts w:ascii="Times New Roman" w:eastAsia="Calibri" w:hAnsi="Times New Roman" w:cs="Times New Roman"/>
          <w:sz w:val="24"/>
          <w:szCs w:val="24"/>
        </w:rPr>
        <w:t>Kur drejtuesit dhe punonjësit e sistemit të Drejtorisë së Përgjithshme të Burgjeve apo të Shërbimit të Provës kanë dijeni ose marrin d</w:t>
      </w:r>
      <w:r w:rsidR="00056AD3" w:rsidRPr="00322FCD">
        <w:rPr>
          <w:rFonts w:ascii="Times New Roman" w:eastAsia="Calibri" w:hAnsi="Times New Roman" w:cs="Times New Roman"/>
          <w:sz w:val="24"/>
          <w:szCs w:val="24"/>
        </w:rPr>
        <w:t xml:space="preserve">ijeni, nëpërmjet institucioneve </w:t>
      </w:r>
      <w:r w:rsidRPr="00322FCD">
        <w:rPr>
          <w:rFonts w:ascii="Times New Roman" w:eastAsia="Calibri" w:hAnsi="Times New Roman" w:cs="Times New Roman"/>
          <w:sz w:val="24"/>
          <w:szCs w:val="24"/>
        </w:rPr>
        <w:t>të tjera shtetërore dhe subjekteve ose individëve të ndryshëm, për informacione të përfshirjes në veprimtari kriminale të punonjësve të këtij sistemi, pavarësisht nga hierarkia administrative e</w:t>
      </w:r>
      <w:r w:rsidR="00010C9B" w:rsidRPr="00322FCD">
        <w:rPr>
          <w:rFonts w:ascii="Times New Roman" w:eastAsia="Calibri" w:hAnsi="Times New Roman" w:cs="Times New Roman"/>
          <w:sz w:val="24"/>
          <w:szCs w:val="24"/>
        </w:rPr>
        <w:t xml:space="preserve"> tyre dhe detyrimet që burojnë nga akte të tjera ligjore</w:t>
      </w:r>
      <w:r w:rsidR="00254266" w:rsidRPr="00322FCD">
        <w:rPr>
          <w:rFonts w:ascii="Times New Roman" w:eastAsia="Calibri" w:hAnsi="Times New Roman" w:cs="Times New Roman"/>
          <w:sz w:val="24"/>
          <w:szCs w:val="24"/>
        </w:rPr>
        <w:t>,</w:t>
      </w:r>
      <w:r w:rsidRPr="00322FCD">
        <w:rPr>
          <w:rFonts w:ascii="Times New Roman" w:eastAsia="Calibri" w:hAnsi="Times New Roman" w:cs="Times New Roman"/>
          <w:sz w:val="24"/>
          <w:szCs w:val="24"/>
        </w:rPr>
        <w:t xml:space="preserve"> </w:t>
      </w:r>
      <w:r w:rsidR="000F5F2E" w:rsidRPr="00322FCD">
        <w:rPr>
          <w:rFonts w:ascii="Times New Roman" w:eastAsia="Calibri" w:hAnsi="Times New Roman" w:cs="Times New Roman"/>
          <w:sz w:val="24"/>
          <w:szCs w:val="24"/>
        </w:rPr>
        <w:t>njoftojnë Shërbimin.</w:t>
      </w:r>
      <w:r w:rsidR="00254266" w:rsidRPr="00322FCD">
        <w:rPr>
          <w:rFonts w:ascii="Times New Roman" w:eastAsia="Calibri" w:hAnsi="Times New Roman" w:cs="Times New Roman"/>
          <w:sz w:val="24"/>
          <w:szCs w:val="24"/>
        </w:rPr>
        <w:t xml:space="preserve">  </w:t>
      </w:r>
    </w:p>
    <w:p w14:paraId="47C4ACDD" w14:textId="77777777" w:rsidR="00254266" w:rsidRPr="00322FCD" w:rsidRDefault="00254266" w:rsidP="00254266">
      <w:pPr>
        <w:pStyle w:val="ListParagraph"/>
        <w:shd w:val="clear" w:color="auto" w:fill="FFFFFF"/>
        <w:tabs>
          <w:tab w:val="left" w:pos="426"/>
          <w:tab w:val="left" w:pos="737"/>
          <w:tab w:val="left" w:pos="2530"/>
          <w:tab w:val="center" w:pos="4680"/>
        </w:tabs>
        <w:spacing w:after="0" w:line="240" w:lineRule="auto"/>
        <w:ind w:left="1005"/>
        <w:jc w:val="both"/>
        <w:rPr>
          <w:rFonts w:ascii="Times New Roman" w:eastAsia="Calibri" w:hAnsi="Times New Roman" w:cs="Times New Roman"/>
          <w:spacing w:val="-7"/>
          <w:sz w:val="24"/>
          <w:szCs w:val="24"/>
        </w:rPr>
      </w:pPr>
    </w:p>
    <w:p w14:paraId="5F287AF1" w14:textId="77777777" w:rsidR="00B4420A" w:rsidRPr="00322FCD" w:rsidRDefault="008948BD" w:rsidP="00B4420A">
      <w:pPr>
        <w:shd w:val="clear" w:color="auto" w:fill="FFFFFF"/>
        <w:tabs>
          <w:tab w:val="left" w:pos="737"/>
          <w:tab w:val="center" w:pos="4680"/>
        </w:tabs>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17</w:t>
      </w:r>
    </w:p>
    <w:p w14:paraId="2F015588" w14:textId="77777777" w:rsidR="00B4420A" w:rsidRPr="00322FCD" w:rsidRDefault="00B4420A" w:rsidP="00B4420A">
      <w:pPr>
        <w:spacing w:after="200" w:line="240" w:lineRule="auto"/>
        <w:jc w:val="center"/>
        <w:rPr>
          <w:rFonts w:ascii="Times New Roman" w:eastAsia="Calibri" w:hAnsi="Times New Roman" w:cs="Times New Roman"/>
          <w:b/>
          <w:bCs/>
          <w:spacing w:val="-8"/>
          <w:sz w:val="24"/>
          <w:szCs w:val="24"/>
        </w:rPr>
      </w:pPr>
      <w:r w:rsidRPr="00322FCD">
        <w:rPr>
          <w:rFonts w:ascii="Times New Roman" w:eastAsia="Calibri" w:hAnsi="Times New Roman" w:cs="Times New Roman"/>
          <w:b/>
          <w:bCs/>
          <w:spacing w:val="-8"/>
          <w:sz w:val="24"/>
          <w:szCs w:val="24"/>
        </w:rPr>
        <w:t>Përpunimi i të dhënave personale</w:t>
      </w:r>
    </w:p>
    <w:p w14:paraId="613AFE0C" w14:textId="77777777" w:rsidR="00B4420A" w:rsidRPr="00322FCD" w:rsidRDefault="00B4420A" w:rsidP="00B10555">
      <w:pPr>
        <w:shd w:val="clear" w:color="auto" w:fill="FFFFFF"/>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pacing w:val="-1"/>
          <w:sz w:val="24"/>
          <w:szCs w:val="24"/>
        </w:rPr>
        <w:t xml:space="preserve">Mbledhja, ruajtja, përdorimi dhe komunikimi i të </w:t>
      </w:r>
      <w:r w:rsidRPr="00322FCD">
        <w:rPr>
          <w:rFonts w:ascii="Times New Roman" w:eastAsia="Calibri" w:hAnsi="Times New Roman" w:cs="Times New Roman"/>
          <w:spacing w:val="-7"/>
          <w:sz w:val="24"/>
          <w:szCs w:val="24"/>
        </w:rPr>
        <w:t xml:space="preserve">dhënave personale, për qëllime ligjore të Shërbimit, lejohet vetëm për parandalimin e kryerjes së ndonjë vepre penale. Gjatë përpunimit të të dhënave respektohen parimet dhe rregullat e përcaktuara nga legjislacioni për mbrojtjen e të </w:t>
      </w:r>
      <w:r w:rsidRPr="00322FCD">
        <w:rPr>
          <w:rFonts w:ascii="Times New Roman" w:eastAsia="Calibri" w:hAnsi="Times New Roman" w:cs="Times New Roman"/>
          <w:sz w:val="24"/>
          <w:szCs w:val="24"/>
        </w:rPr>
        <w:t>dhënave personale.</w:t>
      </w:r>
    </w:p>
    <w:p w14:paraId="2F3102AE" w14:textId="77777777" w:rsidR="00A95219" w:rsidRPr="00322FCD" w:rsidRDefault="00A95219" w:rsidP="00FA061F">
      <w:pPr>
        <w:shd w:val="clear" w:color="auto" w:fill="FFFFFF"/>
        <w:spacing w:after="0" w:line="240" w:lineRule="auto"/>
        <w:ind w:firstLine="283"/>
        <w:jc w:val="both"/>
        <w:rPr>
          <w:rFonts w:ascii="Times New Roman" w:eastAsia="Calibri" w:hAnsi="Times New Roman" w:cs="Times New Roman"/>
          <w:sz w:val="24"/>
          <w:szCs w:val="24"/>
        </w:rPr>
      </w:pPr>
    </w:p>
    <w:p w14:paraId="06408B68" w14:textId="77777777" w:rsidR="00B4420A" w:rsidRPr="00322FCD" w:rsidRDefault="008F44A2" w:rsidP="00B4420A">
      <w:pPr>
        <w:shd w:val="clear" w:color="auto" w:fill="FFFFFF"/>
        <w:spacing w:after="200" w:line="240" w:lineRule="auto"/>
        <w:ind w:firstLine="283"/>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Neni 18</w:t>
      </w:r>
    </w:p>
    <w:p w14:paraId="7530BF1D" w14:textId="77777777" w:rsidR="00B4420A" w:rsidRPr="00322FCD" w:rsidRDefault="00B4420A" w:rsidP="00B4420A">
      <w:pPr>
        <w:shd w:val="clear" w:color="auto" w:fill="FFFFFF"/>
        <w:spacing w:after="200" w:line="240" w:lineRule="auto"/>
        <w:ind w:firstLine="283"/>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lastRenderedPageBreak/>
        <w:t>Ruajtja, administrimi dhe përdorimi i informa</w:t>
      </w:r>
      <w:r w:rsidR="00700CB1" w:rsidRPr="00322FCD">
        <w:rPr>
          <w:rFonts w:ascii="Times New Roman" w:eastAsia="Calibri" w:hAnsi="Times New Roman" w:cs="Times New Roman"/>
          <w:b/>
          <w:sz w:val="24"/>
          <w:szCs w:val="24"/>
        </w:rPr>
        <w:t>cionit të klasifikuar dhe atij  “Sekret shtetëror”</w:t>
      </w:r>
    </w:p>
    <w:p w14:paraId="6A20AD6D" w14:textId="77777777" w:rsidR="00700CB1" w:rsidRPr="00322FCD" w:rsidRDefault="00700CB1" w:rsidP="00203F4B">
      <w:pPr>
        <w:pStyle w:val="ListParagraph"/>
        <w:numPr>
          <w:ilvl w:val="0"/>
          <w:numId w:val="116"/>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Ruajtja, administrimi dhe përdorimi i inform</w:t>
      </w:r>
      <w:r w:rsidR="005B517D" w:rsidRPr="00322FCD">
        <w:rPr>
          <w:rFonts w:ascii="Times New Roman" w:eastAsia="Calibri" w:hAnsi="Times New Roman" w:cs="Times New Roman"/>
          <w:sz w:val="24"/>
          <w:szCs w:val="24"/>
        </w:rPr>
        <w:t>acionit të klasifikuar dhe atij</w:t>
      </w:r>
      <w:r w:rsidRPr="00322FCD">
        <w:rPr>
          <w:rFonts w:ascii="Times New Roman" w:eastAsia="Calibri" w:hAnsi="Times New Roman" w:cs="Times New Roman"/>
          <w:sz w:val="24"/>
          <w:szCs w:val="24"/>
        </w:rPr>
        <w:t xml:space="preserve"> “Sekret shtetëror”, kryhet në përputhje me parashikimet e legjislacionit në fuqi për informacionin e</w:t>
      </w:r>
      <w:r w:rsidR="00B10555" w:rsidRPr="00322FCD">
        <w:rPr>
          <w:rFonts w:ascii="Times New Roman" w:eastAsia="Calibri" w:hAnsi="Times New Roman" w:cs="Times New Roman"/>
          <w:sz w:val="24"/>
          <w:szCs w:val="24"/>
        </w:rPr>
        <w:t xml:space="preserve"> klasifikuar “Sekret shtetëror”.</w:t>
      </w:r>
    </w:p>
    <w:p w14:paraId="02AA0C0A" w14:textId="77777777" w:rsidR="00B10555" w:rsidRPr="00322FCD" w:rsidRDefault="00B10555" w:rsidP="00B10555">
      <w:pPr>
        <w:spacing w:after="0" w:line="240" w:lineRule="auto"/>
        <w:jc w:val="both"/>
        <w:rPr>
          <w:rFonts w:ascii="Times New Roman" w:eastAsia="Calibri" w:hAnsi="Times New Roman" w:cs="Times New Roman"/>
          <w:sz w:val="24"/>
          <w:szCs w:val="24"/>
        </w:rPr>
      </w:pPr>
    </w:p>
    <w:p w14:paraId="509C7C27" w14:textId="77777777" w:rsidR="00B4420A" w:rsidRPr="00322FCD" w:rsidRDefault="00B10555" w:rsidP="00203F4B">
      <w:pPr>
        <w:pStyle w:val="ListParagraph"/>
        <w:numPr>
          <w:ilvl w:val="0"/>
          <w:numId w:val="116"/>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2.</w:t>
      </w:r>
      <w:r w:rsidR="00B4420A" w:rsidRPr="00322FCD">
        <w:rPr>
          <w:rFonts w:ascii="Times New Roman" w:eastAsia="Calibri" w:hAnsi="Times New Roman" w:cs="Times New Roman"/>
          <w:sz w:val="24"/>
          <w:szCs w:val="24"/>
        </w:rPr>
        <w:t xml:space="preserve">Ministri i Drejtësisë </w:t>
      </w:r>
      <w:r w:rsidR="00B510A5" w:rsidRPr="00322FCD">
        <w:rPr>
          <w:rFonts w:ascii="Times New Roman" w:eastAsia="Calibri" w:hAnsi="Times New Roman" w:cs="Times New Roman"/>
          <w:sz w:val="24"/>
          <w:szCs w:val="24"/>
        </w:rPr>
        <w:t>miraton</w:t>
      </w:r>
      <w:r w:rsidR="00B4420A" w:rsidRPr="00322FCD">
        <w:rPr>
          <w:rFonts w:ascii="Times New Roman" w:eastAsia="Calibri" w:hAnsi="Times New Roman" w:cs="Times New Roman"/>
          <w:sz w:val="24"/>
          <w:szCs w:val="24"/>
        </w:rPr>
        <w:t xml:space="preserve"> rregulla t</w:t>
      </w:r>
      <w:r w:rsidR="00BD5998" w:rsidRPr="00322FCD">
        <w:rPr>
          <w:rFonts w:ascii="Times New Roman" w:eastAsia="Calibri" w:hAnsi="Times New Roman" w:cs="Times New Roman"/>
          <w:sz w:val="24"/>
          <w:szCs w:val="24"/>
        </w:rPr>
        <w:t>ë</w:t>
      </w:r>
      <w:r w:rsidR="00B4420A" w:rsidRPr="00322FCD">
        <w:rPr>
          <w:rFonts w:ascii="Times New Roman" w:eastAsia="Calibri" w:hAnsi="Times New Roman" w:cs="Times New Roman"/>
          <w:sz w:val="24"/>
          <w:szCs w:val="24"/>
        </w:rPr>
        <w:t xml:space="preserve"> hollësishme për administrimin dhe përd</w:t>
      </w:r>
      <w:r w:rsidR="00B510A5" w:rsidRPr="00322FCD">
        <w:rPr>
          <w:rFonts w:ascii="Times New Roman" w:eastAsia="Calibri" w:hAnsi="Times New Roman" w:cs="Times New Roman"/>
          <w:sz w:val="24"/>
          <w:szCs w:val="24"/>
        </w:rPr>
        <w:t>orimin e  dokumentacionit dhe të</w:t>
      </w:r>
      <w:r w:rsidR="00B4420A" w:rsidRPr="00322FCD">
        <w:rPr>
          <w:rFonts w:ascii="Times New Roman" w:eastAsia="Calibri" w:hAnsi="Times New Roman" w:cs="Times New Roman"/>
          <w:sz w:val="24"/>
          <w:szCs w:val="24"/>
        </w:rPr>
        <w:t xml:space="preserve"> informacionit t</w:t>
      </w:r>
      <w:r w:rsidR="00FB0DB6" w:rsidRPr="00322FCD">
        <w:rPr>
          <w:rFonts w:ascii="Times New Roman" w:eastAsia="Calibri" w:hAnsi="Times New Roman" w:cs="Times New Roman"/>
          <w:sz w:val="24"/>
          <w:szCs w:val="24"/>
        </w:rPr>
        <w:t xml:space="preserve">ë </w:t>
      </w:r>
      <w:r w:rsidR="00B4420A" w:rsidRPr="00322FCD">
        <w:rPr>
          <w:rFonts w:ascii="Times New Roman" w:eastAsia="Calibri" w:hAnsi="Times New Roman" w:cs="Times New Roman"/>
          <w:sz w:val="24"/>
          <w:szCs w:val="24"/>
        </w:rPr>
        <w:t>Shërbimi, n</w:t>
      </w:r>
      <w:r w:rsidR="00FB0DB6" w:rsidRPr="00322FCD">
        <w:rPr>
          <w:rFonts w:ascii="Times New Roman" w:eastAsia="Calibri" w:hAnsi="Times New Roman" w:cs="Times New Roman"/>
          <w:sz w:val="24"/>
          <w:szCs w:val="24"/>
        </w:rPr>
        <w:t>ë</w:t>
      </w:r>
      <w:r w:rsidR="00B4420A" w:rsidRPr="00322FCD">
        <w:rPr>
          <w:rFonts w:ascii="Times New Roman" w:eastAsia="Calibri" w:hAnsi="Times New Roman" w:cs="Times New Roman"/>
          <w:sz w:val="24"/>
          <w:szCs w:val="24"/>
        </w:rPr>
        <w:t xml:space="preserve"> përputhje me aktet ligjore </w:t>
      </w:r>
      <w:r w:rsidR="00700CB1" w:rsidRPr="00322FCD">
        <w:rPr>
          <w:rFonts w:ascii="Times New Roman" w:eastAsia="Calibri" w:hAnsi="Times New Roman" w:cs="Times New Roman"/>
          <w:sz w:val="24"/>
          <w:szCs w:val="24"/>
        </w:rPr>
        <w:t>në</w:t>
      </w:r>
      <w:r w:rsidR="00B4420A" w:rsidRPr="00322FCD">
        <w:rPr>
          <w:rFonts w:ascii="Times New Roman" w:eastAsia="Calibri" w:hAnsi="Times New Roman" w:cs="Times New Roman"/>
          <w:sz w:val="24"/>
          <w:szCs w:val="24"/>
        </w:rPr>
        <w:t xml:space="preserve"> fuqi.</w:t>
      </w:r>
    </w:p>
    <w:p w14:paraId="1E53B791" w14:textId="77777777" w:rsidR="00B4420A" w:rsidRPr="00322FCD" w:rsidRDefault="00B4420A" w:rsidP="00B4420A">
      <w:pPr>
        <w:shd w:val="clear" w:color="auto" w:fill="FFFFFF"/>
        <w:spacing w:after="0" w:line="240" w:lineRule="auto"/>
        <w:jc w:val="center"/>
        <w:rPr>
          <w:rFonts w:ascii="Times New Roman" w:eastAsia="Calibri" w:hAnsi="Times New Roman" w:cs="Times New Roman"/>
          <w:spacing w:val="-7"/>
          <w:sz w:val="24"/>
          <w:szCs w:val="24"/>
        </w:rPr>
      </w:pPr>
    </w:p>
    <w:p w14:paraId="0CB60687" w14:textId="77777777" w:rsidR="00B4420A" w:rsidRPr="00322FCD" w:rsidRDefault="008F44A2" w:rsidP="00B4420A">
      <w:pPr>
        <w:shd w:val="clear" w:color="auto" w:fill="FFFFFF"/>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19</w:t>
      </w:r>
    </w:p>
    <w:p w14:paraId="3E251C25" w14:textId="77777777" w:rsidR="00B4420A" w:rsidRPr="00322FCD" w:rsidRDefault="00B4420A" w:rsidP="00B4420A">
      <w:pPr>
        <w:shd w:val="clear" w:color="auto" w:fill="FFFFFF"/>
        <w:spacing w:after="200" w:line="240" w:lineRule="auto"/>
        <w:jc w:val="center"/>
        <w:rPr>
          <w:rFonts w:ascii="Times New Roman" w:eastAsia="Calibri" w:hAnsi="Times New Roman" w:cs="Times New Roman"/>
          <w:b/>
          <w:bCs/>
          <w:spacing w:val="-9"/>
          <w:sz w:val="24"/>
          <w:szCs w:val="24"/>
        </w:rPr>
      </w:pPr>
      <w:r w:rsidRPr="00322FCD">
        <w:rPr>
          <w:rFonts w:ascii="Times New Roman" w:eastAsia="Calibri" w:hAnsi="Times New Roman" w:cs="Times New Roman"/>
          <w:b/>
          <w:bCs/>
          <w:spacing w:val="-9"/>
          <w:sz w:val="24"/>
          <w:szCs w:val="24"/>
        </w:rPr>
        <w:t>Arkivi</w:t>
      </w:r>
    </w:p>
    <w:p w14:paraId="30B58CA3" w14:textId="77777777" w:rsidR="006C4528" w:rsidRPr="00322FCD" w:rsidRDefault="00B4420A" w:rsidP="007704A0">
      <w:pPr>
        <w:pStyle w:val="ListParagraph"/>
        <w:numPr>
          <w:ilvl w:val="0"/>
          <w:numId w:val="67"/>
        </w:numPr>
        <w:shd w:val="clear" w:color="auto" w:fill="FFFFFF"/>
        <w:tabs>
          <w:tab w:val="left" w:pos="643"/>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pacing w:val="-3"/>
          <w:sz w:val="24"/>
          <w:szCs w:val="24"/>
        </w:rPr>
        <w:t xml:space="preserve">Për përpunimin, ruajtjen dhe shfrytëzimin e </w:t>
      </w:r>
      <w:r w:rsidRPr="00322FCD">
        <w:rPr>
          <w:rFonts w:ascii="Times New Roman" w:eastAsia="Calibri" w:hAnsi="Times New Roman" w:cs="Times New Roman"/>
          <w:spacing w:val="-7"/>
          <w:sz w:val="24"/>
          <w:szCs w:val="24"/>
        </w:rPr>
        <w:t>dokumenteve të krijuara gjatë veprimtarisë,</w:t>
      </w:r>
    </w:p>
    <w:p w14:paraId="3FE110D9" w14:textId="77777777" w:rsidR="006C4528" w:rsidRPr="00322FCD" w:rsidRDefault="006C4528" w:rsidP="007704A0">
      <w:pPr>
        <w:ind w:left="360"/>
        <w:rPr>
          <w:rFonts w:ascii="Times New Roman" w:hAnsi="Times New Roman" w:cs="Times New Roman"/>
          <w:sz w:val="24"/>
          <w:szCs w:val="24"/>
        </w:rPr>
      </w:pPr>
      <w:r w:rsidRPr="00322FCD">
        <w:rPr>
          <w:rFonts w:ascii="Times New Roman" w:eastAsia="Calibri" w:hAnsi="Times New Roman" w:cs="Times New Roman"/>
          <w:spacing w:val="-7"/>
          <w:sz w:val="24"/>
          <w:szCs w:val="24"/>
        </w:rPr>
        <w:t xml:space="preserve">     </w:t>
      </w:r>
      <w:r w:rsidR="00B4420A" w:rsidRPr="00322FCD">
        <w:rPr>
          <w:rFonts w:ascii="Times New Roman" w:eastAsia="Calibri" w:hAnsi="Times New Roman" w:cs="Times New Roman"/>
          <w:spacing w:val="-7"/>
          <w:sz w:val="24"/>
          <w:szCs w:val="24"/>
        </w:rPr>
        <w:t xml:space="preserve">Shërbimi ka </w:t>
      </w:r>
      <w:r w:rsidR="00700CB1" w:rsidRPr="00322FCD">
        <w:rPr>
          <w:rFonts w:ascii="Times New Roman" w:eastAsia="Calibri" w:hAnsi="Times New Roman" w:cs="Times New Roman"/>
          <w:sz w:val="24"/>
          <w:szCs w:val="24"/>
        </w:rPr>
        <w:t>arkivin e tij</w:t>
      </w:r>
      <w:r w:rsidR="00B4420A" w:rsidRPr="00322FCD">
        <w:rPr>
          <w:rFonts w:ascii="Times New Roman" w:eastAsia="Calibri" w:hAnsi="Times New Roman" w:cs="Times New Roman"/>
          <w:sz w:val="24"/>
          <w:szCs w:val="24"/>
        </w:rPr>
        <w:t>, i cili krijohet dhe funksionon sipas legjislacionit në fuqi për</w:t>
      </w:r>
      <w:r w:rsidRPr="00322FCD">
        <w:rPr>
          <w:rFonts w:ascii="Times New Roman" w:eastAsia="Calibri" w:hAnsi="Times New Roman" w:cs="Times New Roman"/>
          <w:sz w:val="24"/>
          <w:szCs w:val="24"/>
        </w:rPr>
        <w:t xml:space="preserve">    </w:t>
      </w:r>
      <w:r w:rsidRPr="00322FCD">
        <w:rPr>
          <w:rFonts w:ascii="Times New Roman" w:eastAsia="Calibri" w:hAnsi="Times New Roman" w:cs="Times New Roman"/>
          <w:sz w:val="24"/>
          <w:szCs w:val="24"/>
        </w:rPr>
        <w:br/>
        <w:t xml:space="preserve">     </w:t>
      </w:r>
      <w:r w:rsidR="00B4420A" w:rsidRPr="00322FCD">
        <w:rPr>
          <w:rFonts w:ascii="Times New Roman" w:eastAsia="Calibri" w:hAnsi="Times New Roman" w:cs="Times New Roman"/>
          <w:sz w:val="24"/>
          <w:szCs w:val="24"/>
        </w:rPr>
        <w:t>arkivat.</w:t>
      </w:r>
    </w:p>
    <w:p w14:paraId="3850212F" w14:textId="77777777" w:rsidR="00B4420A" w:rsidRPr="00322FCD" w:rsidRDefault="00B4420A" w:rsidP="007704A0">
      <w:pPr>
        <w:pStyle w:val="ListParagraph"/>
        <w:numPr>
          <w:ilvl w:val="0"/>
          <w:numId w:val="67"/>
        </w:numPr>
        <w:shd w:val="clear" w:color="auto" w:fill="FFFFFF"/>
        <w:tabs>
          <w:tab w:val="left" w:pos="643"/>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Procesi i klasifikimit, arkivimit dhe deklasifikimit të dokumenteve kryhet sipas legjislacionit në fuqi.</w:t>
      </w:r>
    </w:p>
    <w:p w14:paraId="7515E56F" w14:textId="77777777" w:rsidR="00B4420A" w:rsidRPr="00322FCD" w:rsidRDefault="00B96401" w:rsidP="00B4420A">
      <w:pPr>
        <w:shd w:val="clear" w:color="auto" w:fill="FFFFFF"/>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20</w:t>
      </w:r>
    </w:p>
    <w:p w14:paraId="640FB999" w14:textId="77777777" w:rsidR="00B4420A" w:rsidRPr="00322FCD" w:rsidRDefault="00B4420A" w:rsidP="00B4420A">
      <w:pPr>
        <w:shd w:val="clear" w:color="auto" w:fill="FFFFFF"/>
        <w:spacing w:after="200" w:line="240" w:lineRule="auto"/>
        <w:jc w:val="center"/>
        <w:rPr>
          <w:rFonts w:ascii="Times New Roman" w:eastAsia="Calibri" w:hAnsi="Times New Roman" w:cs="Times New Roman"/>
          <w:b/>
          <w:bCs/>
          <w:spacing w:val="-8"/>
          <w:sz w:val="24"/>
          <w:szCs w:val="24"/>
        </w:rPr>
      </w:pPr>
      <w:r w:rsidRPr="00322FCD">
        <w:rPr>
          <w:rFonts w:ascii="Times New Roman" w:eastAsia="Calibri" w:hAnsi="Times New Roman" w:cs="Times New Roman"/>
          <w:b/>
          <w:bCs/>
          <w:spacing w:val="-8"/>
          <w:sz w:val="24"/>
          <w:szCs w:val="24"/>
        </w:rPr>
        <w:t>Bashkëpunimi me individë</w:t>
      </w:r>
    </w:p>
    <w:p w14:paraId="4A502089" w14:textId="77777777" w:rsidR="008476E6" w:rsidRPr="00322FCD" w:rsidRDefault="00B4420A" w:rsidP="007704A0">
      <w:pPr>
        <w:pStyle w:val="ListParagraph"/>
        <w:numPr>
          <w:ilvl w:val="0"/>
          <w:numId w:val="70"/>
        </w:numPr>
        <w:shd w:val="clear" w:color="auto" w:fill="FFFFFF"/>
        <w:tabs>
          <w:tab w:val="left" w:pos="595"/>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pacing w:val="-5"/>
          <w:sz w:val="24"/>
          <w:szCs w:val="24"/>
        </w:rPr>
        <w:t xml:space="preserve">Shërbimi, për përmbushjen e përgjegjësive dhe </w:t>
      </w:r>
      <w:r w:rsidRPr="00322FCD">
        <w:rPr>
          <w:rFonts w:ascii="Times New Roman" w:eastAsia="Calibri" w:hAnsi="Times New Roman" w:cs="Times New Roman"/>
          <w:spacing w:val="-7"/>
          <w:sz w:val="24"/>
          <w:szCs w:val="24"/>
        </w:rPr>
        <w:t xml:space="preserve">detyrave gjatë ushtrimit të veprimtarisë informative, krijon </w:t>
      </w:r>
      <w:r w:rsidRPr="00322FCD">
        <w:rPr>
          <w:rFonts w:ascii="Times New Roman" w:eastAsia="Calibri" w:hAnsi="Times New Roman" w:cs="Times New Roman"/>
          <w:sz w:val="24"/>
          <w:szCs w:val="24"/>
        </w:rPr>
        <w:t>marrëdhënie bashkëpunimi me individë.</w:t>
      </w:r>
    </w:p>
    <w:p w14:paraId="7EFD0E91" w14:textId="77777777" w:rsidR="006C4528" w:rsidRPr="00322FCD" w:rsidRDefault="006C4528" w:rsidP="006C4528">
      <w:pPr>
        <w:pStyle w:val="ListParagraph"/>
        <w:numPr>
          <w:ilvl w:val="0"/>
          <w:numId w:val="70"/>
        </w:numPr>
        <w:rPr>
          <w:rFonts w:ascii="Times New Roman" w:eastAsia="Calibri" w:hAnsi="Times New Roman" w:cs="Times New Roman"/>
          <w:sz w:val="24"/>
          <w:szCs w:val="24"/>
        </w:rPr>
      </w:pPr>
      <w:r w:rsidRPr="00322FCD">
        <w:rPr>
          <w:rFonts w:ascii="Times New Roman" w:eastAsia="Calibri" w:hAnsi="Times New Roman" w:cs="Times New Roman"/>
          <w:sz w:val="24"/>
          <w:szCs w:val="24"/>
        </w:rPr>
        <w:t>Procedurat e bashkëpunimit me individët realizohen në përputhje me procedurat e miratuara me udhëzim të ministrit të Drejtësisë.</w:t>
      </w:r>
    </w:p>
    <w:p w14:paraId="694F14F2" w14:textId="77777777" w:rsidR="00931FF3" w:rsidRPr="00322FCD" w:rsidRDefault="006C4528" w:rsidP="00931FF3">
      <w:pPr>
        <w:pStyle w:val="ListParagraph"/>
        <w:numPr>
          <w:ilvl w:val="0"/>
          <w:numId w:val="70"/>
        </w:numPr>
        <w:shd w:val="clear" w:color="auto" w:fill="FFFFFF"/>
        <w:tabs>
          <w:tab w:val="left" w:pos="595"/>
        </w:tabs>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Individi, që ka pranuar marrëdhënie bashkëpunimi me Shërbimin, është i detyruar të</w:t>
      </w:r>
    </w:p>
    <w:p w14:paraId="19A48B85" w14:textId="4824C0CB" w:rsidR="006C4528" w:rsidRPr="00322FCD" w:rsidRDefault="006C4528" w:rsidP="00931FF3">
      <w:pPr>
        <w:pStyle w:val="ListParagraph"/>
        <w:shd w:val="clear" w:color="auto" w:fill="FFFFFF"/>
        <w:tabs>
          <w:tab w:val="left" w:pos="595"/>
        </w:tabs>
        <w:spacing w:after="0" w:line="240" w:lineRule="auto"/>
        <w:ind w:left="360"/>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ruajë sekretin e këtij bashkëpunimi dhe të informacioneve të klasifikuara, derisa të </w:t>
      </w:r>
      <w:r w:rsidR="00931FF3" w:rsidRPr="00322FCD">
        <w:rPr>
          <w:rFonts w:ascii="Times New Roman" w:eastAsia="Calibri" w:hAnsi="Times New Roman" w:cs="Times New Roman"/>
          <w:sz w:val="24"/>
          <w:szCs w:val="24"/>
        </w:rPr>
        <w:br/>
      </w:r>
      <w:r w:rsidRPr="00322FCD">
        <w:rPr>
          <w:rFonts w:ascii="Times New Roman" w:eastAsia="Calibri" w:hAnsi="Times New Roman" w:cs="Times New Roman"/>
          <w:sz w:val="24"/>
          <w:szCs w:val="24"/>
        </w:rPr>
        <w:t>përfundojë detyrimi ligjor për ruajtjen e këtij informacioni.</w:t>
      </w:r>
    </w:p>
    <w:p w14:paraId="58893698" w14:textId="77777777" w:rsidR="006C4528" w:rsidRPr="00322FCD" w:rsidRDefault="006C4528" w:rsidP="007704A0">
      <w:pPr>
        <w:pStyle w:val="ListParagraph"/>
        <w:shd w:val="clear" w:color="auto" w:fill="FFFFFF"/>
        <w:tabs>
          <w:tab w:val="left" w:pos="595"/>
        </w:tabs>
        <w:spacing w:after="0" w:line="240" w:lineRule="auto"/>
        <w:jc w:val="both"/>
        <w:rPr>
          <w:rFonts w:ascii="Times New Roman" w:eastAsia="Calibri" w:hAnsi="Times New Roman" w:cs="Times New Roman"/>
          <w:sz w:val="24"/>
          <w:szCs w:val="24"/>
        </w:rPr>
      </w:pPr>
    </w:p>
    <w:p w14:paraId="230057C9" w14:textId="77777777" w:rsidR="00B4420A" w:rsidRPr="00322FCD" w:rsidRDefault="00C144B6" w:rsidP="00B4420A">
      <w:pPr>
        <w:shd w:val="clear" w:color="auto" w:fill="FFFFFF"/>
        <w:spacing w:after="200" w:line="240" w:lineRule="auto"/>
        <w:jc w:val="center"/>
        <w:rPr>
          <w:rFonts w:ascii="Times New Roman" w:eastAsia="Calibri" w:hAnsi="Times New Roman" w:cs="Times New Roman"/>
          <w:spacing w:val="-7"/>
          <w:sz w:val="24"/>
          <w:szCs w:val="24"/>
        </w:rPr>
      </w:pPr>
      <w:r w:rsidRPr="00322FCD">
        <w:rPr>
          <w:rFonts w:ascii="Times New Roman" w:eastAsia="Calibri" w:hAnsi="Times New Roman" w:cs="Times New Roman"/>
          <w:spacing w:val="-7"/>
          <w:sz w:val="24"/>
          <w:szCs w:val="24"/>
        </w:rPr>
        <w:t>Neni 2</w:t>
      </w:r>
      <w:r w:rsidR="00C21FFA" w:rsidRPr="00322FCD">
        <w:rPr>
          <w:rFonts w:ascii="Times New Roman" w:eastAsia="Calibri" w:hAnsi="Times New Roman" w:cs="Times New Roman"/>
          <w:spacing w:val="-7"/>
          <w:sz w:val="24"/>
          <w:szCs w:val="24"/>
        </w:rPr>
        <w:t>1</w:t>
      </w:r>
    </w:p>
    <w:p w14:paraId="5F348971" w14:textId="77777777" w:rsidR="00B4420A" w:rsidRPr="00322FCD" w:rsidRDefault="00B4420A" w:rsidP="00B4420A">
      <w:pPr>
        <w:shd w:val="clear" w:color="auto" w:fill="FFFFFF"/>
        <w:spacing w:after="200" w:line="240" w:lineRule="auto"/>
        <w:jc w:val="center"/>
        <w:rPr>
          <w:rFonts w:ascii="Times New Roman" w:eastAsia="Calibri" w:hAnsi="Times New Roman" w:cs="Times New Roman"/>
          <w:b/>
          <w:bCs/>
          <w:spacing w:val="-8"/>
          <w:sz w:val="24"/>
          <w:szCs w:val="24"/>
        </w:rPr>
      </w:pPr>
      <w:r w:rsidRPr="00322FCD">
        <w:rPr>
          <w:rFonts w:ascii="Times New Roman" w:eastAsia="Calibri" w:hAnsi="Times New Roman" w:cs="Times New Roman"/>
          <w:b/>
          <w:bCs/>
          <w:spacing w:val="-8"/>
          <w:sz w:val="24"/>
          <w:szCs w:val="24"/>
        </w:rPr>
        <w:t>Bashkëpunimi me institucione shtetërore dhe private, me agjencitë e huaja homologe</w:t>
      </w:r>
    </w:p>
    <w:p w14:paraId="7D89A291" w14:textId="77777777" w:rsidR="006C4528" w:rsidRPr="00322FCD" w:rsidRDefault="00B4420A" w:rsidP="007704A0">
      <w:pPr>
        <w:pStyle w:val="ListParagraph"/>
        <w:numPr>
          <w:ilvl w:val="0"/>
          <w:numId w:val="71"/>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Shërbimi, për realizimin e misionit të saj, bashkëpunon, shkëmben informacione e ndërton plane t</w:t>
      </w:r>
      <w:r w:rsidR="005B517D" w:rsidRPr="00322FCD">
        <w:rPr>
          <w:rFonts w:ascii="Times New Roman" w:eastAsia="Calibri" w:hAnsi="Times New Roman" w:cs="Times New Roman"/>
          <w:sz w:val="24"/>
          <w:szCs w:val="24"/>
        </w:rPr>
        <w:t>ë</w:t>
      </w:r>
      <w:r w:rsidRPr="00322FCD">
        <w:rPr>
          <w:rFonts w:ascii="Times New Roman" w:eastAsia="Calibri" w:hAnsi="Times New Roman" w:cs="Times New Roman"/>
          <w:sz w:val="24"/>
          <w:szCs w:val="24"/>
        </w:rPr>
        <w:t xml:space="preserve"> përbashkëta veprimtarie me Shërbimin Informativ t</w:t>
      </w:r>
      <w:r w:rsidR="005B517D" w:rsidRPr="00322FCD">
        <w:rPr>
          <w:rFonts w:ascii="Times New Roman" w:eastAsia="Calibri" w:hAnsi="Times New Roman" w:cs="Times New Roman"/>
          <w:sz w:val="24"/>
          <w:szCs w:val="24"/>
        </w:rPr>
        <w:t>ë</w:t>
      </w:r>
      <w:r w:rsidRPr="00322FCD">
        <w:rPr>
          <w:rFonts w:ascii="Times New Roman" w:eastAsia="Calibri" w:hAnsi="Times New Roman" w:cs="Times New Roman"/>
          <w:sz w:val="24"/>
          <w:szCs w:val="24"/>
        </w:rPr>
        <w:t xml:space="preserve"> Shtetit, me Shërbimin për Çështjet e Brendshëm dhe Ankesat në </w:t>
      </w:r>
      <w:r w:rsidR="004052CD" w:rsidRPr="00322FCD">
        <w:rPr>
          <w:rFonts w:ascii="Times New Roman" w:eastAsia="Calibri" w:hAnsi="Times New Roman" w:cs="Times New Roman"/>
          <w:sz w:val="24"/>
          <w:szCs w:val="24"/>
        </w:rPr>
        <w:t>m</w:t>
      </w:r>
      <w:r w:rsidRPr="00322FCD">
        <w:rPr>
          <w:rFonts w:ascii="Times New Roman" w:eastAsia="Calibri" w:hAnsi="Times New Roman" w:cs="Times New Roman"/>
          <w:sz w:val="24"/>
          <w:szCs w:val="24"/>
        </w:rPr>
        <w:t xml:space="preserve">inistrinë e Brendshme, si dhe me shërbime te tjera operative gjurmuese, </w:t>
      </w:r>
      <w:r w:rsidR="005B517D" w:rsidRPr="00322FCD">
        <w:rPr>
          <w:rFonts w:ascii="Times New Roman" w:eastAsia="Calibri" w:hAnsi="Times New Roman" w:cs="Times New Roman"/>
          <w:sz w:val="24"/>
          <w:szCs w:val="24"/>
        </w:rPr>
        <w:t>pasi të këtë marrë miratimin e m</w:t>
      </w:r>
      <w:r w:rsidRPr="00322FCD">
        <w:rPr>
          <w:rFonts w:ascii="Times New Roman" w:eastAsia="Calibri" w:hAnsi="Times New Roman" w:cs="Times New Roman"/>
          <w:sz w:val="24"/>
          <w:szCs w:val="24"/>
        </w:rPr>
        <w:t>inistrit t</w:t>
      </w:r>
      <w:r w:rsidR="005B517D" w:rsidRPr="00322FCD">
        <w:rPr>
          <w:rFonts w:ascii="Times New Roman" w:eastAsia="Calibri" w:hAnsi="Times New Roman" w:cs="Times New Roman"/>
          <w:sz w:val="24"/>
          <w:szCs w:val="24"/>
        </w:rPr>
        <w:t>ë</w:t>
      </w:r>
      <w:r w:rsidRPr="00322FCD">
        <w:rPr>
          <w:rFonts w:ascii="Times New Roman" w:eastAsia="Calibri" w:hAnsi="Times New Roman" w:cs="Times New Roman"/>
          <w:sz w:val="24"/>
          <w:szCs w:val="24"/>
        </w:rPr>
        <w:t xml:space="preserve"> Drejtësisë.</w:t>
      </w:r>
    </w:p>
    <w:p w14:paraId="242E91CF" w14:textId="77777777" w:rsidR="006C4528" w:rsidRPr="00322FCD" w:rsidRDefault="00B4420A" w:rsidP="007704A0">
      <w:pPr>
        <w:pStyle w:val="ListParagraph"/>
        <w:numPr>
          <w:ilvl w:val="0"/>
          <w:numId w:val="71"/>
        </w:numPr>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Bashkëpunimi me institucionet</w:t>
      </w:r>
      <w:r w:rsidR="004052CD"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e tjera të administratës </w:t>
      </w:r>
      <w:r w:rsidRPr="00322FCD">
        <w:rPr>
          <w:rFonts w:ascii="Times New Roman" w:hAnsi="Times New Roman" w:cs="Times New Roman"/>
          <w:spacing w:val="-9"/>
          <w:sz w:val="24"/>
          <w:szCs w:val="24"/>
        </w:rPr>
        <w:t>shtetërore</w:t>
      </w:r>
      <w:r w:rsidRPr="00322FCD">
        <w:rPr>
          <w:rFonts w:ascii="Times New Roman" w:hAnsi="Times New Roman" w:cs="Times New Roman"/>
          <w:sz w:val="24"/>
          <w:szCs w:val="24"/>
        </w:rPr>
        <w:t xml:space="preserve"> </w:t>
      </w:r>
      <w:r w:rsidRPr="00322FCD">
        <w:rPr>
          <w:rFonts w:ascii="Times New Roman" w:hAnsi="Times New Roman" w:cs="Times New Roman"/>
          <w:spacing w:val="-8"/>
          <w:sz w:val="24"/>
          <w:szCs w:val="24"/>
        </w:rPr>
        <w:t>rregullohet</w:t>
      </w:r>
      <w:r w:rsidRPr="00322FCD">
        <w:rPr>
          <w:rFonts w:ascii="Times New Roman" w:hAnsi="Times New Roman" w:cs="Times New Roman"/>
          <w:sz w:val="24"/>
          <w:szCs w:val="24"/>
        </w:rPr>
        <w:t xml:space="preserve"> </w:t>
      </w:r>
      <w:r w:rsidRPr="00322FCD">
        <w:rPr>
          <w:rFonts w:ascii="Times New Roman" w:hAnsi="Times New Roman" w:cs="Times New Roman"/>
          <w:spacing w:val="-14"/>
          <w:sz w:val="24"/>
          <w:szCs w:val="24"/>
        </w:rPr>
        <w:t>me</w:t>
      </w:r>
      <w:r w:rsidRPr="00322FCD">
        <w:rPr>
          <w:rFonts w:ascii="Times New Roman" w:hAnsi="Times New Roman" w:cs="Times New Roman"/>
          <w:sz w:val="24"/>
          <w:szCs w:val="24"/>
        </w:rPr>
        <w:t xml:space="preserve"> </w:t>
      </w:r>
      <w:r w:rsidRPr="00322FCD">
        <w:rPr>
          <w:rFonts w:ascii="Times New Roman" w:hAnsi="Times New Roman" w:cs="Times New Roman"/>
          <w:spacing w:val="-8"/>
          <w:sz w:val="24"/>
          <w:szCs w:val="24"/>
        </w:rPr>
        <w:t>udhëzime/</w:t>
      </w:r>
      <w:r w:rsidR="004052CD" w:rsidRPr="00322FCD">
        <w:rPr>
          <w:rFonts w:ascii="Times New Roman" w:hAnsi="Times New Roman" w:cs="Times New Roman"/>
          <w:spacing w:val="-8"/>
          <w:sz w:val="24"/>
          <w:szCs w:val="24"/>
        </w:rPr>
        <w:t xml:space="preserve"> </w:t>
      </w:r>
      <w:r w:rsidRPr="00322FCD">
        <w:rPr>
          <w:rFonts w:ascii="Times New Roman" w:hAnsi="Times New Roman" w:cs="Times New Roman"/>
          <w:spacing w:val="-8"/>
          <w:sz w:val="24"/>
          <w:szCs w:val="24"/>
        </w:rPr>
        <w:t>marrëveshje/</w:t>
      </w:r>
      <w:r w:rsidR="004052CD" w:rsidRPr="00322FCD">
        <w:rPr>
          <w:rFonts w:ascii="Times New Roman" w:hAnsi="Times New Roman" w:cs="Times New Roman"/>
          <w:spacing w:val="-8"/>
          <w:sz w:val="24"/>
          <w:szCs w:val="24"/>
        </w:rPr>
        <w:t xml:space="preserve"> </w:t>
      </w:r>
      <w:r w:rsidRPr="00322FCD">
        <w:rPr>
          <w:rFonts w:ascii="Times New Roman" w:hAnsi="Times New Roman" w:cs="Times New Roman"/>
          <w:spacing w:val="-8"/>
          <w:sz w:val="24"/>
          <w:szCs w:val="24"/>
        </w:rPr>
        <w:t xml:space="preserve">memorandume bashkëpunimi. Shërbimi bashkëpunon me </w:t>
      </w:r>
      <w:r w:rsidRPr="00322FCD">
        <w:rPr>
          <w:rFonts w:ascii="Times New Roman" w:hAnsi="Times New Roman" w:cs="Times New Roman"/>
          <w:spacing w:val="-2"/>
          <w:sz w:val="24"/>
          <w:szCs w:val="24"/>
        </w:rPr>
        <w:t xml:space="preserve">subjektet shtetërore dhe private, të cilat i mundësojnë </w:t>
      </w:r>
      <w:r w:rsidRPr="00322FCD">
        <w:rPr>
          <w:rFonts w:ascii="Times New Roman" w:hAnsi="Times New Roman" w:cs="Times New Roman"/>
          <w:spacing w:val="-8"/>
          <w:sz w:val="24"/>
          <w:szCs w:val="24"/>
        </w:rPr>
        <w:t xml:space="preserve">aksesin në të dhënat që disponojnë, në funksion të ushtrimit </w:t>
      </w:r>
      <w:r w:rsidRPr="00322FCD">
        <w:rPr>
          <w:rFonts w:ascii="Times New Roman" w:hAnsi="Times New Roman" w:cs="Times New Roman"/>
          <w:spacing w:val="-7"/>
          <w:sz w:val="24"/>
          <w:szCs w:val="24"/>
        </w:rPr>
        <w:t xml:space="preserve">të veprimtarisë së tij, dhe në përputhje me legjislacionin në </w:t>
      </w:r>
      <w:r w:rsidRPr="00322FCD">
        <w:rPr>
          <w:rFonts w:ascii="Times New Roman" w:hAnsi="Times New Roman" w:cs="Times New Roman"/>
          <w:sz w:val="24"/>
          <w:szCs w:val="24"/>
        </w:rPr>
        <w:t>fuqi.</w:t>
      </w:r>
    </w:p>
    <w:p w14:paraId="299C72DD" w14:textId="77777777" w:rsidR="006C4528" w:rsidRPr="00322FCD" w:rsidRDefault="00B4420A" w:rsidP="007704A0">
      <w:pPr>
        <w:pStyle w:val="ListParagraph"/>
        <w:numPr>
          <w:ilvl w:val="0"/>
          <w:numId w:val="71"/>
        </w:numPr>
        <w:spacing w:after="0" w:line="240" w:lineRule="auto"/>
        <w:jc w:val="both"/>
        <w:rPr>
          <w:rFonts w:ascii="Times New Roman" w:hAnsi="Times New Roman" w:cs="Times New Roman"/>
          <w:sz w:val="24"/>
          <w:szCs w:val="24"/>
        </w:rPr>
      </w:pPr>
      <w:r w:rsidRPr="00322FCD">
        <w:rPr>
          <w:rFonts w:ascii="Times New Roman" w:hAnsi="Times New Roman" w:cs="Times New Roman"/>
          <w:spacing w:val="-1"/>
          <w:sz w:val="24"/>
          <w:szCs w:val="24"/>
        </w:rPr>
        <w:t xml:space="preserve">Shërbimi bashkëpunon me agjencitë e huaja </w:t>
      </w:r>
      <w:r w:rsidRPr="00322FCD">
        <w:rPr>
          <w:rFonts w:ascii="Times New Roman" w:hAnsi="Times New Roman" w:cs="Times New Roman"/>
          <w:spacing w:val="-8"/>
          <w:sz w:val="24"/>
          <w:szCs w:val="24"/>
        </w:rPr>
        <w:t xml:space="preserve">homologe mbi bazën e marrëveshjeve të bashkëpunimit, të </w:t>
      </w:r>
      <w:r w:rsidRPr="00322FCD">
        <w:rPr>
          <w:rFonts w:ascii="Times New Roman" w:hAnsi="Times New Roman" w:cs="Times New Roman"/>
          <w:sz w:val="24"/>
          <w:szCs w:val="24"/>
        </w:rPr>
        <w:t>mir</w:t>
      </w:r>
      <w:r w:rsidR="00670BD0" w:rsidRPr="00322FCD">
        <w:rPr>
          <w:rFonts w:ascii="Times New Roman" w:hAnsi="Times New Roman" w:cs="Times New Roman"/>
          <w:sz w:val="24"/>
          <w:szCs w:val="24"/>
        </w:rPr>
        <w:t>atuara nga</w:t>
      </w:r>
      <w:r w:rsidR="00057FCA" w:rsidRPr="00322FCD">
        <w:rPr>
          <w:rFonts w:ascii="Times New Roman" w:hAnsi="Times New Roman" w:cs="Times New Roman"/>
          <w:sz w:val="24"/>
          <w:szCs w:val="24"/>
        </w:rPr>
        <w:t xml:space="preserve"> ministri i Drejtësisë</w:t>
      </w:r>
      <w:r w:rsidR="00670BD0" w:rsidRPr="00322FCD">
        <w:rPr>
          <w:rFonts w:ascii="Times New Roman" w:hAnsi="Times New Roman" w:cs="Times New Roman"/>
          <w:sz w:val="24"/>
          <w:szCs w:val="24"/>
        </w:rPr>
        <w:t>.</w:t>
      </w:r>
    </w:p>
    <w:p w14:paraId="062CE777" w14:textId="0942786F" w:rsidR="00D23086" w:rsidRPr="00322FCD" w:rsidRDefault="00B4420A" w:rsidP="00322FCD">
      <w:pPr>
        <w:pStyle w:val="ListParagraph"/>
        <w:numPr>
          <w:ilvl w:val="0"/>
          <w:numId w:val="71"/>
        </w:numPr>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Marrëveshjet e bashkëpunimit realizohen vetëm me </w:t>
      </w:r>
      <w:r w:rsidRPr="00322FCD">
        <w:rPr>
          <w:rFonts w:ascii="Times New Roman" w:hAnsi="Times New Roman" w:cs="Times New Roman"/>
          <w:spacing w:val="-6"/>
          <w:sz w:val="24"/>
          <w:szCs w:val="24"/>
        </w:rPr>
        <w:t xml:space="preserve">ato agjenci të huaja homologe, struktura e të cilave merr përsipër detyrimin e përpunimit e ruajtjes së të dhënave, në përputhje me legjislacionin në fuqi, duke siguruar një </w:t>
      </w:r>
      <w:r w:rsidRPr="00322FCD">
        <w:rPr>
          <w:rFonts w:ascii="Times New Roman" w:hAnsi="Times New Roman" w:cs="Times New Roman"/>
          <w:spacing w:val="-5"/>
          <w:sz w:val="24"/>
          <w:szCs w:val="24"/>
        </w:rPr>
        <w:t xml:space="preserve">shkallë të caktuar të mbrojtjes </w:t>
      </w:r>
      <w:r w:rsidRPr="00322FCD">
        <w:rPr>
          <w:rFonts w:ascii="Times New Roman" w:hAnsi="Times New Roman" w:cs="Times New Roman"/>
          <w:spacing w:val="-5"/>
          <w:sz w:val="24"/>
          <w:szCs w:val="24"/>
        </w:rPr>
        <w:lastRenderedPageBreak/>
        <w:t xml:space="preserve">së të dhënave, të barabartë </w:t>
      </w:r>
      <w:r w:rsidRPr="00322FCD">
        <w:rPr>
          <w:rFonts w:ascii="Times New Roman" w:hAnsi="Times New Roman" w:cs="Times New Roman"/>
          <w:spacing w:val="-2"/>
          <w:sz w:val="24"/>
          <w:szCs w:val="24"/>
        </w:rPr>
        <w:t xml:space="preserve">ose në nivel më të lartë se ajo që garantohet në ligjet e </w:t>
      </w:r>
      <w:r w:rsidRPr="00322FCD">
        <w:rPr>
          <w:rFonts w:ascii="Times New Roman" w:hAnsi="Times New Roman" w:cs="Times New Roman"/>
          <w:sz w:val="24"/>
          <w:szCs w:val="24"/>
        </w:rPr>
        <w:t>shtetit shqiptar.</w:t>
      </w:r>
    </w:p>
    <w:p w14:paraId="03B883BF" w14:textId="77777777" w:rsidR="00B4420A" w:rsidRPr="00322FCD" w:rsidRDefault="00C144B6" w:rsidP="00B4420A">
      <w:pPr>
        <w:jc w:val="center"/>
        <w:rPr>
          <w:rFonts w:ascii="Times New Roman" w:hAnsi="Times New Roman" w:cs="Times New Roman"/>
          <w:sz w:val="24"/>
          <w:szCs w:val="24"/>
        </w:rPr>
      </w:pPr>
      <w:r w:rsidRPr="00322FCD">
        <w:rPr>
          <w:rFonts w:ascii="Times New Roman" w:hAnsi="Times New Roman" w:cs="Times New Roman"/>
          <w:sz w:val="24"/>
          <w:szCs w:val="24"/>
        </w:rPr>
        <w:t>SEKSIONI II</w:t>
      </w:r>
    </w:p>
    <w:p w14:paraId="58A2DCC0" w14:textId="77777777" w:rsidR="00B4420A" w:rsidRPr="00322FCD" w:rsidRDefault="00B4420A" w:rsidP="00B4420A">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pacing w:val="-10"/>
          <w:sz w:val="24"/>
          <w:szCs w:val="24"/>
        </w:rPr>
        <w:t>VEPRIMTARIA HETIMORE</w:t>
      </w:r>
    </w:p>
    <w:p w14:paraId="7AFB8B96" w14:textId="77777777" w:rsidR="00B4420A" w:rsidRPr="00322FCD" w:rsidRDefault="0028281C" w:rsidP="00B4420A">
      <w:pPr>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22</w:t>
      </w:r>
    </w:p>
    <w:p w14:paraId="1F26F188" w14:textId="77777777" w:rsidR="00B4420A" w:rsidRPr="00322FCD" w:rsidRDefault="00B4420A"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Atributet e Policisë Gjyqësore</w:t>
      </w:r>
    </w:p>
    <w:p w14:paraId="340CA195" w14:textId="77777777" w:rsidR="006C4528" w:rsidRPr="00322FCD" w:rsidRDefault="00B4420A" w:rsidP="007704A0">
      <w:pPr>
        <w:pStyle w:val="ListParagraph"/>
        <w:widowControl w:val="0"/>
        <w:numPr>
          <w:ilvl w:val="0"/>
          <w:numId w:val="72"/>
        </w:numPr>
        <w:shd w:val="clear" w:color="auto" w:fill="FFFFFF"/>
        <w:tabs>
          <w:tab w:val="left" w:pos="142"/>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 xml:space="preserve">Personeli i Shërbimit, me përjashtim të punonjësve </w:t>
      </w:r>
      <w:r w:rsidRPr="00322FCD">
        <w:rPr>
          <w:rFonts w:ascii="Times New Roman" w:hAnsi="Times New Roman" w:cs="Times New Roman"/>
          <w:spacing w:val="-7"/>
          <w:sz w:val="24"/>
          <w:szCs w:val="24"/>
        </w:rPr>
        <w:t xml:space="preserve">të shërbimeve mbështetëse, në bazë të Kodit të Procedurës </w:t>
      </w:r>
      <w:r w:rsidRPr="00322FCD">
        <w:rPr>
          <w:rFonts w:ascii="Times New Roman" w:hAnsi="Times New Roman" w:cs="Times New Roman"/>
          <w:spacing w:val="-2"/>
          <w:sz w:val="24"/>
          <w:szCs w:val="24"/>
        </w:rPr>
        <w:t xml:space="preserve">Penale dhe ligjit për organizimin dhe funksionimin e </w:t>
      </w:r>
      <w:r w:rsidRPr="00322FCD">
        <w:rPr>
          <w:rFonts w:ascii="Times New Roman" w:hAnsi="Times New Roman" w:cs="Times New Roman"/>
          <w:spacing w:val="-6"/>
          <w:sz w:val="24"/>
          <w:szCs w:val="24"/>
        </w:rPr>
        <w:t>Policisë Gjyqësore, gëzon atributet e Policisë Gjyqësore.</w:t>
      </w:r>
    </w:p>
    <w:p w14:paraId="639FAD4A" w14:textId="77777777" w:rsidR="00E01BC6" w:rsidRPr="00322FCD" w:rsidRDefault="00B4420A" w:rsidP="007704A0">
      <w:pPr>
        <w:pStyle w:val="ListParagraph"/>
        <w:widowControl w:val="0"/>
        <w:numPr>
          <w:ilvl w:val="0"/>
          <w:numId w:val="72"/>
        </w:numPr>
        <w:shd w:val="clear" w:color="auto" w:fill="FFFFFF"/>
        <w:tabs>
          <w:tab w:val="left" w:pos="142"/>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Personeli i </w:t>
      </w:r>
      <w:r w:rsidR="00CC7BF2" w:rsidRPr="00322FCD">
        <w:rPr>
          <w:rFonts w:ascii="Times New Roman" w:hAnsi="Times New Roman" w:cs="Times New Roman"/>
          <w:spacing w:val="-6"/>
          <w:sz w:val="24"/>
          <w:szCs w:val="24"/>
        </w:rPr>
        <w:t xml:space="preserve">Shërbimit </w:t>
      </w:r>
      <w:r w:rsidRPr="00322FCD">
        <w:rPr>
          <w:rFonts w:ascii="Times New Roman" w:hAnsi="Times New Roman" w:cs="Times New Roman"/>
          <w:spacing w:val="-6"/>
          <w:sz w:val="24"/>
          <w:szCs w:val="24"/>
        </w:rPr>
        <w:t xml:space="preserve">që gëzon atributet e Policisë </w:t>
      </w:r>
      <w:r w:rsidRPr="00322FCD">
        <w:rPr>
          <w:rFonts w:ascii="Times New Roman" w:hAnsi="Times New Roman" w:cs="Times New Roman"/>
          <w:spacing w:val="-7"/>
          <w:sz w:val="24"/>
          <w:szCs w:val="24"/>
        </w:rPr>
        <w:t xml:space="preserve">Gjyqësore, kryen veprimtari procedurale përgjatë të gjitha fazave të procedimit penal, të urdhëruar apo deleguar nga </w:t>
      </w:r>
      <w:r w:rsidRPr="00322FCD">
        <w:rPr>
          <w:rFonts w:ascii="Times New Roman" w:hAnsi="Times New Roman" w:cs="Times New Roman"/>
          <w:spacing w:val="-6"/>
          <w:sz w:val="24"/>
          <w:szCs w:val="24"/>
        </w:rPr>
        <w:t xml:space="preserve">organi procedues ose me nismën e vet, sipas rregullave të </w:t>
      </w:r>
      <w:r w:rsidRPr="00322FCD">
        <w:rPr>
          <w:rFonts w:ascii="Times New Roman" w:hAnsi="Times New Roman" w:cs="Times New Roman"/>
          <w:sz w:val="24"/>
          <w:szCs w:val="24"/>
        </w:rPr>
        <w:t>legjislacionit procedural</w:t>
      </w:r>
      <w:r w:rsidR="00E95513" w:rsidRPr="00322FCD">
        <w:rPr>
          <w:rFonts w:ascii="Times New Roman" w:hAnsi="Times New Roman" w:cs="Times New Roman"/>
          <w:sz w:val="24"/>
          <w:szCs w:val="24"/>
        </w:rPr>
        <w:t xml:space="preserve"> </w:t>
      </w:r>
      <w:r w:rsidR="003458D6" w:rsidRPr="00322FCD">
        <w:rPr>
          <w:rFonts w:ascii="Times New Roman" w:hAnsi="Times New Roman" w:cs="Times New Roman"/>
          <w:sz w:val="24"/>
          <w:szCs w:val="24"/>
        </w:rPr>
        <w:t>penal</w:t>
      </w:r>
      <w:r w:rsidRPr="00322FCD">
        <w:rPr>
          <w:rFonts w:ascii="Times New Roman" w:hAnsi="Times New Roman" w:cs="Times New Roman"/>
          <w:sz w:val="24"/>
          <w:szCs w:val="24"/>
        </w:rPr>
        <w:t xml:space="preserve"> në fuqi.</w:t>
      </w:r>
    </w:p>
    <w:p w14:paraId="7FC7D9C1" w14:textId="6F3AE010" w:rsidR="008D2AF3" w:rsidRPr="00322FCD" w:rsidRDefault="008D2AF3" w:rsidP="00B4420A">
      <w:pPr>
        <w:shd w:val="clear" w:color="auto" w:fill="FFFFFF"/>
        <w:spacing w:line="240" w:lineRule="auto"/>
        <w:jc w:val="center"/>
        <w:rPr>
          <w:rFonts w:ascii="Times New Roman" w:hAnsi="Times New Roman" w:cs="Times New Roman"/>
          <w:spacing w:val="-2"/>
          <w:sz w:val="24"/>
          <w:szCs w:val="24"/>
        </w:rPr>
      </w:pPr>
    </w:p>
    <w:p w14:paraId="30F9B434" w14:textId="77777777" w:rsidR="00B4420A" w:rsidRPr="00322FCD" w:rsidRDefault="00B4420A"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w:t>
      </w:r>
      <w:r w:rsidR="0028281C" w:rsidRPr="00322FCD">
        <w:rPr>
          <w:rFonts w:ascii="Times New Roman" w:hAnsi="Times New Roman" w:cs="Times New Roman"/>
          <w:spacing w:val="-7"/>
          <w:sz w:val="24"/>
          <w:szCs w:val="24"/>
        </w:rPr>
        <w:t>ni 23</w:t>
      </w:r>
    </w:p>
    <w:p w14:paraId="768308BA" w14:textId="77777777" w:rsidR="00B4420A" w:rsidRPr="00322FCD" w:rsidRDefault="00B4420A"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Hetimi i shkeljeve</w:t>
      </w:r>
    </w:p>
    <w:p w14:paraId="1BF2BF9C" w14:textId="77777777" w:rsidR="006C4528" w:rsidRPr="00322FCD" w:rsidRDefault="00B4420A" w:rsidP="007704A0">
      <w:pPr>
        <w:pStyle w:val="ListParagraph"/>
        <w:numPr>
          <w:ilvl w:val="0"/>
          <w:numId w:val="73"/>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Në qoftë se nga hetimi administrativ vërtetohet se nuk ekzistojnë elementet e një vepre penale, por të shkeljes </w:t>
      </w:r>
      <w:r w:rsidRPr="00322FCD">
        <w:rPr>
          <w:rFonts w:ascii="Times New Roman" w:hAnsi="Times New Roman" w:cs="Times New Roman"/>
          <w:sz w:val="24"/>
          <w:szCs w:val="24"/>
        </w:rPr>
        <w:t xml:space="preserve">disiplinore apo administrative, shkelja i referohet </w:t>
      </w:r>
      <w:r w:rsidRPr="00322FCD">
        <w:rPr>
          <w:rFonts w:ascii="Times New Roman" w:hAnsi="Times New Roman" w:cs="Times New Roman"/>
          <w:spacing w:val="-6"/>
          <w:sz w:val="24"/>
          <w:szCs w:val="24"/>
        </w:rPr>
        <w:t>strukturave për t’iu nënshtruar procesit disiplinor.</w:t>
      </w:r>
    </w:p>
    <w:p w14:paraId="4AAD76D9" w14:textId="77777777" w:rsidR="00B4420A" w:rsidRPr="00322FCD" w:rsidRDefault="00B4420A" w:rsidP="007704A0">
      <w:pPr>
        <w:pStyle w:val="ListParagraph"/>
        <w:numPr>
          <w:ilvl w:val="0"/>
          <w:numId w:val="73"/>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5"/>
          <w:sz w:val="24"/>
          <w:szCs w:val="24"/>
        </w:rPr>
        <w:t xml:space="preserve">Nëse nga një proces disiplinor rezulton se një punonjës </w:t>
      </w:r>
      <w:r w:rsidRPr="00322FCD">
        <w:rPr>
          <w:rFonts w:ascii="Times New Roman" w:hAnsi="Times New Roman" w:cs="Times New Roman"/>
          <w:spacing w:val="-6"/>
          <w:sz w:val="24"/>
          <w:szCs w:val="24"/>
        </w:rPr>
        <w:t xml:space="preserve">i strukturave ka kryer një shkelje, që përbën vepër penale, </w:t>
      </w:r>
      <w:r w:rsidRPr="00322FCD">
        <w:rPr>
          <w:rFonts w:ascii="Times New Roman" w:hAnsi="Times New Roman" w:cs="Times New Roman"/>
          <w:spacing w:val="-5"/>
          <w:sz w:val="24"/>
          <w:szCs w:val="24"/>
        </w:rPr>
        <w:t xml:space="preserve">materialet i </w:t>
      </w:r>
      <w:r w:rsidR="00AD543F" w:rsidRPr="00322FCD">
        <w:rPr>
          <w:rFonts w:ascii="Times New Roman" w:hAnsi="Times New Roman" w:cs="Times New Roman"/>
          <w:spacing w:val="-5"/>
          <w:sz w:val="24"/>
          <w:szCs w:val="24"/>
        </w:rPr>
        <w:t>përcillen Drejtorit së Shërbimit</w:t>
      </w:r>
      <w:r w:rsidRPr="00322FCD">
        <w:rPr>
          <w:rFonts w:ascii="Times New Roman" w:hAnsi="Times New Roman" w:cs="Times New Roman"/>
          <w:spacing w:val="-5"/>
          <w:sz w:val="24"/>
          <w:szCs w:val="24"/>
        </w:rPr>
        <w:t xml:space="preserve">, i cili verifikon, vlerëson </w:t>
      </w:r>
      <w:r w:rsidRPr="00322FCD">
        <w:rPr>
          <w:rFonts w:ascii="Times New Roman" w:hAnsi="Times New Roman" w:cs="Times New Roman"/>
          <w:spacing w:val="-6"/>
          <w:sz w:val="24"/>
          <w:szCs w:val="24"/>
        </w:rPr>
        <w:t xml:space="preserve">dhe referon njoftimin për kryerjen e veprës penale në </w:t>
      </w:r>
      <w:r w:rsidRPr="00322FCD">
        <w:rPr>
          <w:rFonts w:ascii="Times New Roman" w:hAnsi="Times New Roman" w:cs="Times New Roman"/>
          <w:sz w:val="24"/>
          <w:szCs w:val="24"/>
        </w:rPr>
        <w:t>prokurorinë që e ka në kompetencë.</w:t>
      </w:r>
    </w:p>
    <w:p w14:paraId="7BB53EFE" w14:textId="77777777" w:rsidR="000A6C96" w:rsidRPr="00322FCD" w:rsidRDefault="000A6C96" w:rsidP="008D2AF3">
      <w:pPr>
        <w:shd w:val="clear" w:color="auto" w:fill="FFFFFF"/>
        <w:spacing w:line="240" w:lineRule="auto"/>
        <w:rPr>
          <w:rFonts w:ascii="Times New Roman" w:hAnsi="Times New Roman" w:cs="Times New Roman"/>
          <w:spacing w:val="-7"/>
          <w:sz w:val="24"/>
          <w:szCs w:val="24"/>
        </w:rPr>
      </w:pPr>
    </w:p>
    <w:p w14:paraId="733E8025" w14:textId="77777777" w:rsidR="00B4420A" w:rsidRPr="00322FCD" w:rsidRDefault="00DC683A"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24</w:t>
      </w:r>
    </w:p>
    <w:p w14:paraId="3FC6FE9B" w14:textId="77777777" w:rsidR="008476E6" w:rsidRPr="00322FCD" w:rsidRDefault="00B4420A" w:rsidP="008476E6">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Veprimtaria anali</w:t>
      </w:r>
      <w:r w:rsidR="00312E5F" w:rsidRPr="00322FCD">
        <w:rPr>
          <w:rFonts w:ascii="Times New Roman" w:hAnsi="Times New Roman" w:cs="Times New Roman"/>
          <w:b/>
          <w:bCs/>
          <w:spacing w:val="-8"/>
          <w:sz w:val="24"/>
          <w:szCs w:val="24"/>
        </w:rPr>
        <w:t>zuese</w:t>
      </w:r>
    </w:p>
    <w:p w14:paraId="50226131" w14:textId="77777777" w:rsidR="006C4528" w:rsidRPr="00322FCD" w:rsidRDefault="00B4420A" w:rsidP="007704A0">
      <w:pPr>
        <w:pStyle w:val="ListParagraph"/>
        <w:numPr>
          <w:ilvl w:val="0"/>
          <w:numId w:val="74"/>
        </w:numPr>
        <w:shd w:val="clear" w:color="auto" w:fill="FFFFFF"/>
        <w:spacing w:line="240" w:lineRule="auto"/>
        <w:jc w:val="both"/>
        <w:rPr>
          <w:rFonts w:ascii="Times New Roman" w:hAnsi="Times New Roman" w:cs="Times New Roman"/>
          <w:b/>
          <w:bCs/>
          <w:spacing w:val="-8"/>
          <w:sz w:val="24"/>
          <w:szCs w:val="24"/>
        </w:rPr>
      </w:pPr>
      <w:r w:rsidRPr="00322FCD">
        <w:rPr>
          <w:rFonts w:ascii="Times New Roman" w:hAnsi="Times New Roman" w:cs="Times New Roman"/>
          <w:spacing w:val="-7"/>
          <w:sz w:val="24"/>
          <w:szCs w:val="24"/>
        </w:rPr>
        <w:t>Mbi bazën e problemeve të verifikua</w:t>
      </w:r>
      <w:r w:rsidR="003F5B85" w:rsidRPr="00322FCD">
        <w:rPr>
          <w:rFonts w:ascii="Times New Roman" w:hAnsi="Times New Roman" w:cs="Times New Roman"/>
          <w:spacing w:val="-7"/>
          <w:sz w:val="24"/>
          <w:szCs w:val="24"/>
        </w:rPr>
        <w:t>ra gjatë procesit të mbikëqyrjes</w:t>
      </w:r>
      <w:r w:rsidRPr="00322FCD">
        <w:rPr>
          <w:rFonts w:ascii="Times New Roman" w:hAnsi="Times New Roman" w:cs="Times New Roman"/>
          <w:spacing w:val="-7"/>
          <w:sz w:val="24"/>
          <w:szCs w:val="24"/>
        </w:rPr>
        <w:t xml:space="preserve"> dhe hetimit të veprave penale, të kryera nga </w:t>
      </w:r>
      <w:r w:rsidRPr="00322FCD">
        <w:rPr>
          <w:rFonts w:ascii="Times New Roman" w:hAnsi="Times New Roman" w:cs="Times New Roman"/>
          <w:spacing w:val="-6"/>
          <w:sz w:val="24"/>
          <w:szCs w:val="24"/>
        </w:rPr>
        <w:t>punonjës të veçantë të strukturave, shërbimi kryen analiz</w:t>
      </w:r>
      <w:r w:rsidR="00312E5F" w:rsidRPr="00322FCD">
        <w:rPr>
          <w:rFonts w:ascii="Times New Roman" w:hAnsi="Times New Roman" w:cs="Times New Roman"/>
          <w:spacing w:val="-6"/>
          <w:sz w:val="24"/>
          <w:szCs w:val="24"/>
        </w:rPr>
        <w:t>a</w:t>
      </w:r>
      <w:r w:rsidRPr="00322FCD">
        <w:rPr>
          <w:rFonts w:ascii="Times New Roman" w:hAnsi="Times New Roman" w:cs="Times New Roman"/>
          <w:spacing w:val="-7"/>
          <w:sz w:val="24"/>
          <w:szCs w:val="24"/>
        </w:rPr>
        <w:t xml:space="preserve"> dhe bën rekomandime për drejtuesit e tyre për </w:t>
      </w:r>
      <w:r w:rsidRPr="00322FCD">
        <w:rPr>
          <w:rFonts w:ascii="Times New Roman" w:hAnsi="Times New Roman" w:cs="Times New Roman"/>
          <w:spacing w:val="-4"/>
          <w:sz w:val="24"/>
          <w:szCs w:val="24"/>
        </w:rPr>
        <w:t xml:space="preserve">çështje të zbatimit të ligjshmërisë, për parandalimin e shkeljeve gjatë ushtrimit të detyrës së punonjësve të </w:t>
      </w:r>
      <w:r w:rsidRPr="00322FCD">
        <w:rPr>
          <w:rFonts w:ascii="Times New Roman" w:hAnsi="Times New Roman" w:cs="Times New Roman"/>
          <w:sz w:val="24"/>
          <w:szCs w:val="24"/>
        </w:rPr>
        <w:t>strukturave.</w:t>
      </w:r>
    </w:p>
    <w:p w14:paraId="51F76952" w14:textId="77777777" w:rsidR="00B4420A" w:rsidRPr="00322FCD" w:rsidRDefault="00B4420A" w:rsidP="007704A0">
      <w:pPr>
        <w:pStyle w:val="ListParagraph"/>
        <w:numPr>
          <w:ilvl w:val="0"/>
          <w:numId w:val="74"/>
        </w:numPr>
        <w:shd w:val="clear" w:color="auto" w:fill="FFFFFF"/>
        <w:spacing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Kjo veprimtari kryhet sipas një programi të miratuar </w:t>
      </w:r>
      <w:r w:rsidRPr="00322FCD">
        <w:rPr>
          <w:rFonts w:ascii="Times New Roman" w:hAnsi="Times New Roman" w:cs="Times New Roman"/>
          <w:sz w:val="24"/>
          <w:szCs w:val="24"/>
        </w:rPr>
        <w:t>nga Drejtori i Shërbimit.</w:t>
      </w:r>
    </w:p>
    <w:p w14:paraId="1B90446F" w14:textId="77777777" w:rsidR="00B4420A" w:rsidRPr="00322FCD" w:rsidRDefault="00B4420A" w:rsidP="00B4420A">
      <w:pPr>
        <w:shd w:val="clear" w:color="auto" w:fill="FFFFFF"/>
        <w:spacing w:after="0" w:line="240" w:lineRule="auto"/>
        <w:jc w:val="center"/>
        <w:rPr>
          <w:rFonts w:ascii="Times New Roman" w:hAnsi="Times New Roman" w:cs="Times New Roman"/>
          <w:spacing w:val="-7"/>
          <w:sz w:val="24"/>
          <w:szCs w:val="24"/>
        </w:rPr>
      </w:pPr>
    </w:p>
    <w:p w14:paraId="089E2168" w14:textId="77777777" w:rsidR="00B4420A" w:rsidRPr="00322FCD" w:rsidRDefault="00DC683A"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25</w:t>
      </w:r>
    </w:p>
    <w:p w14:paraId="35744668" w14:textId="77777777" w:rsidR="008476E6" w:rsidRPr="00322FCD" w:rsidRDefault="00B4420A" w:rsidP="008476E6">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Mbajtja e armës dhe mjeteve të përdorimit të forcës</w:t>
      </w:r>
    </w:p>
    <w:p w14:paraId="48BDE364" w14:textId="77777777" w:rsidR="006C4528" w:rsidRPr="00322FCD" w:rsidRDefault="002E2B34"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z w:val="24"/>
          <w:szCs w:val="24"/>
        </w:rPr>
        <w:t>Ministri i Drejtësisë përcakton me propozim të drejtorit të Shërbimit, rolet dhe funksionet e punonjësve të Shërbimit që pajisen me armë zjarri</w:t>
      </w:r>
      <w:r w:rsidR="006C4528" w:rsidRPr="00322FCD">
        <w:rPr>
          <w:rFonts w:ascii="Times New Roman" w:hAnsi="Times New Roman" w:cs="Times New Roman"/>
          <w:sz w:val="24"/>
          <w:szCs w:val="24"/>
        </w:rPr>
        <w:t>.</w:t>
      </w:r>
    </w:p>
    <w:p w14:paraId="37C9447A" w14:textId="77777777" w:rsidR="006C4528" w:rsidRPr="00322FCD" w:rsidRDefault="002E2B34"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pacing w:val="-6"/>
          <w:sz w:val="24"/>
          <w:szCs w:val="24"/>
        </w:rPr>
        <w:t>Punonjësit e Shërbimit që gëzojnë t</w:t>
      </w:r>
      <w:r w:rsidR="00B4420A" w:rsidRPr="00322FCD">
        <w:rPr>
          <w:rFonts w:ascii="Times New Roman" w:hAnsi="Times New Roman" w:cs="Times New Roman"/>
          <w:spacing w:val="-6"/>
          <w:sz w:val="24"/>
          <w:szCs w:val="24"/>
        </w:rPr>
        <w:t xml:space="preserve">ë drejtën e mbajtjes së armës </w:t>
      </w:r>
      <w:r w:rsidRPr="00322FCD">
        <w:rPr>
          <w:rFonts w:ascii="Times New Roman" w:hAnsi="Times New Roman" w:cs="Times New Roman"/>
          <w:spacing w:val="-6"/>
          <w:sz w:val="24"/>
          <w:szCs w:val="24"/>
        </w:rPr>
        <w:t>detyrimisht kualifikohen për përdorimin e armëve, para pajisjes me to  dhe  verifikohen periodikisht gjatë kohës të qëndrimit në detyrë.</w:t>
      </w:r>
    </w:p>
    <w:p w14:paraId="3F54CB4C" w14:textId="77777777" w:rsidR="006C4528" w:rsidRPr="00322FCD" w:rsidRDefault="00B4420A"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pacing w:val="-4"/>
          <w:sz w:val="24"/>
          <w:szCs w:val="24"/>
        </w:rPr>
        <w:t xml:space="preserve">Në raste të veçanta, ky personel, përveç armatimit, ka të drejtë të mbajë edhe mjete të tjera të përdorimit të </w:t>
      </w:r>
      <w:r w:rsidRPr="00322FCD">
        <w:rPr>
          <w:rFonts w:ascii="Times New Roman" w:hAnsi="Times New Roman" w:cs="Times New Roman"/>
          <w:sz w:val="24"/>
          <w:szCs w:val="24"/>
        </w:rPr>
        <w:t>forcës dhe të mbrojtjes</w:t>
      </w:r>
    </w:p>
    <w:p w14:paraId="3307E752" w14:textId="77777777" w:rsidR="006C4528" w:rsidRPr="00322FCD" w:rsidRDefault="00B4420A"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z w:val="24"/>
          <w:szCs w:val="24"/>
        </w:rPr>
        <w:t xml:space="preserve">Llojet e armatimit dhe të mjeteve të tjera të </w:t>
      </w:r>
      <w:r w:rsidRPr="00322FCD">
        <w:rPr>
          <w:rFonts w:ascii="Times New Roman" w:hAnsi="Times New Roman" w:cs="Times New Roman"/>
          <w:spacing w:val="-5"/>
          <w:sz w:val="24"/>
          <w:szCs w:val="24"/>
        </w:rPr>
        <w:t xml:space="preserve">përdorimit të forcës nga Shërbimi përcaktohen me urdhër të </w:t>
      </w:r>
      <w:r w:rsidR="0095189C" w:rsidRPr="00322FCD">
        <w:rPr>
          <w:rFonts w:ascii="Times New Roman" w:hAnsi="Times New Roman" w:cs="Times New Roman"/>
          <w:sz w:val="24"/>
          <w:szCs w:val="24"/>
        </w:rPr>
        <w:t>ministrit të Drejtësisë.</w:t>
      </w:r>
    </w:p>
    <w:p w14:paraId="5141FDEB" w14:textId="77777777" w:rsidR="006C4528" w:rsidRPr="00322FCD" w:rsidRDefault="00B4420A"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pacing w:val="-6"/>
          <w:sz w:val="24"/>
          <w:szCs w:val="24"/>
        </w:rPr>
        <w:lastRenderedPageBreak/>
        <w:t xml:space="preserve">Punonjësi </w:t>
      </w:r>
      <w:r w:rsidR="001F2C18" w:rsidRPr="00322FCD">
        <w:rPr>
          <w:rFonts w:ascii="Times New Roman" w:hAnsi="Times New Roman" w:cs="Times New Roman"/>
          <w:spacing w:val="-6"/>
          <w:sz w:val="24"/>
          <w:szCs w:val="24"/>
        </w:rPr>
        <w:t xml:space="preserve">i Shërbimit </w:t>
      </w:r>
      <w:r w:rsidRPr="00322FCD">
        <w:rPr>
          <w:rFonts w:ascii="Times New Roman" w:hAnsi="Times New Roman" w:cs="Times New Roman"/>
          <w:spacing w:val="-6"/>
          <w:sz w:val="24"/>
          <w:szCs w:val="24"/>
        </w:rPr>
        <w:t xml:space="preserve">përdor armatimin dhe mjetet e forcës në </w:t>
      </w:r>
      <w:r w:rsidRPr="00322FCD">
        <w:rPr>
          <w:rFonts w:ascii="Times New Roman" w:hAnsi="Times New Roman" w:cs="Times New Roman"/>
          <w:spacing w:val="-1"/>
          <w:sz w:val="24"/>
          <w:szCs w:val="24"/>
        </w:rPr>
        <w:t xml:space="preserve">përputhje me legjislacionin në fuqi për përdorimin e </w:t>
      </w:r>
      <w:r w:rsidRPr="00322FCD">
        <w:rPr>
          <w:rFonts w:ascii="Times New Roman" w:hAnsi="Times New Roman" w:cs="Times New Roman"/>
          <w:sz w:val="24"/>
          <w:szCs w:val="24"/>
        </w:rPr>
        <w:t>armëve</w:t>
      </w:r>
    </w:p>
    <w:p w14:paraId="6BB704FF" w14:textId="77777777" w:rsidR="00DF393D" w:rsidRPr="00322FCD" w:rsidRDefault="00DF393D" w:rsidP="007704A0">
      <w:pPr>
        <w:pStyle w:val="ListParagraph"/>
        <w:numPr>
          <w:ilvl w:val="0"/>
          <w:numId w:val="75"/>
        </w:numPr>
        <w:shd w:val="clear" w:color="auto" w:fill="FFFFFF"/>
        <w:spacing w:line="240" w:lineRule="auto"/>
        <w:jc w:val="both"/>
        <w:rPr>
          <w:rFonts w:ascii="Times New Roman" w:hAnsi="Times New Roman" w:cs="Times New Roman"/>
          <w:b/>
          <w:bCs/>
          <w:spacing w:val="-7"/>
          <w:sz w:val="24"/>
          <w:szCs w:val="24"/>
        </w:rPr>
      </w:pPr>
      <w:r w:rsidRPr="00322FCD">
        <w:rPr>
          <w:rFonts w:ascii="Times New Roman" w:hAnsi="Times New Roman" w:cs="Times New Roman"/>
          <w:sz w:val="24"/>
          <w:szCs w:val="24"/>
        </w:rPr>
        <w:t>Njësi të veçanta të Shërbimit pajisen me pajime të veçanta, të cilat i përdorin vetëm gjatë ushtrimit të detyrës, kur kërkohet përdorimi i tyre. Pajimet, mbajtja dhe përdorimi i tyre miratohen me urdhër të ministrit.</w:t>
      </w:r>
    </w:p>
    <w:p w14:paraId="6747A8AA" w14:textId="77777777" w:rsidR="00B4420A" w:rsidRPr="00322FCD" w:rsidRDefault="00C64A9C" w:rsidP="00B4420A">
      <w:pPr>
        <w:shd w:val="clear" w:color="auto" w:fill="FFFFFF"/>
        <w:spacing w:before="240"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26</w:t>
      </w:r>
    </w:p>
    <w:p w14:paraId="431E6FAE" w14:textId="77777777" w:rsidR="00B4420A" w:rsidRPr="00322FCD" w:rsidRDefault="00B4420A" w:rsidP="00B4420A">
      <w:pPr>
        <w:shd w:val="clear" w:color="auto" w:fill="FFFFFF"/>
        <w:spacing w:line="240" w:lineRule="auto"/>
        <w:jc w:val="center"/>
        <w:rPr>
          <w:rFonts w:ascii="Times New Roman" w:hAnsi="Times New Roman" w:cs="Times New Roman"/>
          <w:b/>
          <w:sz w:val="24"/>
          <w:szCs w:val="24"/>
        </w:rPr>
      </w:pPr>
      <w:r w:rsidRPr="00322FCD">
        <w:rPr>
          <w:rFonts w:ascii="Times New Roman" w:hAnsi="Times New Roman" w:cs="Times New Roman"/>
          <w:b/>
          <w:sz w:val="24"/>
          <w:szCs w:val="24"/>
        </w:rPr>
        <w:t>Përjashtimi nga publikimi</w:t>
      </w:r>
    </w:p>
    <w:p w14:paraId="01AF2B99" w14:textId="77777777" w:rsidR="00B4420A" w:rsidRPr="00322FCD" w:rsidRDefault="00B4420A" w:rsidP="008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T</w:t>
      </w:r>
      <w:r w:rsidR="002D538B" w:rsidRPr="00322FCD">
        <w:rPr>
          <w:rFonts w:ascii="Times New Roman" w:hAnsi="Times New Roman" w:cs="Times New Roman"/>
          <w:sz w:val="24"/>
          <w:szCs w:val="24"/>
        </w:rPr>
        <w:t>ë</w:t>
      </w:r>
      <w:r w:rsidRPr="00322FCD">
        <w:rPr>
          <w:rFonts w:ascii="Times New Roman" w:hAnsi="Times New Roman" w:cs="Times New Roman"/>
          <w:sz w:val="24"/>
          <w:szCs w:val="24"/>
        </w:rPr>
        <w:t xml:space="preserve"> dhënat, informacionet dhe burimet e krijuara dhe t</w:t>
      </w:r>
      <w:r w:rsidR="002D538B" w:rsidRPr="00322FCD">
        <w:rPr>
          <w:rFonts w:ascii="Times New Roman" w:hAnsi="Times New Roman" w:cs="Times New Roman"/>
          <w:sz w:val="24"/>
          <w:szCs w:val="24"/>
        </w:rPr>
        <w:t>ë</w:t>
      </w:r>
      <w:r w:rsidRPr="00322FCD">
        <w:rPr>
          <w:rFonts w:ascii="Times New Roman" w:hAnsi="Times New Roman" w:cs="Times New Roman"/>
          <w:sz w:val="24"/>
          <w:szCs w:val="24"/>
        </w:rPr>
        <w:t xml:space="preserve"> administruara nga </w:t>
      </w:r>
      <w:r w:rsidR="002D538B" w:rsidRPr="00322FCD">
        <w:rPr>
          <w:rFonts w:ascii="Times New Roman" w:hAnsi="Times New Roman" w:cs="Times New Roman"/>
          <w:sz w:val="24"/>
          <w:szCs w:val="24"/>
        </w:rPr>
        <w:t xml:space="preserve">Shërbimi </w:t>
      </w:r>
      <w:r w:rsidRPr="00322FCD">
        <w:rPr>
          <w:rFonts w:ascii="Times New Roman" w:hAnsi="Times New Roman" w:cs="Times New Roman"/>
          <w:sz w:val="24"/>
          <w:szCs w:val="24"/>
        </w:rPr>
        <w:t>përjashtohen nga detyrimet për t'u b</w:t>
      </w:r>
      <w:r w:rsidR="002D538B" w:rsidRPr="00322FCD">
        <w:rPr>
          <w:rFonts w:ascii="Times New Roman" w:hAnsi="Times New Roman" w:cs="Times New Roman"/>
          <w:sz w:val="24"/>
          <w:szCs w:val="24"/>
        </w:rPr>
        <w:t>ë</w:t>
      </w:r>
      <w:r w:rsidRPr="00322FCD">
        <w:rPr>
          <w:rFonts w:ascii="Times New Roman" w:hAnsi="Times New Roman" w:cs="Times New Roman"/>
          <w:sz w:val="24"/>
          <w:szCs w:val="24"/>
        </w:rPr>
        <w:t>r</w:t>
      </w:r>
      <w:r w:rsidR="002D538B" w:rsidRPr="00322FCD">
        <w:rPr>
          <w:rFonts w:ascii="Times New Roman" w:hAnsi="Times New Roman" w:cs="Times New Roman"/>
          <w:sz w:val="24"/>
          <w:szCs w:val="24"/>
        </w:rPr>
        <w:t>ë</w:t>
      </w:r>
      <w:r w:rsidRPr="00322FCD">
        <w:rPr>
          <w:rFonts w:ascii="Times New Roman" w:hAnsi="Times New Roman" w:cs="Times New Roman"/>
          <w:sz w:val="24"/>
          <w:szCs w:val="24"/>
        </w:rPr>
        <w:t xml:space="preserve"> publike, përveçse kur një gjë e till</w:t>
      </w:r>
      <w:r w:rsidR="002D538B" w:rsidRPr="00322FCD">
        <w:rPr>
          <w:rFonts w:ascii="Times New Roman" w:hAnsi="Times New Roman" w:cs="Times New Roman"/>
          <w:sz w:val="24"/>
          <w:szCs w:val="24"/>
        </w:rPr>
        <w:t>ë</w:t>
      </w:r>
      <w:r w:rsidRPr="00322FCD">
        <w:rPr>
          <w:rFonts w:ascii="Times New Roman" w:hAnsi="Times New Roman" w:cs="Times New Roman"/>
          <w:sz w:val="24"/>
          <w:szCs w:val="24"/>
        </w:rPr>
        <w:t xml:space="preserve"> autorizohet paraprakisht me shkrim nga </w:t>
      </w:r>
      <w:r w:rsidR="00112955" w:rsidRPr="00322FCD">
        <w:rPr>
          <w:rFonts w:ascii="Times New Roman" w:hAnsi="Times New Roman" w:cs="Times New Roman"/>
          <w:sz w:val="24"/>
          <w:szCs w:val="24"/>
        </w:rPr>
        <w:t xml:space="preserve">ministri </w:t>
      </w:r>
      <w:r w:rsidRPr="00322FCD">
        <w:rPr>
          <w:rFonts w:ascii="Times New Roman" w:hAnsi="Times New Roman" w:cs="Times New Roman"/>
          <w:sz w:val="24"/>
          <w:szCs w:val="24"/>
        </w:rPr>
        <w:t>i Drejtësisë.</w:t>
      </w:r>
    </w:p>
    <w:p w14:paraId="382847B4" w14:textId="77777777" w:rsidR="00BA5181" w:rsidRPr="00322FCD" w:rsidRDefault="00BA5181" w:rsidP="00873A39">
      <w:pPr>
        <w:shd w:val="clear" w:color="auto" w:fill="FFFFFF"/>
        <w:spacing w:line="240" w:lineRule="auto"/>
        <w:rPr>
          <w:rFonts w:ascii="Times New Roman" w:hAnsi="Times New Roman" w:cs="Times New Roman"/>
          <w:sz w:val="24"/>
          <w:szCs w:val="24"/>
        </w:rPr>
      </w:pPr>
    </w:p>
    <w:p w14:paraId="7C5383EE" w14:textId="77777777" w:rsidR="00B4420A" w:rsidRPr="00322FCD" w:rsidRDefault="00C144B6" w:rsidP="00B4420A">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SEKSIONI III</w:t>
      </w:r>
    </w:p>
    <w:p w14:paraId="2AF93381" w14:textId="77777777" w:rsidR="00B4420A" w:rsidRPr="00322FCD" w:rsidRDefault="00B630EB" w:rsidP="009B181E">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pacing w:val="-11"/>
          <w:sz w:val="24"/>
          <w:szCs w:val="24"/>
        </w:rPr>
        <w:t>VEPRIMTARIA MBIKËQYRËSE</w:t>
      </w:r>
    </w:p>
    <w:p w14:paraId="3539A106" w14:textId="77777777" w:rsidR="00B4420A" w:rsidRPr="00322FCD" w:rsidRDefault="00AE1219"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27</w:t>
      </w:r>
    </w:p>
    <w:p w14:paraId="7EE32FC1" w14:textId="77777777" w:rsidR="00B4420A" w:rsidRPr="00322FCD" w:rsidRDefault="00B630EB" w:rsidP="00B4420A">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b/>
          <w:bCs/>
          <w:spacing w:val="-9"/>
          <w:sz w:val="24"/>
          <w:szCs w:val="24"/>
        </w:rPr>
        <w:t>Mbikëqyrja</w:t>
      </w:r>
      <w:r w:rsidR="00D13C7C" w:rsidRPr="00322FCD">
        <w:rPr>
          <w:rFonts w:ascii="Times New Roman" w:hAnsi="Times New Roman" w:cs="Times New Roman"/>
          <w:b/>
          <w:bCs/>
          <w:spacing w:val="-9"/>
          <w:sz w:val="24"/>
          <w:szCs w:val="24"/>
        </w:rPr>
        <w:t xml:space="preserve"> </w:t>
      </w:r>
    </w:p>
    <w:p w14:paraId="6CABF160" w14:textId="77777777" w:rsidR="006C4528" w:rsidRPr="00322FCD" w:rsidRDefault="00B4420A" w:rsidP="007704A0">
      <w:pPr>
        <w:pStyle w:val="ListParagraph"/>
        <w:widowControl w:val="0"/>
        <w:numPr>
          <w:ilvl w:val="0"/>
          <w:numId w:val="76"/>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Shërb</w:t>
      </w:r>
      <w:r w:rsidR="00B630EB" w:rsidRPr="00322FCD">
        <w:rPr>
          <w:rFonts w:ascii="Times New Roman" w:hAnsi="Times New Roman" w:cs="Times New Roman"/>
          <w:spacing w:val="-7"/>
          <w:sz w:val="24"/>
          <w:szCs w:val="24"/>
        </w:rPr>
        <w:t>imi kryen veprimtari mbikëqyrëse</w:t>
      </w:r>
      <w:r w:rsidRPr="00322FCD">
        <w:rPr>
          <w:rFonts w:ascii="Times New Roman" w:hAnsi="Times New Roman" w:cs="Times New Roman"/>
          <w:spacing w:val="-7"/>
          <w:sz w:val="24"/>
          <w:szCs w:val="24"/>
        </w:rPr>
        <w:t xml:space="preserve"> në përputhje </w:t>
      </w:r>
      <w:r w:rsidR="005B5415" w:rsidRPr="00322FCD">
        <w:rPr>
          <w:rFonts w:ascii="Times New Roman" w:hAnsi="Times New Roman" w:cs="Times New Roman"/>
          <w:spacing w:val="-6"/>
          <w:sz w:val="24"/>
          <w:szCs w:val="24"/>
        </w:rPr>
        <w:t xml:space="preserve">me këtë ligj </w:t>
      </w:r>
      <w:r w:rsidRPr="00322FCD">
        <w:rPr>
          <w:rFonts w:ascii="Times New Roman" w:hAnsi="Times New Roman" w:cs="Times New Roman"/>
          <w:spacing w:val="-6"/>
          <w:sz w:val="24"/>
          <w:szCs w:val="24"/>
        </w:rPr>
        <w:t xml:space="preserve">dhe me </w:t>
      </w:r>
      <w:r w:rsidRPr="00322FCD">
        <w:rPr>
          <w:rFonts w:ascii="Times New Roman" w:hAnsi="Times New Roman" w:cs="Times New Roman"/>
          <w:sz w:val="24"/>
          <w:szCs w:val="24"/>
        </w:rPr>
        <w:t>aktet e tjera ligjore në fuqi.</w:t>
      </w:r>
    </w:p>
    <w:p w14:paraId="1B57F03B" w14:textId="77777777" w:rsidR="00B4420A" w:rsidRPr="00322FCD" w:rsidRDefault="00B630EB" w:rsidP="007704A0">
      <w:pPr>
        <w:pStyle w:val="ListParagraph"/>
        <w:widowControl w:val="0"/>
        <w:numPr>
          <w:ilvl w:val="0"/>
          <w:numId w:val="76"/>
        </w:numPr>
        <w:shd w:val="clear" w:color="auto" w:fill="FFFFFF"/>
        <w:tabs>
          <w:tab w:val="left" w:pos="518"/>
        </w:tabs>
        <w:autoSpaceDE w:val="0"/>
        <w:autoSpaceDN w:val="0"/>
        <w:adjustRightInd w:val="0"/>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Rregulla të hollësishme mbi veprimt</w:t>
      </w:r>
      <w:r w:rsidR="008C1227" w:rsidRPr="00322FCD">
        <w:rPr>
          <w:rFonts w:ascii="Times New Roman" w:hAnsi="Times New Roman" w:cs="Times New Roman"/>
          <w:spacing w:val="-2"/>
          <w:sz w:val="24"/>
          <w:szCs w:val="24"/>
        </w:rPr>
        <w:t>arinë mbikëqyrëse parashikohen me</w:t>
      </w:r>
      <w:r w:rsidRPr="00322FCD">
        <w:rPr>
          <w:rFonts w:ascii="Times New Roman" w:hAnsi="Times New Roman" w:cs="Times New Roman"/>
          <w:spacing w:val="-2"/>
          <w:sz w:val="24"/>
          <w:szCs w:val="24"/>
        </w:rPr>
        <w:t xml:space="preserve"> </w:t>
      </w:r>
      <w:r w:rsidR="008C1227" w:rsidRPr="00322FCD">
        <w:rPr>
          <w:rFonts w:ascii="Times New Roman" w:hAnsi="Times New Roman" w:cs="Times New Roman"/>
          <w:spacing w:val="-2"/>
          <w:sz w:val="24"/>
          <w:szCs w:val="24"/>
        </w:rPr>
        <w:t>udhëzim të ministrit të Drejtësisë</w:t>
      </w:r>
      <w:r w:rsidRPr="00322FCD">
        <w:rPr>
          <w:rFonts w:ascii="Times New Roman" w:hAnsi="Times New Roman" w:cs="Times New Roman"/>
          <w:spacing w:val="-2"/>
          <w:sz w:val="24"/>
          <w:szCs w:val="24"/>
        </w:rPr>
        <w:t xml:space="preserve">. </w:t>
      </w:r>
    </w:p>
    <w:p w14:paraId="17A7C0C2" w14:textId="77777777" w:rsidR="00B4420A" w:rsidRPr="00322FCD" w:rsidRDefault="00035736" w:rsidP="00B4420A">
      <w:pPr>
        <w:shd w:val="clear" w:color="auto" w:fill="FFFFFF"/>
        <w:spacing w:line="240" w:lineRule="auto"/>
        <w:jc w:val="center"/>
        <w:rPr>
          <w:rFonts w:ascii="Times New Roman" w:hAnsi="Times New Roman" w:cs="Times New Roman"/>
          <w:spacing w:val="-6"/>
          <w:sz w:val="24"/>
          <w:szCs w:val="24"/>
        </w:rPr>
      </w:pPr>
      <w:r w:rsidRPr="00322FCD">
        <w:rPr>
          <w:rFonts w:ascii="Times New Roman" w:hAnsi="Times New Roman" w:cs="Times New Roman"/>
          <w:spacing w:val="-6"/>
          <w:sz w:val="24"/>
          <w:szCs w:val="24"/>
        </w:rPr>
        <w:t>Neni 28</w:t>
      </w:r>
    </w:p>
    <w:p w14:paraId="199A843B" w14:textId="77777777" w:rsidR="00B4420A" w:rsidRPr="00322FCD" w:rsidRDefault="00B4420A"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Ushtrimi i kompetencave</w:t>
      </w:r>
    </w:p>
    <w:p w14:paraId="14F53F75" w14:textId="77777777" w:rsidR="00931FF3" w:rsidRPr="00322FCD" w:rsidRDefault="00341FB7" w:rsidP="00931FF3">
      <w:pPr>
        <w:ind w:left="360"/>
        <w:rPr>
          <w:rFonts w:ascii="Times New Roman" w:hAnsi="Times New Roman" w:cs="Times New Roman"/>
          <w:spacing w:val="-6"/>
          <w:sz w:val="24"/>
          <w:szCs w:val="24"/>
        </w:rPr>
      </w:pPr>
      <w:r w:rsidRPr="00322FCD">
        <w:rPr>
          <w:rFonts w:ascii="Times New Roman" w:hAnsi="Times New Roman" w:cs="Times New Roman"/>
          <w:spacing w:val="-1"/>
          <w:sz w:val="24"/>
          <w:szCs w:val="24"/>
        </w:rPr>
        <w:t xml:space="preserve">1. </w:t>
      </w:r>
      <w:r w:rsidR="00B4420A" w:rsidRPr="00322FCD">
        <w:rPr>
          <w:rFonts w:ascii="Times New Roman" w:hAnsi="Times New Roman" w:cs="Times New Roman"/>
          <w:spacing w:val="-1"/>
          <w:sz w:val="24"/>
          <w:szCs w:val="24"/>
        </w:rPr>
        <w:t xml:space="preserve">Veprimtaria </w:t>
      </w:r>
      <w:r w:rsidR="00B66EDC" w:rsidRPr="00322FCD">
        <w:rPr>
          <w:rFonts w:ascii="Times New Roman" w:hAnsi="Times New Roman" w:cs="Times New Roman"/>
          <w:spacing w:val="-7"/>
          <w:sz w:val="24"/>
          <w:szCs w:val="24"/>
        </w:rPr>
        <w:t>mbikëqyrëse</w:t>
      </w:r>
      <w:r w:rsidR="00B4420A" w:rsidRPr="00322FCD">
        <w:rPr>
          <w:rFonts w:ascii="Times New Roman" w:hAnsi="Times New Roman" w:cs="Times New Roman"/>
          <w:spacing w:val="-1"/>
          <w:sz w:val="24"/>
          <w:szCs w:val="24"/>
        </w:rPr>
        <w:t xml:space="preserve"> ushtrohet nga njësia </w:t>
      </w:r>
      <w:r w:rsidR="00B66EDC" w:rsidRPr="00322FCD">
        <w:rPr>
          <w:rFonts w:ascii="Times New Roman" w:hAnsi="Times New Roman" w:cs="Times New Roman"/>
          <w:spacing w:val="-13"/>
          <w:sz w:val="24"/>
          <w:szCs w:val="24"/>
        </w:rPr>
        <w:t xml:space="preserve">përkatëse </w:t>
      </w:r>
      <w:r w:rsidR="00B4420A" w:rsidRPr="00322FCD">
        <w:rPr>
          <w:rFonts w:ascii="Times New Roman" w:hAnsi="Times New Roman" w:cs="Times New Roman"/>
          <w:spacing w:val="-13"/>
          <w:sz w:val="24"/>
          <w:szCs w:val="24"/>
        </w:rPr>
        <w:t>nëpërmjet fo</w:t>
      </w:r>
      <w:r w:rsidR="00B66EDC" w:rsidRPr="00322FCD">
        <w:rPr>
          <w:rFonts w:ascii="Times New Roman" w:hAnsi="Times New Roman" w:cs="Times New Roman"/>
          <w:spacing w:val="-13"/>
          <w:sz w:val="24"/>
          <w:szCs w:val="24"/>
        </w:rPr>
        <w:t>rmave të ndryshme të kontrollit</w:t>
      </w:r>
      <w:r w:rsidR="00B4420A" w:rsidRPr="00322FCD">
        <w:rPr>
          <w:rFonts w:ascii="Times New Roman" w:hAnsi="Times New Roman" w:cs="Times New Roman"/>
          <w:sz w:val="24"/>
          <w:szCs w:val="24"/>
        </w:rPr>
        <w:t xml:space="preserve"> </w:t>
      </w:r>
      <w:r w:rsidR="00B4420A" w:rsidRPr="00322FCD">
        <w:rPr>
          <w:rFonts w:ascii="Times New Roman" w:hAnsi="Times New Roman" w:cs="Times New Roman"/>
          <w:spacing w:val="-6"/>
          <w:sz w:val="24"/>
          <w:szCs w:val="24"/>
        </w:rPr>
        <w:t>vëzhgimit, verifikimit, testimit dhe analizës.</w:t>
      </w:r>
    </w:p>
    <w:p w14:paraId="51C559F7" w14:textId="77744FAE" w:rsidR="005B3DA3" w:rsidRPr="00322FCD" w:rsidRDefault="00931FF3" w:rsidP="00931FF3">
      <w:pPr>
        <w:ind w:left="360"/>
        <w:rPr>
          <w:rFonts w:ascii="Times New Roman" w:hAnsi="Times New Roman" w:cs="Times New Roman"/>
          <w:sz w:val="24"/>
          <w:szCs w:val="24"/>
        </w:rPr>
      </w:pPr>
      <w:r w:rsidRPr="00322FCD">
        <w:rPr>
          <w:rFonts w:ascii="Times New Roman" w:hAnsi="Times New Roman" w:cs="Times New Roman"/>
          <w:spacing w:val="-6"/>
          <w:sz w:val="24"/>
          <w:szCs w:val="24"/>
        </w:rPr>
        <w:t xml:space="preserve">2. </w:t>
      </w:r>
      <w:r w:rsidR="00B4420A" w:rsidRPr="00322FCD">
        <w:rPr>
          <w:rFonts w:ascii="Times New Roman" w:hAnsi="Times New Roman" w:cs="Times New Roman"/>
          <w:sz w:val="24"/>
          <w:szCs w:val="24"/>
        </w:rPr>
        <w:t xml:space="preserve">Njësia </w:t>
      </w:r>
      <w:r w:rsidR="00B66EDC" w:rsidRPr="00322FCD">
        <w:rPr>
          <w:rFonts w:ascii="Times New Roman" w:hAnsi="Times New Roman" w:cs="Times New Roman"/>
          <w:sz w:val="24"/>
          <w:szCs w:val="24"/>
        </w:rPr>
        <w:t xml:space="preserve">përkatëse </w:t>
      </w:r>
      <w:r w:rsidR="00B4420A" w:rsidRPr="00322FCD">
        <w:rPr>
          <w:rFonts w:ascii="Times New Roman" w:hAnsi="Times New Roman" w:cs="Times New Roman"/>
          <w:sz w:val="24"/>
          <w:szCs w:val="24"/>
        </w:rPr>
        <w:t xml:space="preserve">ka të drejtën e </w:t>
      </w:r>
      <w:r w:rsidR="00B66EDC" w:rsidRPr="00322FCD">
        <w:rPr>
          <w:rFonts w:ascii="Times New Roman" w:hAnsi="Times New Roman" w:cs="Times New Roman"/>
          <w:sz w:val="24"/>
          <w:szCs w:val="24"/>
        </w:rPr>
        <w:t xml:space="preserve">verifikimit dhe mbikëqyrjes </w:t>
      </w:r>
      <w:r w:rsidR="00B4420A" w:rsidRPr="00322FCD">
        <w:rPr>
          <w:rFonts w:ascii="Times New Roman" w:hAnsi="Times New Roman" w:cs="Times New Roman"/>
          <w:spacing w:val="-8"/>
          <w:sz w:val="24"/>
          <w:szCs w:val="24"/>
        </w:rPr>
        <w:t>dhe gëzon atributet e Policisë Gjyqësore.</w:t>
      </w:r>
    </w:p>
    <w:p w14:paraId="1B1944B4" w14:textId="77777777" w:rsidR="00B4420A" w:rsidRPr="00322FCD" w:rsidRDefault="005B3DA3" w:rsidP="00341FB7">
      <w:pPr>
        <w:widowControl w:val="0"/>
        <w:shd w:val="clear" w:color="auto" w:fill="FFFFFF"/>
        <w:tabs>
          <w:tab w:val="left" w:pos="619"/>
        </w:tabs>
        <w:autoSpaceDE w:val="0"/>
        <w:autoSpaceDN w:val="0"/>
        <w:adjustRightInd w:val="0"/>
        <w:spacing w:after="0" w:line="240" w:lineRule="auto"/>
        <w:ind w:left="360"/>
        <w:jc w:val="both"/>
        <w:rPr>
          <w:rFonts w:ascii="Times New Roman" w:hAnsi="Times New Roman" w:cs="Times New Roman"/>
          <w:spacing w:val="-2"/>
          <w:sz w:val="24"/>
          <w:szCs w:val="24"/>
        </w:rPr>
      </w:pPr>
      <w:r w:rsidRPr="00322FCD">
        <w:rPr>
          <w:rFonts w:ascii="Times New Roman" w:hAnsi="Times New Roman" w:cs="Times New Roman"/>
          <w:spacing w:val="-2"/>
          <w:sz w:val="24"/>
          <w:szCs w:val="24"/>
        </w:rPr>
        <w:t xml:space="preserve">3. </w:t>
      </w:r>
      <w:r w:rsidR="00F81E43" w:rsidRPr="00322FCD">
        <w:rPr>
          <w:rFonts w:ascii="Times New Roman" w:hAnsi="Times New Roman" w:cs="Times New Roman"/>
          <w:spacing w:val="-3"/>
          <w:sz w:val="24"/>
          <w:szCs w:val="24"/>
        </w:rPr>
        <w:t>Përfundimet e konstatuara</w:t>
      </w:r>
      <w:r w:rsidR="00B4420A" w:rsidRPr="00322FCD">
        <w:rPr>
          <w:rFonts w:ascii="Times New Roman" w:hAnsi="Times New Roman" w:cs="Times New Roman"/>
          <w:spacing w:val="-3"/>
          <w:sz w:val="24"/>
          <w:szCs w:val="24"/>
        </w:rPr>
        <w:t xml:space="preserve">, kur nuk ekzistojnë </w:t>
      </w:r>
      <w:r w:rsidR="00B4420A" w:rsidRPr="00322FCD">
        <w:rPr>
          <w:rFonts w:ascii="Times New Roman" w:hAnsi="Times New Roman" w:cs="Times New Roman"/>
          <w:spacing w:val="-7"/>
          <w:sz w:val="24"/>
          <w:szCs w:val="24"/>
        </w:rPr>
        <w:t xml:space="preserve">elementet e një vepre penale, si dhe rekomandimet për vendimmarrje, i referohen për kompetencë drejtuesve të </w:t>
      </w:r>
      <w:r w:rsidR="00B4420A" w:rsidRPr="00322FCD">
        <w:rPr>
          <w:rFonts w:ascii="Times New Roman" w:hAnsi="Times New Roman" w:cs="Times New Roman"/>
          <w:sz w:val="24"/>
          <w:szCs w:val="24"/>
        </w:rPr>
        <w:t>strukturave.</w:t>
      </w:r>
    </w:p>
    <w:p w14:paraId="336D7D6A" w14:textId="77777777" w:rsidR="00444778" w:rsidRPr="00322FCD" w:rsidRDefault="00444778" w:rsidP="00B4420A">
      <w:pPr>
        <w:shd w:val="clear" w:color="auto" w:fill="FFFFFF"/>
        <w:spacing w:line="240" w:lineRule="auto"/>
        <w:jc w:val="center"/>
        <w:rPr>
          <w:rFonts w:ascii="Times New Roman" w:hAnsi="Times New Roman" w:cs="Times New Roman"/>
          <w:spacing w:val="-7"/>
          <w:sz w:val="24"/>
          <w:szCs w:val="24"/>
        </w:rPr>
      </w:pPr>
    </w:p>
    <w:p w14:paraId="0A71250D" w14:textId="77777777" w:rsidR="00B4420A" w:rsidRPr="00322FCD" w:rsidRDefault="00E302D4"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29</w:t>
      </w:r>
    </w:p>
    <w:p w14:paraId="31A71986" w14:textId="77777777" w:rsidR="00B4420A" w:rsidRPr="00322FCD" w:rsidRDefault="00B66EDC" w:rsidP="00B4420A">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Fushat e zbatimit të mbikëqyrjes</w:t>
      </w:r>
    </w:p>
    <w:p w14:paraId="728AED30" w14:textId="77777777" w:rsidR="00B4420A" w:rsidRPr="00322FCD" w:rsidRDefault="00B4420A" w:rsidP="005B3DA3">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Veprimtaria </w:t>
      </w:r>
      <w:r w:rsidR="001664A0" w:rsidRPr="00322FCD">
        <w:rPr>
          <w:rFonts w:ascii="Times New Roman" w:hAnsi="Times New Roman" w:cs="Times New Roman"/>
          <w:spacing w:val="-7"/>
          <w:sz w:val="24"/>
          <w:szCs w:val="24"/>
        </w:rPr>
        <w:t xml:space="preserve">mbikëqyrëse </w:t>
      </w:r>
      <w:r w:rsidRPr="00322FCD">
        <w:rPr>
          <w:rFonts w:ascii="Times New Roman" w:hAnsi="Times New Roman" w:cs="Times New Roman"/>
          <w:spacing w:val="-7"/>
          <w:sz w:val="24"/>
          <w:szCs w:val="24"/>
        </w:rPr>
        <w:t xml:space="preserve">ka për qëllim të kontrollojë </w:t>
      </w:r>
      <w:r w:rsidRPr="00322FCD">
        <w:rPr>
          <w:rFonts w:ascii="Times New Roman" w:hAnsi="Times New Roman" w:cs="Times New Roman"/>
          <w:spacing w:val="-5"/>
          <w:sz w:val="24"/>
          <w:szCs w:val="24"/>
        </w:rPr>
        <w:t xml:space="preserve">zbatimin e ligjshmërisë për përmbushjen e detyrave, </w:t>
      </w:r>
      <w:r w:rsidRPr="00322FCD">
        <w:rPr>
          <w:rFonts w:ascii="Times New Roman" w:hAnsi="Times New Roman" w:cs="Times New Roman"/>
          <w:spacing w:val="-6"/>
          <w:sz w:val="24"/>
          <w:szCs w:val="24"/>
        </w:rPr>
        <w:t xml:space="preserve">administrimit të pronës, pajisjeve e teknologjisë, si dhe </w:t>
      </w:r>
      <w:r w:rsidRPr="00322FCD">
        <w:rPr>
          <w:rFonts w:ascii="Times New Roman" w:hAnsi="Times New Roman" w:cs="Times New Roman"/>
          <w:sz w:val="24"/>
          <w:szCs w:val="24"/>
        </w:rPr>
        <w:t>bu</w:t>
      </w:r>
      <w:r w:rsidR="00E302D4" w:rsidRPr="00322FCD">
        <w:rPr>
          <w:rFonts w:ascii="Times New Roman" w:hAnsi="Times New Roman" w:cs="Times New Roman"/>
          <w:sz w:val="24"/>
          <w:szCs w:val="24"/>
        </w:rPr>
        <w:t>rimeve njerëzore të strukturave.</w:t>
      </w:r>
    </w:p>
    <w:p w14:paraId="56BA3D87" w14:textId="77777777" w:rsidR="00E302D4" w:rsidRPr="00322FCD" w:rsidRDefault="00E302D4" w:rsidP="002B3C14">
      <w:pPr>
        <w:shd w:val="clear" w:color="auto" w:fill="FFFFFF"/>
        <w:spacing w:after="0" w:line="240" w:lineRule="auto"/>
        <w:jc w:val="both"/>
        <w:rPr>
          <w:rFonts w:ascii="Times New Roman" w:hAnsi="Times New Roman" w:cs="Times New Roman"/>
          <w:sz w:val="24"/>
          <w:szCs w:val="24"/>
        </w:rPr>
      </w:pPr>
    </w:p>
    <w:p w14:paraId="41D73DE2" w14:textId="77777777" w:rsidR="00B4420A" w:rsidRPr="00322FCD" w:rsidRDefault="009B181E"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w:t>
      </w:r>
      <w:r w:rsidR="00E302D4" w:rsidRPr="00322FCD">
        <w:rPr>
          <w:rFonts w:ascii="Times New Roman" w:hAnsi="Times New Roman" w:cs="Times New Roman"/>
          <w:spacing w:val="-7"/>
          <w:sz w:val="24"/>
          <w:szCs w:val="24"/>
        </w:rPr>
        <w:t>eni 30</w:t>
      </w:r>
    </w:p>
    <w:p w14:paraId="796DD8C5" w14:textId="77777777" w:rsidR="00B4420A" w:rsidRPr="00322FCD" w:rsidRDefault="00F02934" w:rsidP="00B4420A">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Realizimi i</w:t>
      </w:r>
      <w:r w:rsidR="00B4420A" w:rsidRPr="00322FCD">
        <w:rPr>
          <w:rFonts w:ascii="Times New Roman" w:hAnsi="Times New Roman" w:cs="Times New Roman"/>
          <w:b/>
          <w:bCs/>
          <w:spacing w:val="-7"/>
          <w:sz w:val="24"/>
          <w:szCs w:val="24"/>
        </w:rPr>
        <w:t xml:space="preserve"> veprimtarisë së </w:t>
      </w:r>
      <w:r w:rsidR="009D5FBE" w:rsidRPr="00322FCD">
        <w:rPr>
          <w:rFonts w:ascii="Times New Roman" w:hAnsi="Times New Roman" w:cs="Times New Roman"/>
          <w:b/>
          <w:bCs/>
          <w:spacing w:val="-7"/>
          <w:sz w:val="24"/>
          <w:szCs w:val="24"/>
        </w:rPr>
        <w:t>mbikëqyrjes</w:t>
      </w:r>
    </w:p>
    <w:p w14:paraId="0621FD53" w14:textId="77777777" w:rsidR="00B4420A" w:rsidRPr="00322FCD" w:rsidRDefault="00621034" w:rsidP="00341FB7">
      <w:pPr>
        <w:pStyle w:val="ListParagraph"/>
        <w:numPr>
          <w:ilvl w:val="0"/>
          <w:numId w:val="90"/>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Mbikëqyrja realizohet</w:t>
      </w:r>
      <w:r w:rsidR="00BA4B3F" w:rsidRPr="00322FCD">
        <w:rPr>
          <w:rFonts w:ascii="Times New Roman" w:hAnsi="Times New Roman" w:cs="Times New Roman"/>
          <w:sz w:val="24"/>
          <w:szCs w:val="24"/>
        </w:rPr>
        <w:t xml:space="preserve"> </w:t>
      </w:r>
      <w:r w:rsidR="00B4420A" w:rsidRPr="00322FCD">
        <w:rPr>
          <w:rFonts w:ascii="Times New Roman" w:hAnsi="Times New Roman" w:cs="Times New Roman"/>
          <w:sz w:val="24"/>
          <w:szCs w:val="24"/>
        </w:rPr>
        <w:t>nëpërmjet:</w:t>
      </w:r>
    </w:p>
    <w:p w14:paraId="61000116" w14:textId="77777777" w:rsidR="00B4420A" w:rsidRPr="00322FCD" w:rsidRDefault="00B4420A" w:rsidP="00341FB7">
      <w:pPr>
        <w:shd w:val="clear" w:color="auto" w:fill="FFFFFF"/>
        <w:tabs>
          <w:tab w:val="left" w:pos="499"/>
        </w:tabs>
        <w:spacing w:after="0" w:line="240" w:lineRule="auto"/>
        <w:ind w:left="360"/>
        <w:jc w:val="both"/>
        <w:rPr>
          <w:rFonts w:ascii="Times New Roman" w:hAnsi="Times New Roman" w:cs="Times New Roman"/>
          <w:sz w:val="24"/>
          <w:szCs w:val="24"/>
        </w:rPr>
      </w:pPr>
      <w:r w:rsidRPr="00322FCD">
        <w:rPr>
          <w:rFonts w:ascii="Times New Roman" w:hAnsi="Times New Roman" w:cs="Times New Roman"/>
          <w:spacing w:val="-10"/>
          <w:sz w:val="24"/>
          <w:szCs w:val="24"/>
        </w:rPr>
        <w:t>a)</w:t>
      </w:r>
      <w:r w:rsidR="002B3C14" w:rsidRPr="00322FCD">
        <w:rPr>
          <w:rFonts w:ascii="Times New Roman" w:hAnsi="Times New Roman" w:cs="Times New Roman"/>
          <w:spacing w:val="-10"/>
          <w:sz w:val="24"/>
          <w:szCs w:val="24"/>
        </w:rPr>
        <w:t xml:space="preserve"> </w:t>
      </w:r>
      <w:r w:rsidR="002C69D7" w:rsidRPr="00322FCD">
        <w:rPr>
          <w:rFonts w:ascii="Times New Roman" w:hAnsi="Times New Roman" w:cs="Times New Roman"/>
          <w:sz w:val="24"/>
          <w:szCs w:val="24"/>
        </w:rPr>
        <w:t xml:space="preserve">kontrollit dhe </w:t>
      </w:r>
      <w:r w:rsidRPr="00322FCD">
        <w:rPr>
          <w:rFonts w:ascii="Times New Roman" w:hAnsi="Times New Roman" w:cs="Times New Roman"/>
          <w:spacing w:val="-8"/>
          <w:sz w:val="24"/>
          <w:szCs w:val="24"/>
        </w:rPr>
        <w:t>vlerësimit të respektimit të ligjshmërisë nga subjekti i</w:t>
      </w:r>
      <w:r w:rsidR="009D5FBE" w:rsidRPr="00322FCD">
        <w:rPr>
          <w:rFonts w:ascii="Times New Roman" w:hAnsi="Times New Roman" w:cs="Times New Roman"/>
          <w:sz w:val="24"/>
          <w:szCs w:val="24"/>
        </w:rPr>
        <w:t xml:space="preserve"> mbikëqyrur</w:t>
      </w:r>
      <w:r w:rsidRPr="00322FCD">
        <w:rPr>
          <w:rFonts w:ascii="Times New Roman" w:hAnsi="Times New Roman" w:cs="Times New Roman"/>
          <w:sz w:val="24"/>
          <w:szCs w:val="24"/>
        </w:rPr>
        <w:t>;</w:t>
      </w:r>
    </w:p>
    <w:p w14:paraId="5836A213" w14:textId="77777777" w:rsidR="005B3DA3" w:rsidRPr="00322FCD" w:rsidRDefault="00B4420A" w:rsidP="00341FB7">
      <w:pPr>
        <w:widowControl w:val="0"/>
        <w:numPr>
          <w:ilvl w:val="0"/>
          <w:numId w:val="8"/>
        </w:numPr>
        <w:shd w:val="clear" w:color="auto" w:fill="FFFFFF"/>
        <w:tabs>
          <w:tab w:val="left" w:pos="540"/>
        </w:tabs>
        <w:autoSpaceDE w:val="0"/>
        <w:autoSpaceDN w:val="0"/>
        <w:adjustRightInd w:val="0"/>
        <w:spacing w:after="0" w:line="240" w:lineRule="auto"/>
        <w:ind w:left="360"/>
        <w:jc w:val="both"/>
        <w:rPr>
          <w:rFonts w:ascii="Times New Roman" w:hAnsi="Times New Roman" w:cs="Times New Roman"/>
          <w:spacing w:val="-11"/>
          <w:sz w:val="24"/>
          <w:szCs w:val="24"/>
        </w:rPr>
      </w:pPr>
      <w:r w:rsidRPr="00322FCD">
        <w:rPr>
          <w:rFonts w:ascii="Times New Roman" w:hAnsi="Times New Roman" w:cs="Times New Roman"/>
          <w:spacing w:val="-6"/>
          <w:sz w:val="24"/>
          <w:szCs w:val="24"/>
        </w:rPr>
        <w:t xml:space="preserve">këshillimit të subjektit të </w:t>
      </w:r>
      <w:r w:rsidR="009D5FBE" w:rsidRPr="00322FCD">
        <w:rPr>
          <w:rFonts w:ascii="Times New Roman" w:hAnsi="Times New Roman" w:cs="Times New Roman"/>
          <w:spacing w:val="-6"/>
          <w:sz w:val="24"/>
          <w:szCs w:val="24"/>
        </w:rPr>
        <w:t>mbikëqyrur</w:t>
      </w:r>
      <w:r w:rsidRPr="00322FCD">
        <w:rPr>
          <w:rFonts w:ascii="Times New Roman" w:hAnsi="Times New Roman" w:cs="Times New Roman"/>
          <w:spacing w:val="-6"/>
          <w:sz w:val="24"/>
          <w:szCs w:val="24"/>
        </w:rPr>
        <w:t xml:space="preserve"> për zbatimin sa </w:t>
      </w:r>
      <w:r w:rsidRPr="00322FCD">
        <w:rPr>
          <w:rFonts w:ascii="Times New Roman" w:hAnsi="Times New Roman" w:cs="Times New Roman"/>
          <w:sz w:val="24"/>
          <w:szCs w:val="24"/>
        </w:rPr>
        <w:t>më korrekt të ligjshmërisë;</w:t>
      </w:r>
    </w:p>
    <w:p w14:paraId="42F4A11F" w14:textId="77777777" w:rsidR="005B3DA3" w:rsidRPr="00322FCD" w:rsidRDefault="00ED6336" w:rsidP="00341FB7">
      <w:pPr>
        <w:widowControl w:val="0"/>
        <w:numPr>
          <w:ilvl w:val="0"/>
          <w:numId w:val="8"/>
        </w:numPr>
        <w:shd w:val="clear" w:color="auto" w:fill="FFFFFF"/>
        <w:tabs>
          <w:tab w:val="left" w:pos="540"/>
        </w:tabs>
        <w:autoSpaceDE w:val="0"/>
        <w:autoSpaceDN w:val="0"/>
        <w:adjustRightInd w:val="0"/>
        <w:spacing w:after="0" w:line="240" w:lineRule="auto"/>
        <w:ind w:left="360"/>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 xml:space="preserve">njofton për korrigjimin e shkeljeve </w:t>
      </w:r>
      <w:r w:rsidR="00B4420A" w:rsidRPr="00322FCD">
        <w:rPr>
          <w:rFonts w:ascii="Times New Roman" w:hAnsi="Times New Roman" w:cs="Times New Roman"/>
          <w:spacing w:val="-6"/>
          <w:sz w:val="24"/>
          <w:szCs w:val="24"/>
        </w:rPr>
        <w:t xml:space="preserve">dhe </w:t>
      </w:r>
      <w:r w:rsidR="00FD5AFD" w:rsidRPr="00322FCD">
        <w:rPr>
          <w:rFonts w:ascii="Times New Roman" w:hAnsi="Times New Roman" w:cs="Times New Roman"/>
          <w:spacing w:val="-6"/>
          <w:sz w:val="24"/>
          <w:szCs w:val="24"/>
        </w:rPr>
        <w:t xml:space="preserve">eliminimin e </w:t>
      </w:r>
      <w:r w:rsidR="00B4420A" w:rsidRPr="00322FCD">
        <w:rPr>
          <w:rFonts w:ascii="Times New Roman" w:hAnsi="Times New Roman" w:cs="Times New Roman"/>
          <w:spacing w:val="-6"/>
          <w:sz w:val="24"/>
          <w:szCs w:val="24"/>
        </w:rPr>
        <w:t>pasojave që rrjedhin prej tyre;</w:t>
      </w:r>
    </w:p>
    <w:p w14:paraId="3DD60385" w14:textId="77777777" w:rsidR="00B4420A" w:rsidRPr="00322FCD" w:rsidRDefault="00B4420A" w:rsidP="00341FB7">
      <w:pPr>
        <w:widowControl w:val="0"/>
        <w:shd w:val="clear" w:color="auto" w:fill="FFFFFF"/>
        <w:tabs>
          <w:tab w:val="left" w:pos="540"/>
        </w:tabs>
        <w:autoSpaceDE w:val="0"/>
        <w:autoSpaceDN w:val="0"/>
        <w:adjustRightInd w:val="0"/>
        <w:spacing w:after="0" w:line="240" w:lineRule="auto"/>
        <w:ind w:left="360"/>
        <w:jc w:val="both"/>
        <w:rPr>
          <w:rFonts w:ascii="Times New Roman" w:hAnsi="Times New Roman" w:cs="Times New Roman"/>
          <w:spacing w:val="-11"/>
          <w:sz w:val="24"/>
          <w:szCs w:val="24"/>
        </w:rPr>
      </w:pPr>
      <w:r w:rsidRPr="00322FCD">
        <w:rPr>
          <w:rFonts w:ascii="Times New Roman" w:hAnsi="Times New Roman" w:cs="Times New Roman"/>
          <w:spacing w:val="-5"/>
          <w:sz w:val="24"/>
          <w:szCs w:val="24"/>
        </w:rPr>
        <w:t xml:space="preserve">ç) procedimit dhe referimit të </w:t>
      </w:r>
      <w:r w:rsidRPr="00322FCD">
        <w:rPr>
          <w:rFonts w:ascii="Times New Roman" w:hAnsi="Times New Roman" w:cs="Times New Roman"/>
          <w:spacing w:val="-6"/>
          <w:sz w:val="24"/>
          <w:szCs w:val="24"/>
        </w:rPr>
        <w:t xml:space="preserve">çështjes pranë drejtuesve të strukturave, shoqëruar me </w:t>
      </w:r>
      <w:r w:rsidRPr="00322FCD">
        <w:rPr>
          <w:rFonts w:ascii="Times New Roman" w:hAnsi="Times New Roman" w:cs="Times New Roman"/>
          <w:spacing w:val="-2"/>
          <w:sz w:val="24"/>
          <w:szCs w:val="24"/>
        </w:rPr>
        <w:t xml:space="preserve">rekomandimin për procedim disiplinor dhe marrjen e </w:t>
      </w:r>
      <w:r w:rsidRPr="00322FCD">
        <w:rPr>
          <w:rFonts w:ascii="Times New Roman" w:hAnsi="Times New Roman" w:cs="Times New Roman"/>
          <w:spacing w:val="-5"/>
          <w:sz w:val="24"/>
          <w:szCs w:val="24"/>
        </w:rPr>
        <w:t xml:space="preserve">masave të tjera administrative për </w:t>
      </w:r>
      <w:r w:rsidRPr="00322FCD">
        <w:rPr>
          <w:rFonts w:ascii="Times New Roman" w:hAnsi="Times New Roman" w:cs="Times New Roman"/>
          <w:spacing w:val="-5"/>
          <w:sz w:val="24"/>
          <w:szCs w:val="24"/>
        </w:rPr>
        <w:lastRenderedPageBreak/>
        <w:t xml:space="preserve">shmangien e rreziqeve dhe eliminimin e pasojave që rrjedhin nga shkeljet e </w:t>
      </w:r>
      <w:r w:rsidRPr="00322FCD">
        <w:rPr>
          <w:rFonts w:ascii="Times New Roman" w:hAnsi="Times New Roman" w:cs="Times New Roman"/>
          <w:sz w:val="24"/>
          <w:szCs w:val="24"/>
        </w:rPr>
        <w:t>ligjshmërisë.</w:t>
      </w:r>
    </w:p>
    <w:p w14:paraId="5651D650" w14:textId="77777777" w:rsidR="00B4420A" w:rsidRPr="00322FCD" w:rsidRDefault="00B4420A" w:rsidP="00B4420A">
      <w:pPr>
        <w:shd w:val="clear" w:color="auto" w:fill="FFFFFF"/>
        <w:spacing w:after="0" w:line="240" w:lineRule="auto"/>
        <w:jc w:val="center"/>
        <w:rPr>
          <w:rFonts w:ascii="Times New Roman" w:hAnsi="Times New Roman" w:cs="Times New Roman"/>
          <w:spacing w:val="-7"/>
          <w:sz w:val="24"/>
          <w:szCs w:val="24"/>
        </w:rPr>
      </w:pPr>
    </w:p>
    <w:p w14:paraId="1C97A277" w14:textId="77777777" w:rsidR="00B4420A" w:rsidRPr="00322FCD" w:rsidRDefault="00D3676F"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31</w:t>
      </w:r>
    </w:p>
    <w:p w14:paraId="00407C30" w14:textId="77777777" w:rsidR="00B4420A" w:rsidRPr="00322FCD" w:rsidRDefault="00E52E0B"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Cs/>
          <w:spacing w:val="-8"/>
          <w:sz w:val="24"/>
          <w:szCs w:val="24"/>
        </w:rPr>
        <w:t xml:space="preserve"> </w:t>
      </w:r>
      <w:r w:rsidR="00BA4B3F" w:rsidRPr="00322FCD">
        <w:rPr>
          <w:rFonts w:ascii="Times New Roman" w:hAnsi="Times New Roman" w:cs="Times New Roman"/>
          <w:b/>
          <w:bCs/>
          <w:spacing w:val="-8"/>
          <w:sz w:val="24"/>
          <w:szCs w:val="24"/>
        </w:rPr>
        <w:t>Veprimet e strukturës</w:t>
      </w:r>
      <w:r w:rsidR="00B4420A" w:rsidRPr="00322FCD">
        <w:rPr>
          <w:rFonts w:ascii="Times New Roman" w:hAnsi="Times New Roman" w:cs="Times New Roman"/>
          <w:b/>
          <w:bCs/>
          <w:spacing w:val="-8"/>
          <w:sz w:val="24"/>
          <w:szCs w:val="24"/>
        </w:rPr>
        <w:t xml:space="preserve"> që </w:t>
      </w:r>
      <w:r w:rsidR="00BC5DA5" w:rsidRPr="00322FCD">
        <w:rPr>
          <w:rFonts w:ascii="Times New Roman" w:hAnsi="Times New Roman" w:cs="Times New Roman"/>
          <w:b/>
          <w:bCs/>
          <w:spacing w:val="-8"/>
          <w:sz w:val="24"/>
          <w:szCs w:val="24"/>
        </w:rPr>
        <w:t>mbikëqyret</w:t>
      </w:r>
    </w:p>
    <w:p w14:paraId="44E8DF74" w14:textId="77777777" w:rsidR="005B3DA3" w:rsidRPr="00322FCD" w:rsidRDefault="00B4420A" w:rsidP="00341FB7">
      <w:pPr>
        <w:pStyle w:val="ListParagraph"/>
        <w:numPr>
          <w:ilvl w:val="0"/>
          <w:numId w:val="91"/>
        </w:numPr>
        <w:rPr>
          <w:rFonts w:ascii="Times New Roman" w:hAnsi="Times New Roman" w:cs="Times New Roman"/>
          <w:sz w:val="24"/>
          <w:szCs w:val="24"/>
        </w:rPr>
      </w:pPr>
      <w:r w:rsidRPr="00322FCD">
        <w:rPr>
          <w:rFonts w:ascii="Times New Roman" w:hAnsi="Times New Roman" w:cs="Times New Roman"/>
          <w:sz w:val="24"/>
          <w:szCs w:val="24"/>
        </w:rPr>
        <w:t>T</w:t>
      </w:r>
      <w:r w:rsidRPr="00322FCD">
        <w:rPr>
          <w:rFonts w:ascii="Times New Roman" w:hAnsi="Times New Roman" w:cs="Times New Roman"/>
          <w:spacing w:val="-4"/>
          <w:sz w:val="24"/>
          <w:szCs w:val="24"/>
        </w:rPr>
        <w:t xml:space="preserve">itullari i </w:t>
      </w:r>
      <w:r w:rsidRPr="00322FCD">
        <w:rPr>
          <w:rFonts w:ascii="Times New Roman" w:hAnsi="Times New Roman" w:cs="Times New Roman"/>
          <w:spacing w:val="-5"/>
          <w:sz w:val="24"/>
          <w:szCs w:val="24"/>
        </w:rPr>
        <w:t xml:space="preserve">strukturës, </w:t>
      </w:r>
      <w:r w:rsidR="00BE4A4A" w:rsidRPr="00322FCD">
        <w:rPr>
          <w:rFonts w:ascii="Times New Roman" w:hAnsi="Times New Roman" w:cs="Times New Roman"/>
          <w:spacing w:val="-5"/>
          <w:sz w:val="24"/>
          <w:szCs w:val="24"/>
        </w:rPr>
        <w:t>e cila mbikëqyret</w:t>
      </w:r>
      <w:r w:rsidRPr="00322FCD">
        <w:rPr>
          <w:rFonts w:ascii="Times New Roman" w:hAnsi="Times New Roman" w:cs="Times New Roman"/>
          <w:spacing w:val="-5"/>
          <w:sz w:val="24"/>
          <w:szCs w:val="24"/>
        </w:rPr>
        <w:t xml:space="preserve">, krijon kushte pune dhe </w:t>
      </w:r>
      <w:r w:rsidRPr="00322FCD">
        <w:rPr>
          <w:rFonts w:ascii="Times New Roman" w:hAnsi="Times New Roman" w:cs="Times New Roman"/>
          <w:spacing w:val="-7"/>
          <w:sz w:val="24"/>
          <w:szCs w:val="24"/>
        </w:rPr>
        <w:t xml:space="preserve">udhëzon personelin të japë ndihmesë të plotë për punonjësit </w:t>
      </w:r>
      <w:r w:rsidRPr="00322FCD">
        <w:rPr>
          <w:rFonts w:ascii="Times New Roman" w:hAnsi="Times New Roman" w:cs="Times New Roman"/>
          <w:sz w:val="24"/>
          <w:szCs w:val="24"/>
        </w:rPr>
        <w:t>e Shërbimit.</w:t>
      </w:r>
    </w:p>
    <w:p w14:paraId="34D150D1" w14:textId="77777777" w:rsidR="00B4420A" w:rsidRPr="00322FCD" w:rsidRDefault="00BE4A4A" w:rsidP="00341FB7">
      <w:pPr>
        <w:pStyle w:val="ListParagraph"/>
        <w:numPr>
          <w:ilvl w:val="0"/>
          <w:numId w:val="91"/>
        </w:numPr>
        <w:shd w:val="clear" w:color="auto" w:fill="FFFFFF"/>
        <w:tabs>
          <w:tab w:val="left" w:pos="523"/>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Pengimi i procesit mbikëqyrës</w:t>
      </w:r>
      <w:r w:rsidR="00B4420A" w:rsidRPr="00322FCD">
        <w:rPr>
          <w:rFonts w:ascii="Times New Roman" w:hAnsi="Times New Roman" w:cs="Times New Roman"/>
          <w:spacing w:val="-7"/>
          <w:sz w:val="24"/>
          <w:szCs w:val="24"/>
        </w:rPr>
        <w:t xml:space="preserve">, kur nuk përbën vepër penale, konsiderohet shkelje e rëndë e disiplinës dhe i nënshtrohet </w:t>
      </w:r>
      <w:r w:rsidR="00B4420A" w:rsidRPr="00322FCD">
        <w:rPr>
          <w:rFonts w:ascii="Times New Roman" w:hAnsi="Times New Roman" w:cs="Times New Roman"/>
          <w:sz w:val="24"/>
          <w:szCs w:val="24"/>
        </w:rPr>
        <w:t xml:space="preserve">procesit të </w:t>
      </w:r>
      <w:r w:rsidR="00031368" w:rsidRPr="00322FCD">
        <w:rPr>
          <w:rFonts w:ascii="Times New Roman" w:hAnsi="Times New Roman" w:cs="Times New Roman"/>
          <w:sz w:val="24"/>
          <w:szCs w:val="24"/>
        </w:rPr>
        <w:t>procedimit disiplinor</w:t>
      </w:r>
      <w:r w:rsidR="00B4420A" w:rsidRPr="00322FCD">
        <w:rPr>
          <w:rFonts w:ascii="Times New Roman" w:hAnsi="Times New Roman" w:cs="Times New Roman"/>
          <w:sz w:val="24"/>
          <w:szCs w:val="24"/>
        </w:rPr>
        <w:t>.</w:t>
      </w:r>
    </w:p>
    <w:p w14:paraId="5D162476" w14:textId="77777777" w:rsidR="00B4420A" w:rsidRPr="00322FCD" w:rsidRDefault="00B4420A" w:rsidP="00B4420A">
      <w:pPr>
        <w:shd w:val="clear" w:color="auto" w:fill="FFFFFF"/>
        <w:spacing w:after="0" w:line="240" w:lineRule="auto"/>
        <w:jc w:val="center"/>
        <w:rPr>
          <w:rFonts w:ascii="Times New Roman" w:hAnsi="Times New Roman" w:cs="Times New Roman"/>
          <w:spacing w:val="-7"/>
          <w:sz w:val="24"/>
          <w:szCs w:val="24"/>
        </w:rPr>
      </w:pPr>
    </w:p>
    <w:p w14:paraId="3581A819" w14:textId="77777777" w:rsidR="00B4420A" w:rsidRPr="00322FCD" w:rsidRDefault="009B181E"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w:t>
      </w:r>
      <w:r w:rsidR="00D3676F" w:rsidRPr="00322FCD">
        <w:rPr>
          <w:rFonts w:ascii="Times New Roman" w:hAnsi="Times New Roman" w:cs="Times New Roman"/>
          <w:spacing w:val="-7"/>
          <w:sz w:val="24"/>
          <w:szCs w:val="24"/>
        </w:rPr>
        <w:t>i 32</w:t>
      </w:r>
    </w:p>
    <w:p w14:paraId="4A1A89C5" w14:textId="77777777" w:rsidR="00B4420A" w:rsidRPr="00322FCD" w:rsidRDefault="00B4420A" w:rsidP="00B4420A">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T</w:t>
      </w:r>
      <w:r w:rsidR="00F054F7" w:rsidRPr="00322FCD">
        <w:rPr>
          <w:rFonts w:ascii="Times New Roman" w:hAnsi="Times New Roman" w:cs="Times New Roman"/>
          <w:b/>
          <w:bCs/>
          <w:spacing w:val="-7"/>
          <w:sz w:val="24"/>
          <w:szCs w:val="24"/>
        </w:rPr>
        <w:t>ë drejta të tjera gjatë procesit</w:t>
      </w:r>
      <w:r w:rsidR="007F5F98" w:rsidRPr="00322FCD">
        <w:rPr>
          <w:rFonts w:ascii="Times New Roman" w:hAnsi="Times New Roman" w:cs="Times New Roman"/>
          <w:b/>
          <w:bCs/>
          <w:spacing w:val="-7"/>
          <w:sz w:val="24"/>
          <w:szCs w:val="24"/>
        </w:rPr>
        <w:t xml:space="preserve"> </w:t>
      </w:r>
      <w:r w:rsidR="00F054F7" w:rsidRPr="00322FCD">
        <w:rPr>
          <w:rFonts w:ascii="Times New Roman" w:hAnsi="Times New Roman" w:cs="Times New Roman"/>
          <w:b/>
          <w:bCs/>
          <w:spacing w:val="-7"/>
          <w:sz w:val="24"/>
          <w:szCs w:val="24"/>
        </w:rPr>
        <w:t>mbikëqyrës</w:t>
      </w:r>
    </w:p>
    <w:p w14:paraId="7724175D" w14:textId="77777777" w:rsidR="00B4420A" w:rsidRPr="00322FCD" w:rsidRDefault="008B58EA" w:rsidP="00341FB7">
      <w:pPr>
        <w:pStyle w:val="ListParagraph"/>
        <w:numPr>
          <w:ilvl w:val="0"/>
          <w:numId w:val="94"/>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Njësia përgjegjëse</w:t>
      </w:r>
      <w:r w:rsidR="00B4420A" w:rsidRPr="00322FCD">
        <w:rPr>
          <w:rFonts w:ascii="Times New Roman" w:hAnsi="Times New Roman" w:cs="Times New Roman"/>
          <w:spacing w:val="-7"/>
          <w:sz w:val="24"/>
          <w:szCs w:val="24"/>
        </w:rPr>
        <w:t>, brenda objektit dhe qëllimit të</w:t>
      </w:r>
      <w:r w:rsidRPr="00322FCD">
        <w:rPr>
          <w:rFonts w:ascii="Times New Roman" w:hAnsi="Times New Roman" w:cs="Times New Roman"/>
          <w:sz w:val="24"/>
          <w:szCs w:val="24"/>
        </w:rPr>
        <w:t xml:space="preserve"> mbikëqyrjes</w:t>
      </w:r>
      <w:r w:rsidR="00B4420A" w:rsidRPr="00322FCD">
        <w:rPr>
          <w:rFonts w:ascii="Times New Roman" w:hAnsi="Times New Roman" w:cs="Times New Roman"/>
          <w:sz w:val="24"/>
          <w:szCs w:val="24"/>
        </w:rPr>
        <w:t>, ka edhe këto të drejta:</w:t>
      </w:r>
    </w:p>
    <w:p w14:paraId="3EA151F5" w14:textId="77777777" w:rsidR="00B4420A" w:rsidRPr="00322FCD" w:rsidRDefault="00B4420A" w:rsidP="00341FB7">
      <w:pPr>
        <w:shd w:val="clear" w:color="auto" w:fill="FFFFFF"/>
        <w:tabs>
          <w:tab w:val="left" w:pos="542"/>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10"/>
          <w:sz w:val="24"/>
          <w:szCs w:val="24"/>
        </w:rPr>
        <w:t>a)</w:t>
      </w:r>
      <w:r w:rsidR="002B3C14" w:rsidRPr="00322FCD">
        <w:rPr>
          <w:rFonts w:ascii="Times New Roman" w:hAnsi="Times New Roman" w:cs="Times New Roman"/>
          <w:spacing w:val="-10"/>
          <w:sz w:val="24"/>
          <w:szCs w:val="24"/>
        </w:rPr>
        <w:t xml:space="preserve"> </w:t>
      </w:r>
      <w:r w:rsidRPr="00322FCD">
        <w:rPr>
          <w:rFonts w:ascii="Times New Roman" w:hAnsi="Times New Roman" w:cs="Times New Roman"/>
          <w:spacing w:val="-6"/>
          <w:sz w:val="24"/>
          <w:szCs w:val="24"/>
        </w:rPr>
        <w:t xml:space="preserve">të kryejë fotografime, filmime apo fotokopjime të </w:t>
      </w:r>
      <w:r w:rsidRPr="00322FCD">
        <w:rPr>
          <w:rFonts w:ascii="Times New Roman" w:hAnsi="Times New Roman" w:cs="Times New Roman"/>
          <w:sz w:val="24"/>
          <w:szCs w:val="24"/>
        </w:rPr>
        <w:t xml:space="preserve">dokumenteve me mënyra e mjete të tjera teknike për </w:t>
      </w:r>
      <w:r w:rsidRPr="00322FCD">
        <w:rPr>
          <w:rFonts w:ascii="Times New Roman" w:hAnsi="Times New Roman" w:cs="Times New Roman"/>
          <w:spacing w:val="-8"/>
          <w:sz w:val="24"/>
          <w:szCs w:val="24"/>
        </w:rPr>
        <w:t>çështje që lidhen me veprimt</w:t>
      </w:r>
      <w:r w:rsidR="008B58EA" w:rsidRPr="00322FCD">
        <w:rPr>
          <w:rFonts w:ascii="Times New Roman" w:hAnsi="Times New Roman" w:cs="Times New Roman"/>
          <w:spacing w:val="-8"/>
          <w:sz w:val="24"/>
          <w:szCs w:val="24"/>
        </w:rPr>
        <w:t>arinë e subjektit të mbikëqyrur</w:t>
      </w:r>
      <w:r w:rsidRPr="00322FCD">
        <w:rPr>
          <w:rFonts w:ascii="Times New Roman" w:hAnsi="Times New Roman" w:cs="Times New Roman"/>
          <w:spacing w:val="-8"/>
          <w:sz w:val="24"/>
          <w:szCs w:val="24"/>
        </w:rPr>
        <w:t>;</w:t>
      </w:r>
    </w:p>
    <w:p w14:paraId="4DD1F18E" w14:textId="77777777" w:rsidR="00B4420A" w:rsidRPr="00322FCD" w:rsidRDefault="00B4420A" w:rsidP="00341FB7">
      <w:pPr>
        <w:shd w:val="clear" w:color="auto" w:fill="FFFFFF"/>
        <w:tabs>
          <w:tab w:val="left" w:pos="614"/>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11"/>
          <w:sz w:val="24"/>
          <w:szCs w:val="24"/>
        </w:rPr>
        <w:t>b)</w:t>
      </w:r>
      <w:r w:rsidR="002B3C14" w:rsidRPr="00322FCD">
        <w:rPr>
          <w:rFonts w:ascii="Times New Roman" w:hAnsi="Times New Roman" w:cs="Times New Roman"/>
          <w:spacing w:val="-11"/>
          <w:sz w:val="24"/>
          <w:szCs w:val="24"/>
        </w:rPr>
        <w:t xml:space="preserve"> </w:t>
      </w:r>
      <w:r w:rsidRPr="00322FCD">
        <w:rPr>
          <w:rFonts w:ascii="Times New Roman" w:hAnsi="Times New Roman" w:cs="Times New Roman"/>
          <w:spacing w:val="-2"/>
          <w:sz w:val="24"/>
          <w:szCs w:val="24"/>
        </w:rPr>
        <w:t xml:space="preserve">të </w:t>
      </w:r>
      <w:r w:rsidR="008B58EA" w:rsidRPr="00322FCD">
        <w:rPr>
          <w:rFonts w:ascii="Times New Roman" w:hAnsi="Times New Roman" w:cs="Times New Roman"/>
          <w:spacing w:val="-2"/>
          <w:sz w:val="24"/>
          <w:szCs w:val="24"/>
        </w:rPr>
        <w:t xml:space="preserve">këqyrë </w:t>
      </w:r>
      <w:r w:rsidRPr="00322FCD">
        <w:rPr>
          <w:rFonts w:ascii="Times New Roman" w:hAnsi="Times New Roman" w:cs="Times New Roman"/>
          <w:spacing w:val="-2"/>
          <w:sz w:val="24"/>
          <w:szCs w:val="24"/>
        </w:rPr>
        <w:t xml:space="preserve">çdo dokument apo regjistrim të nevojshëm për verifikimin e respektimit të kërkesave </w:t>
      </w:r>
      <w:r w:rsidRPr="00322FCD">
        <w:rPr>
          <w:rFonts w:ascii="Times New Roman" w:hAnsi="Times New Roman" w:cs="Times New Roman"/>
          <w:spacing w:val="-5"/>
          <w:sz w:val="24"/>
          <w:szCs w:val="24"/>
        </w:rPr>
        <w:t xml:space="preserve">ligjore, përfshirë edhe ato të ruajtura, të krijuara apo të </w:t>
      </w:r>
      <w:r w:rsidRPr="00322FCD">
        <w:rPr>
          <w:rFonts w:ascii="Times New Roman" w:hAnsi="Times New Roman" w:cs="Times New Roman"/>
          <w:spacing w:val="-6"/>
          <w:sz w:val="24"/>
          <w:szCs w:val="24"/>
        </w:rPr>
        <w:t>mbajtura në format elektronik apo çdo teknikë tjetër;</w:t>
      </w:r>
    </w:p>
    <w:p w14:paraId="0A2CAE5B" w14:textId="77777777" w:rsidR="00B4420A" w:rsidRPr="00322FCD" w:rsidRDefault="00B4420A" w:rsidP="00341FB7">
      <w:pPr>
        <w:shd w:val="clear" w:color="auto" w:fill="FFFFFF"/>
        <w:tabs>
          <w:tab w:val="left" w:pos="514"/>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10"/>
          <w:sz w:val="24"/>
          <w:szCs w:val="24"/>
        </w:rPr>
        <w:t>c)</w:t>
      </w:r>
      <w:r w:rsidR="002B3C14" w:rsidRPr="00322FCD">
        <w:rPr>
          <w:rFonts w:ascii="Times New Roman" w:hAnsi="Times New Roman" w:cs="Times New Roman"/>
          <w:spacing w:val="-10"/>
          <w:sz w:val="24"/>
          <w:szCs w:val="24"/>
        </w:rPr>
        <w:t xml:space="preserve"> </w:t>
      </w:r>
      <w:r w:rsidRPr="00322FCD">
        <w:rPr>
          <w:rFonts w:ascii="Times New Roman" w:hAnsi="Times New Roman" w:cs="Times New Roman"/>
          <w:spacing w:val="-7"/>
          <w:sz w:val="24"/>
          <w:szCs w:val="24"/>
        </w:rPr>
        <w:t xml:space="preserve">t’i kërkojë subjektit të </w:t>
      </w:r>
      <w:r w:rsidR="008B58EA" w:rsidRPr="00322FCD">
        <w:rPr>
          <w:rFonts w:ascii="Times New Roman" w:hAnsi="Times New Roman" w:cs="Times New Roman"/>
          <w:spacing w:val="-7"/>
          <w:sz w:val="24"/>
          <w:szCs w:val="24"/>
        </w:rPr>
        <w:t>mbikëqyrur</w:t>
      </w:r>
      <w:r w:rsidRPr="00322FCD">
        <w:rPr>
          <w:rFonts w:ascii="Times New Roman" w:hAnsi="Times New Roman" w:cs="Times New Roman"/>
          <w:spacing w:val="-7"/>
          <w:sz w:val="24"/>
          <w:szCs w:val="24"/>
        </w:rPr>
        <w:t xml:space="preserve"> apo punëmarrësve </w:t>
      </w:r>
      <w:r w:rsidRPr="00322FCD">
        <w:rPr>
          <w:rFonts w:ascii="Times New Roman" w:hAnsi="Times New Roman" w:cs="Times New Roman"/>
          <w:spacing w:val="-2"/>
          <w:sz w:val="24"/>
          <w:szCs w:val="24"/>
        </w:rPr>
        <w:t xml:space="preserve">të tij të kryejnë të gjitha veprimet e nevojshme për të </w:t>
      </w:r>
      <w:r w:rsidRPr="00322FCD">
        <w:rPr>
          <w:rFonts w:ascii="Times New Roman" w:hAnsi="Times New Roman" w:cs="Times New Roman"/>
          <w:sz w:val="24"/>
          <w:szCs w:val="24"/>
        </w:rPr>
        <w:t xml:space="preserve">lehtësuar </w:t>
      </w:r>
      <w:r w:rsidR="008B58EA" w:rsidRPr="00322FCD">
        <w:rPr>
          <w:rFonts w:ascii="Times New Roman" w:hAnsi="Times New Roman" w:cs="Times New Roman"/>
          <w:sz w:val="24"/>
          <w:szCs w:val="24"/>
        </w:rPr>
        <w:t>procesin mbikëqyrës</w:t>
      </w:r>
      <w:r w:rsidRPr="00322FCD">
        <w:rPr>
          <w:rFonts w:ascii="Times New Roman" w:hAnsi="Times New Roman" w:cs="Times New Roman"/>
          <w:sz w:val="24"/>
          <w:szCs w:val="24"/>
        </w:rPr>
        <w:t>;</w:t>
      </w:r>
    </w:p>
    <w:p w14:paraId="6F297D65" w14:textId="77777777" w:rsidR="00B4420A" w:rsidRPr="00322FCD" w:rsidRDefault="00B4420A" w:rsidP="00341FB7">
      <w:pPr>
        <w:shd w:val="clear" w:color="auto" w:fill="FFFFFF"/>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6"/>
          <w:sz w:val="24"/>
          <w:szCs w:val="24"/>
        </w:rPr>
        <w:t>ç) të administrojë çdo mjet tjetër prove, sipas legjislacionit në fuqi</w:t>
      </w:r>
      <w:r w:rsidRPr="00322FCD">
        <w:rPr>
          <w:rFonts w:ascii="Times New Roman" w:hAnsi="Times New Roman" w:cs="Times New Roman"/>
          <w:sz w:val="24"/>
          <w:szCs w:val="24"/>
        </w:rPr>
        <w:t>.</w:t>
      </w:r>
    </w:p>
    <w:p w14:paraId="25BC8F91" w14:textId="77777777" w:rsidR="00B4420A" w:rsidRPr="00322FCD" w:rsidRDefault="00B4420A" w:rsidP="00341FB7">
      <w:pPr>
        <w:shd w:val="clear" w:color="auto" w:fill="FFFFFF"/>
        <w:spacing w:after="0" w:line="240" w:lineRule="auto"/>
        <w:ind w:left="720" w:hanging="720"/>
        <w:jc w:val="center"/>
        <w:rPr>
          <w:rFonts w:ascii="Times New Roman" w:hAnsi="Times New Roman" w:cs="Times New Roman"/>
          <w:spacing w:val="-7"/>
          <w:sz w:val="24"/>
          <w:szCs w:val="24"/>
        </w:rPr>
      </w:pPr>
    </w:p>
    <w:p w14:paraId="4DDC7B87" w14:textId="77777777" w:rsidR="00B4420A" w:rsidRPr="00322FCD" w:rsidRDefault="00D952BC"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33</w:t>
      </w:r>
    </w:p>
    <w:p w14:paraId="1E7BB952" w14:textId="77777777" w:rsidR="00B4420A" w:rsidRPr="00322FCD" w:rsidRDefault="00CF2E7A" w:rsidP="00B4420A">
      <w:pPr>
        <w:shd w:val="clear" w:color="auto" w:fill="FFFFFF"/>
        <w:spacing w:line="240" w:lineRule="auto"/>
        <w:jc w:val="center"/>
        <w:rPr>
          <w:rFonts w:ascii="Times New Roman" w:hAnsi="Times New Roman" w:cs="Times New Roman"/>
          <w:b/>
          <w:bCs/>
          <w:spacing w:val="-9"/>
          <w:sz w:val="24"/>
          <w:szCs w:val="24"/>
        </w:rPr>
      </w:pPr>
      <w:r w:rsidRPr="00322FCD">
        <w:rPr>
          <w:rFonts w:ascii="Times New Roman" w:hAnsi="Times New Roman" w:cs="Times New Roman"/>
          <w:b/>
          <w:bCs/>
          <w:spacing w:val="-9"/>
          <w:sz w:val="24"/>
          <w:szCs w:val="24"/>
        </w:rPr>
        <w:t>Rekomandimet</w:t>
      </w:r>
    </w:p>
    <w:p w14:paraId="0B813903" w14:textId="77777777" w:rsidR="00E63ACF" w:rsidRPr="00322FCD" w:rsidRDefault="00CF2E7A" w:rsidP="00341EC4">
      <w:pPr>
        <w:pStyle w:val="ListParagraph"/>
        <w:numPr>
          <w:ilvl w:val="0"/>
          <w:numId w:val="95"/>
        </w:numPr>
        <w:shd w:val="clear" w:color="auto" w:fill="FFFFFF"/>
        <w:spacing w:after="0" w:line="240" w:lineRule="auto"/>
        <w:jc w:val="both"/>
        <w:rPr>
          <w:rFonts w:ascii="Times New Roman" w:hAnsi="Times New Roman" w:cs="Times New Roman"/>
          <w:i/>
          <w:sz w:val="24"/>
          <w:szCs w:val="24"/>
        </w:rPr>
      </w:pPr>
      <w:r w:rsidRPr="00322FCD">
        <w:rPr>
          <w:rFonts w:ascii="Times New Roman" w:hAnsi="Times New Roman" w:cs="Times New Roman"/>
          <w:sz w:val="24"/>
          <w:szCs w:val="24"/>
        </w:rPr>
        <w:t xml:space="preserve">Në rekomandimet që </w:t>
      </w:r>
      <w:r w:rsidR="0031671D" w:rsidRPr="00322FCD">
        <w:rPr>
          <w:rFonts w:ascii="Times New Roman" w:hAnsi="Times New Roman" w:cs="Times New Roman"/>
          <w:sz w:val="24"/>
          <w:szCs w:val="24"/>
        </w:rPr>
        <w:t>i përcjell ministrit të Drejtësisë</w:t>
      </w:r>
      <w:r w:rsidRPr="00322FCD">
        <w:rPr>
          <w:rFonts w:ascii="Times New Roman" w:hAnsi="Times New Roman" w:cs="Times New Roman"/>
          <w:sz w:val="24"/>
          <w:szCs w:val="24"/>
        </w:rPr>
        <w:t xml:space="preserve"> lidhur me menaxhimin dhe p</w:t>
      </w:r>
      <w:r w:rsidR="002B3C14" w:rsidRPr="00322FCD">
        <w:rPr>
          <w:rFonts w:ascii="Times New Roman" w:hAnsi="Times New Roman" w:cs="Times New Roman"/>
          <w:sz w:val="24"/>
          <w:szCs w:val="24"/>
        </w:rPr>
        <w:t>ë</w:t>
      </w:r>
      <w:r w:rsidRPr="00322FCD">
        <w:rPr>
          <w:rFonts w:ascii="Times New Roman" w:hAnsi="Times New Roman" w:cs="Times New Roman"/>
          <w:sz w:val="24"/>
          <w:szCs w:val="24"/>
        </w:rPr>
        <w:t xml:space="preserve">rformancën e strukturave, Shërbimi përshkruan edhe veprimet që sugjeron të ndërmerren për korrigjimin ose përmirësimin e gjendjes. </w:t>
      </w:r>
    </w:p>
    <w:p w14:paraId="7774E0BC" w14:textId="77777777" w:rsidR="0065519A" w:rsidRPr="00322FCD" w:rsidRDefault="0065519A" w:rsidP="00341EC4">
      <w:pPr>
        <w:pStyle w:val="ListParagraph"/>
        <w:numPr>
          <w:ilvl w:val="0"/>
          <w:numId w:val="95"/>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Kur </w:t>
      </w:r>
      <w:r w:rsidR="00CF2E7A" w:rsidRPr="00322FCD">
        <w:rPr>
          <w:rFonts w:ascii="Times New Roman" w:hAnsi="Times New Roman" w:cs="Times New Roman"/>
          <w:spacing w:val="-7"/>
          <w:sz w:val="24"/>
          <w:szCs w:val="24"/>
        </w:rPr>
        <w:t>ministri</w:t>
      </w:r>
      <w:r w:rsidR="0031671D" w:rsidRPr="00322FCD">
        <w:rPr>
          <w:rFonts w:ascii="Times New Roman" w:hAnsi="Times New Roman" w:cs="Times New Roman"/>
          <w:spacing w:val="-7"/>
          <w:sz w:val="24"/>
          <w:szCs w:val="24"/>
        </w:rPr>
        <w:t>,</w:t>
      </w:r>
      <w:r w:rsidR="00CF2E7A" w:rsidRPr="00322FCD">
        <w:rPr>
          <w:rFonts w:ascii="Times New Roman" w:hAnsi="Times New Roman" w:cs="Times New Roman"/>
          <w:spacing w:val="-7"/>
          <w:sz w:val="24"/>
          <w:szCs w:val="24"/>
        </w:rPr>
        <w:t xml:space="preserve"> vlerëson</w:t>
      </w:r>
      <w:r w:rsidRPr="00322FCD">
        <w:rPr>
          <w:rFonts w:ascii="Times New Roman" w:hAnsi="Times New Roman" w:cs="Times New Roman"/>
          <w:spacing w:val="-7"/>
          <w:sz w:val="24"/>
          <w:szCs w:val="24"/>
        </w:rPr>
        <w:t xml:space="preserve"> rekomand</w:t>
      </w:r>
      <w:r w:rsidR="0031671D" w:rsidRPr="00322FCD">
        <w:rPr>
          <w:rFonts w:ascii="Times New Roman" w:hAnsi="Times New Roman" w:cs="Times New Roman"/>
          <w:spacing w:val="-7"/>
          <w:sz w:val="24"/>
          <w:szCs w:val="24"/>
        </w:rPr>
        <w:t>imet</w:t>
      </w:r>
      <w:r w:rsidRPr="00322FCD">
        <w:rPr>
          <w:rFonts w:ascii="Times New Roman" w:hAnsi="Times New Roman" w:cs="Times New Roman"/>
          <w:spacing w:val="-7"/>
          <w:sz w:val="24"/>
          <w:szCs w:val="24"/>
        </w:rPr>
        <w:t xml:space="preserve"> e Shërbimi</w:t>
      </w:r>
      <w:r w:rsidR="0031671D" w:rsidRPr="00322FCD">
        <w:rPr>
          <w:rFonts w:ascii="Times New Roman" w:hAnsi="Times New Roman" w:cs="Times New Roman"/>
          <w:spacing w:val="-7"/>
          <w:sz w:val="24"/>
          <w:szCs w:val="24"/>
        </w:rPr>
        <w:t>t</w:t>
      </w:r>
      <w:r w:rsidRPr="00322FCD">
        <w:rPr>
          <w:rFonts w:ascii="Times New Roman" w:hAnsi="Times New Roman" w:cs="Times New Roman"/>
          <w:spacing w:val="-7"/>
          <w:sz w:val="24"/>
          <w:szCs w:val="24"/>
        </w:rPr>
        <w:t>, urdhëron strukturat t’</w:t>
      </w:r>
      <w:r w:rsidR="0031671D" w:rsidRPr="00322FCD">
        <w:rPr>
          <w:rFonts w:ascii="Times New Roman" w:hAnsi="Times New Roman" w:cs="Times New Roman"/>
          <w:spacing w:val="-7"/>
          <w:sz w:val="24"/>
          <w:szCs w:val="24"/>
        </w:rPr>
        <w:t>i</w:t>
      </w:r>
      <w:r w:rsidRPr="00322FCD">
        <w:rPr>
          <w:rFonts w:ascii="Times New Roman" w:hAnsi="Times New Roman" w:cs="Times New Roman"/>
          <w:spacing w:val="-7"/>
          <w:sz w:val="24"/>
          <w:szCs w:val="24"/>
        </w:rPr>
        <w:t xml:space="preserve"> zbatojnë at</w:t>
      </w:r>
      <w:r w:rsidR="00C303F6" w:rsidRPr="00322FCD">
        <w:rPr>
          <w:rFonts w:ascii="Times New Roman" w:hAnsi="Times New Roman" w:cs="Times New Roman"/>
          <w:spacing w:val="-7"/>
          <w:sz w:val="24"/>
          <w:szCs w:val="24"/>
        </w:rPr>
        <w:t>o</w:t>
      </w:r>
      <w:r w:rsidRPr="00322FCD">
        <w:rPr>
          <w:rFonts w:ascii="Times New Roman" w:hAnsi="Times New Roman" w:cs="Times New Roman"/>
          <w:spacing w:val="-7"/>
          <w:sz w:val="24"/>
          <w:szCs w:val="24"/>
        </w:rPr>
        <w:t>.</w:t>
      </w:r>
    </w:p>
    <w:p w14:paraId="59DE726C" w14:textId="77777777" w:rsidR="009B181E" w:rsidRPr="00322FCD" w:rsidRDefault="009B181E" w:rsidP="002E2C19">
      <w:pPr>
        <w:shd w:val="clear" w:color="auto" w:fill="FFFFFF"/>
        <w:spacing w:after="0" w:line="240" w:lineRule="auto"/>
        <w:jc w:val="both"/>
        <w:rPr>
          <w:rFonts w:ascii="Times New Roman" w:hAnsi="Times New Roman" w:cs="Times New Roman"/>
          <w:sz w:val="24"/>
          <w:szCs w:val="24"/>
        </w:rPr>
      </w:pPr>
    </w:p>
    <w:p w14:paraId="45D88941" w14:textId="77777777" w:rsidR="00B4420A" w:rsidRPr="00322FCD" w:rsidRDefault="00AA6D10" w:rsidP="00B4420A">
      <w:pPr>
        <w:jc w:val="center"/>
        <w:rPr>
          <w:rFonts w:ascii="Times New Roman" w:hAnsi="Times New Roman" w:cs="Times New Roman"/>
          <w:sz w:val="24"/>
          <w:szCs w:val="24"/>
        </w:rPr>
      </w:pPr>
      <w:r w:rsidRPr="00322FCD">
        <w:rPr>
          <w:rFonts w:ascii="Times New Roman" w:hAnsi="Times New Roman" w:cs="Times New Roman"/>
          <w:sz w:val="24"/>
          <w:szCs w:val="24"/>
        </w:rPr>
        <w:t>SEKSIONI IV</w:t>
      </w:r>
    </w:p>
    <w:p w14:paraId="1F164B4C" w14:textId="77777777" w:rsidR="00B4420A" w:rsidRPr="00322FCD" w:rsidRDefault="00B4420A" w:rsidP="00B4420A">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pacing w:val="-9"/>
          <w:sz w:val="24"/>
          <w:szCs w:val="24"/>
        </w:rPr>
        <w:t xml:space="preserve">ADMINISTRIMI I ANKESAVE </w:t>
      </w:r>
    </w:p>
    <w:p w14:paraId="35535D6E" w14:textId="77777777" w:rsidR="00B4420A" w:rsidRPr="00322FCD" w:rsidRDefault="00113194"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34</w:t>
      </w:r>
    </w:p>
    <w:p w14:paraId="5A340EFD" w14:textId="77777777" w:rsidR="00B4420A" w:rsidRPr="00322FCD" w:rsidRDefault="0092166D"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Trajtimi</w:t>
      </w:r>
      <w:r w:rsidR="00DE6CC6" w:rsidRPr="00322FCD">
        <w:rPr>
          <w:rFonts w:ascii="Times New Roman" w:hAnsi="Times New Roman" w:cs="Times New Roman"/>
          <w:b/>
          <w:bCs/>
          <w:spacing w:val="-8"/>
          <w:sz w:val="24"/>
          <w:szCs w:val="24"/>
        </w:rPr>
        <w:t xml:space="preserve"> </w:t>
      </w:r>
      <w:r w:rsidR="00B4420A" w:rsidRPr="00322FCD">
        <w:rPr>
          <w:rFonts w:ascii="Times New Roman" w:hAnsi="Times New Roman" w:cs="Times New Roman"/>
          <w:b/>
          <w:bCs/>
          <w:spacing w:val="-8"/>
          <w:sz w:val="24"/>
          <w:szCs w:val="24"/>
        </w:rPr>
        <w:t xml:space="preserve"> i ankesave dhe informacioneve të publikut</w:t>
      </w:r>
    </w:p>
    <w:p w14:paraId="1A2FEB6F" w14:textId="77777777" w:rsidR="005B3DA3" w:rsidRPr="00322FCD" w:rsidRDefault="00B4420A" w:rsidP="00341EC4">
      <w:pPr>
        <w:pStyle w:val="ListParagraph"/>
        <w:numPr>
          <w:ilvl w:val="0"/>
          <w:numId w:val="96"/>
        </w:numPr>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Çdo person, përfshirë edhe punonjësit e strukturave, </w:t>
      </w:r>
      <w:r w:rsidRPr="00322FCD">
        <w:rPr>
          <w:rFonts w:ascii="Times New Roman" w:hAnsi="Times New Roman" w:cs="Times New Roman"/>
          <w:spacing w:val="-8"/>
          <w:sz w:val="24"/>
          <w:szCs w:val="24"/>
        </w:rPr>
        <w:t xml:space="preserve">mund të depozitojë në Shërbim një ankesë ose informacion </w:t>
      </w:r>
      <w:r w:rsidRPr="00322FCD">
        <w:rPr>
          <w:rFonts w:ascii="Times New Roman" w:hAnsi="Times New Roman" w:cs="Times New Roman"/>
          <w:spacing w:val="-6"/>
          <w:sz w:val="24"/>
          <w:szCs w:val="24"/>
        </w:rPr>
        <w:t xml:space="preserve">që e percepton si shkelje të ligjit, </w:t>
      </w:r>
      <w:r w:rsidRPr="00322FCD">
        <w:rPr>
          <w:rFonts w:ascii="Times New Roman" w:hAnsi="Times New Roman" w:cs="Times New Roman"/>
          <w:spacing w:val="-2"/>
          <w:sz w:val="24"/>
          <w:szCs w:val="24"/>
        </w:rPr>
        <w:t xml:space="preserve">apo sjelljes, gjatë ushtrimit të detyrës ose vepër penale të </w:t>
      </w:r>
      <w:r w:rsidRPr="00322FCD">
        <w:rPr>
          <w:rFonts w:ascii="Times New Roman" w:hAnsi="Times New Roman" w:cs="Times New Roman"/>
          <w:sz w:val="24"/>
          <w:szCs w:val="24"/>
        </w:rPr>
        <w:t>kryer nga punonjësit e strukturave.</w:t>
      </w:r>
    </w:p>
    <w:p w14:paraId="3B67CDE7" w14:textId="77777777" w:rsidR="00B4420A" w:rsidRPr="00322FCD" w:rsidRDefault="00144410" w:rsidP="00341EC4">
      <w:pPr>
        <w:pStyle w:val="ListParagraph"/>
        <w:widowControl w:val="0"/>
        <w:numPr>
          <w:ilvl w:val="0"/>
          <w:numId w:val="96"/>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Në zbatim të parashikimit në pikën 1 të këtij neni, </w:t>
      </w:r>
      <w:r w:rsidR="00B4420A" w:rsidRPr="00322FCD">
        <w:rPr>
          <w:rFonts w:ascii="Times New Roman" w:hAnsi="Times New Roman" w:cs="Times New Roman"/>
          <w:spacing w:val="-7"/>
          <w:sz w:val="24"/>
          <w:szCs w:val="24"/>
        </w:rPr>
        <w:t>Shërbimi:</w:t>
      </w:r>
    </w:p>
    <w:p w14:paraId="1852E2D3" w14:textId="77777777" w:rsidR="00B4420A" w:rsidRPr="00322FCD" w:rsidRDefault="00B4420A" w:rsidP="00341EC4">
      <w:pPr>
        <w:shd w:val="clear" w:color="auto" w:fill="FFFFFF"/>
        <w:tabs>
          <w:tab w:val="left" w:pos="523"/>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10"/>
          <w:sz w:val="24"/>
          <w:szCs w:val="24"/>
        </w:rPr>
        <w:t>a)</w:t>
      </w:r>
      <w:r w:rsidR="00AA66F8"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realizon kus</w:t>
      </w:r>
      <w:r w:rsidR="00BE6692" w:rsidRPr="00322FCD">
        <w:rPr>
          <w:rFonts w:ascii="Times New Roman" w:hAnsi="Times New Roman" w:cs="Times New Roman"/>
          <w:spacing w:val="-7"/>
          <w:sz w:val="24"/>
          <w:szCs w:val="24"/>
        </w:rPr>
        <w:t>hte teknike dhe administrative</w:t>
      </w:r>
      <w:r w:rsidRPr="00322FCD">
        <w:rPr>
          <w:rFonts w:ascii="Times New Roman" w:hAnsi="Times New Roman" w:cs="Times New Roman"/>
          <w:spacing w:val="-7"/>
          <w:sz w:val="24"/>
          <w:szCs w:val="24"/>
        </w:rPr>
        <w:t>, për depozitimin e ankesave dhe informacioneve të publikut dhe subjekteve të tjera;</w:t>
      </w:r>
    </w:p>
    <w:p w14:paraId="3ED46C34" w14:textId="77777777" w:rsidR="005B3DA3" w:rsidRPr="00322FCD" w:rsidRDefault="00B4420A" w:rsidP="007704A0">
      <w:pPr>
        <w:shd w:val="clear" w:color="auto" w:fill="FFFFFF"/>
        <w:tabs>
          <w:tab w:val="left" w:pos="610"/>
        </w:tabs>
        <w:spacing w:after="0" w:line="240" w:lineRule="auto"/>
        <w:ind w:left="720"/>
        <w:jc w:val="both"/>
        <w:rPr>
          <w:rFonts w:ascii="Times New Roman" w:hAnsi="Times New Roman" w:cs="Times New Roman"/>
          <w:spacing w:val="-7"/>
          <w:sz w:val="24"/>
          <w:szCs w:val="24"/>
        </w:rPr>
      </w:pPr>
      <w:r w:rsidRPr="00322FCD">
        <w:rPr>
          <w:rFonts w:ascii="Times New Roman" w:hAnsi="Times New Roman" w:cs="Times New Roman"/>
          <w:spacing w:val="-11"/>
          <w:sz w:val="24"/>
          <w:szCs w:val="24"/>
        </w:rPr>
        <w:t>b)</w:t>
      </w:r>
      <w:r w:rsidR="00AA66F8" w:rsidRPr="00322FCD">
        <w:rPr>
          <w:rFonts w:ascii="Times New Roman" w:hAnsi="Times New Roman" w:cs="Times New Roman"/>
          <w:sz w:val="24"/>
          <w:szCs w:val="24"/>
        </w:rPr>
        <w:t xml:space="preserve"> </w:t>
      </w:r>
      <w:r w:rsidR="00642974" w:rsidRPr="00322FCD">
        <w:rPr>
          <w:rFonts w:ascii="Times New Roman" w:hAnsi="Times New Roman" w:cs="Times New Roman"/>
          <w:sz w:val="24"/>
          <w:szCs w:val="24"/>
        </w:rPr>
        <w:t xml:space="preserve">pranon </w:t>
      </w:r>
      <w:r w:rsidR="00995FCA" w:rsidRPr="00322FCD">
        <w:rPr>
          <w:rFonts w:ascii="Times New Roman" w:hAnsi="Times New Roman" w:cs="Times New Roman"/>
          <w:sz w:val="24"/>
          <w:szCs w:val="24"/>
        </w:rPr>
        <w:t xml:space="preserve">dhe </w:t>
      </w:r>
      <w:r w:rsidR="00995FCA" w:rsidRPr="00322FCD">
        <w:rPr>
          <w:rFonts w:ascii="Times New Roman" w:hAnsi="Times New Roman" w:cs="Times New Roman"/>
          <w:spacing w:val="-7"/>
          <w:sz w:val="24"/>
          <w:szCs w:val="24"/>
        </w:rPr>
        <w:t xml:space="preserve">trajton ankesat dhe </w:t>
      </w:r>
      <w:r w:rsidR="00995FCA" w:rsidRPr="00322FCD">
        <w:rPr>
          <w:rFonts w:ascii="Times New Roman" w:hAnsi="Times New Roman" w:cs="Times New Roman"/>
          <w:spacing w:val="-5"/>
          <w:sz w:val="24"/>
          <w:szCs w:val="24"/>
        </w:rPr>
        <w:t xml:space="preserve">informacionet ndaj punonjësve të strukturave, </w:t>
      </w:r>
      <w:r w:rsidR="00995FCA" w:rsidRPr="00322FCD">
        <w:rPr>
          <w:rFonts w:ascii="Times New Roman" w:hAnsi="Times New Roman" w:cs="Times New Roman"/>
          <w:spacing w:val="-8"/>
          <w:sz w:val="24"/>
          <w:szCs w:val="24"/>
        </w:rPr>
        <w:t xml:space="preserve">duke përfshirë dhe rastet kur këto publikohen në media dhe </w:t>
      </w:r>
      <w:r w:rsidR="00995FCA" w:rsidRPr="00322FCD">
        <w:rPr>
          <w:rFonts w:ascii="Times New Roman" w:hAnsi="Times New Roman" w:cs="Times New Roman"/>
          <w:sz w:val="24"/>
          <w:szCs w:val="24"/>
        </w:rPr>
        <w:t>në forma të tjera publikimi.</w:t>
      </w:r>
      <w:r w:rsidR="00642974" w:rsidRPr="00322FCD">
        <w:rPr>
          <w:rFonts w:ascii="Times New Roman" w:hAnsi="Times New Roman" w:cs="Times New Roman"/>
          <w:sz w:val="24"/>
          <w:szCs w:val="24"/>
        </w:rPr>
        <w:t xml:space="preserve"> </w:t>
      </w:r>
    </w:p>
    <w:p w14:paraId="7647DF87" w14:textId="77777777" w:rsidR="00341EC4" w:rsidRPr="00322FCD" w:rsidRDefault="00341EC4" w:rsidP="00341EC4">
      <w:pPr>
        <w:shd w:val="clear" w:color="auto" w:fill="FFFFFF"/>
        <w:spacing w:after="0" w:line="240" w:lineRule="auto"/>
        <w:ind w:left="720" w:hanging="36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3.    </w:t>
      </w:r>
      <w:r w:rsidR="00441266" w:rsidRPr="00322FCD">
        <w:rPr>
          <w:rFonts w:ascii="Times New Roman" w:hAnsi="Times New Roman" w:cs="Times New Roman"/>
          <w:spacing w:val="-7"/>
          <w:sz w:val="24"/>
          <w:szCs w:val="24"/>
        </w:rPr>
        <w:t>Në rastet kur ankesa ose inf</w:t>
      </w:r>
      <w:r w:rsidR="00642974" w:rsidRPr="00322FCD">
        <w:rPr>
          <w:rFonts w:ascii="Times New Roman" w:hAnsi="Times New Roman" w:cs="Times New Roman"/>
          <w:spacing w:val="-7"/>
          <w:sz w:val="24"/>
          <w:szCs w:val="24"/>
        </w:rPr>
        <w:t>o</w:t>
      </w:r>
      <w:r w:rsidR="00441266" w:rsidRPr="00322FCD">
        <w:rPr>
          <w:rFonts w:ascii="Times New Roman" w:hAnsi="Times New Roman" w:cs="Times New Roman"/>
          <w:spacing w:val="-7"/>
          <w:sz w:val="24"/>
          <w:szCs w:val="24"/>
        </w:rPr>
        <w:t>r</w:t>
      </w:r>
      <w:r w:rsidR="00642974" w:rsidRPr="00322FCD">
        <w:rPr>
          <w:rFonts w:ascii="Times New Roman" w:hAnsi="Times New Roman" w:cs="Times New Roman"/>
          <w:spacing w:val="-7"/>
          <w:sz w:val="24"/>
          <w:szCs w:val="24"/>
        </w:rPr>
        <w:t>macioni lidhet me</w:t>
      </w:r>
      <w:r w:rsidR="00B4420A" w:rsidRPr="00322FCD">
        <w:rPr>
          <w:rFonts w:ascii="Times New Roman" w:hAnsi="Times New Roman" w:cs="Times New Roman"/>
          <w:spacing w:val="-7"/>
          <w:sz w:val="24"/>
          <w:szCs w:val="24"/>
        </w:rPr>
        <w:t xml:space="preserve"> punonjës të institucioneve të tjera, </w:t>
      </w:r>
      <w:r w:rsidR="00B4420A" w:rsidRPr="00322FCD">
        <w:rPr>
          <w:rFonts w:ascii="Times New Roman" w:hAnsi="Times New Roman" w:cs="Times New Roman"/>
          <w:spacing w:val="-4"/>
          <w:sz w:val="24"/>
          <w:szCs w:val="24"/>
        </w:rPr>
        <w:t xml:space="preserve">i dërgohen për </w:t>
      </w:r>
      <w:r w:rsidR="00642974" w:rsidRPr="00322FCD">
        <w:rPr>
          <w:rFonts w:ascii="Times New Roman" w:hAnsi="Times New Roman" w:cs="Times New Roman"/>
          <w:spacing w:val="-4"/>
          <w:sz w:val="24"/>
          <w:szCs w:val="24"/>
        </w:rPr>
        <w:t>kompetencë institucionit përkatës</w:t>
      </w:r>
      <w:r w:rsidR="00B4420A" w:rsidRPr="00322FCD">
        <w:rPr>
          <w:rFonts w:ascii="Times New Roman" w:hAnsi="Times New Roman" w:cs="Times New Roman"/>
          <w:sz w:val="24"/>
          <w:szCs w:val="24"/>
        </w:rPr>
        <w:t>.</w:t>
      </w:r>
    </w:p>
    <w:p w14:paraId="3E5739AD" w14:textId="77777777" w:rsidR="00441266" w:rsidRPr="00322FCD" w:rsidRDefault="00341EC4" w:rsidP="00341EC4">
      <w:pPr>
        <w:shd w:val="clear" w:color="auto" w:fill="FFFFFF"/>
        <w:spacing w:after="0" w:line="240" w:lineRule="auto"/>
        <w:ind w:left="720" w:hanging="360"/>
        <w:jc w:val="both"/>
        <w:rPr>
          <w:rFonts w:ascii="Times New Roman" w:hAnsi="Times New Roman" w:cs="Times New Roman"/>
          <w:sz w:val="24"/>
          <w:szCs w:val="24"/>
        </w:rPr>
      </w:pPr>
      <w:r w:rsidRPr="00322FCD">
        <w:rPr>
          <w:rFonts w:ascii="Times New Roman" w:hAnsi="Times New Roman" w:cs="Times New Roman"/>
          <w:sz w:val="24"/>
          <w:szCs w:val="24"/>
        </w:rPr>
        <w:t xml:space="preserve">4.    </w:t>
      </w:r>
      <w:r w:rsidR="00441266" w:rsidRPr="00322FCD">
        <w:rPr>
          <w:rFonts w:ascii="Times New Roman" w:hAnsi="Times New Roman" w:cs="Times New Roman"/>
          <w:sz w:val="24"/>
          <w:szCs w:val="24"/>
        </w:rPr>
        <w:t>Ankesat regjistrohen dhe ruhen deri në 10 vjet.</w:t>
      </w:r>
    </w:p>
    <w:p w14:paraId="334C7099" w14:textId="77777777" w:rsidR="00441266" w:rsidRPr="00322FCD" w:rsidRDefault="00441266" w:rsidP="00642974">
      <w:pPr>
        <w:shd w:val="clear" w:color="auto" w:fill="FFFFFF"/>
        <w:spacing w:after="0" w:line="240" w:lineRule="auto"/>
        <w:ind w:firstLine="283"/>
        <w:jc w:val="both"/>
        <w:rPr>
          <w:rFonts w:ascii="Times New Roman" w:hAnsi="Times New Roman" w:cs="Times New Roman"/>
          <w:sz w:val="24"/>
          <w:szCs w:val="24"/>
        </w:rPr>
      </w:pPr>
    </w:p>
    <w:p w14:paraId="168873C1" w14:textId="77777777" w:rsidR="00B4420A" w:rsidRPr="00322FCD" w:rsidRDefault="00441266"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35</w:t>
      </w:r>
    </w:p>
    <w:p w14:paraId="0BCD623F" w14:textId="77777777" w:rsidR="00B4420A" w:rsidRPr="00322FCD" w:rsidRDefault="00B4420A"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lastRenderedPageBreak/>
        <w:t>Vlerësimi i ankesave</w:t>
      </w:r>
    </w:p>
    <w:p w14:paraId="613EC807" w14:textId="77777777" w:rsidR="00E23106" w:rsidRPr="00322FCD" w:rsidRDefault="00B4420A" w:rsidP="00E23106">
      <w:pPr>
        <w:pStyle w:val="ListParagraph"/>
        <w:numPr>
          <w:ilvl w:val="0"/>
          <w:numId w:val="118"/>
        </w:numPr>
        <w:rPr>
          <w:rFonts w:ascii="Times New Roman" w:hAnsi="Times New Roman" w:cs="Times New Roman"/>
          <w:spacing w:val="-1"/>
          <w:sz w:val="24"/>
          <w:szCs w:val="24"/>
        </w:rPr>
      </w:pPr>
      <w:r w:rsidRPr="00322FCD">
        <w:rPr>
          <w:rFonts w:ascii="Times New Roman" w:hAnsi="Times New Roman" w:cs="Times New Roman"/>
          <w:sz w:val="24"/>
          <w:szCs w:val="24"/>
        </w:rPr>
        <w:t xml:space="preserve">Ankesat dhe informacionet ndaj </w:t>
      </w:r>
      <w:r w:rsidRPr="00322FCD">
        <w:rPr>
          <w:rFonts w:ascii="Times New Roman" w:hAnsi="Times New Roman" w:cs="Times New Roman"/>
          <w:spacing w:val="-6"/>
          <w:sz w:val="24"/>
          <w:szCs w:val="24"/>
        </w:rPr>
        <w:t xml:space="preserve">punonjësve të strukturave, sipas përmbajtjes, </w:t>
      </w:r>
      <w:r w:rsidRPr="00322FCD">
        <w:rPr>
          <w:rFonts w:ascii="Times New Roman" w:hAnsi="Times New Roman" w:cs="Times New Roman"/>
          <w:spacing w:val="-7"/>
          <w:sz w:val="24"/>
          <w:szCs w:val="24"/>
        </w:rPr>
        <w:t>u nën</w:t>
      </w:r>
      <w:r w:rsidR="006E3353" w:rsidRPr="00322FCD">
        <w:rPr>
          <w:rFonts w:ascii="Times New Roman" w:hAnsi="Times New Roman" w:cs="Times New Roman"/>
          <w:spacing w:val="-7"/>
          <w:sz w:val="24"/>
          <w:szCs w:val="24"/>
        </w:rPr>
        <w:t>shtrohen procedurave mbikëqyrëse</w:t>
      </w:r>
      <w:r w:rsidRPr="00322FCD">
        <w:rPr>
          <w:rFonts w:ascii="Times New Roman" w:hAnsi="Times New Roman" w:cs="Times New Roman"/>
          <w:spacing w:val="-7"/>
          <w:sz w:val="24"/>
          <w:szCs w:val="24"/>
        </w:rPr>
        <w:t xml:space="preserve"> ose hetimore.</w:t>
      </w:r>
    </w:p>
    <w:p w14:paraId="408C96C6" w14:textId="77777777" w:rsidR="00E23106" w:rsidRPr="00322FCD" w:rsidRDefault="00E23106" w:rsidP="00E23106">
      <w:pPr>
        <w:pStyle w:val="ListParagraph"/>
        <w:numPr>
          <w:ilvl w:val="0"/>
          <w:numId w:val="118"/>
        </w:numPr>
        <w:rPr>
          <w:rFonts w:ascii="Times New Roman" w:hAnsi="Times New Roman" w:cs="Times New Roman"/>
          <w:spacing w:val="-1"/>
          <w:sz w:val="24"/>
          <w:szCs w:val="24"/>
        </w:rPr>
      </w:pPr>
      <w:r w:rsidRPr="00322FCD">
        <w:rPr>
          <w:rFonts w:ascii="Times New Roman" w:hAnsi="Times New Roman" w:cs="Times New Roman"/>
          <w:spacing w:val="-5"/>
          <w:sz w:val="24"/>
          <w:szCs w:val="24"/>
        </w:rPr>
        <w:t xml:space="preserve">Shërbimi gjykon dhe vendos që të mos e vlerësojë </w:t>
      </w:r>
      <w:r w:rsidRPr="00322FCD">
        <w:rPr>
          <w:rFonts w:ascii="Times New Roman" w:hAnsi="Times New Roman" w:cs="Times New Roman"/>
          <w:spacing w:val="-6"/>
          <w:sz w:val="24"/>
          <w:szCs w:val="24"/>
        </w:rPr>
        <w:t xml:space="preserve">dhe ta trajtojë një ankesë apo informacion kur </w:t>
      </w:r>
      <w:r w:rsidRPr="00322FCD">
        <w:rPr>
          <w:rFonts w:ascii="Times New Roman" w:hAnsi="Times New Roman" w:cs="Times New Roman"/>
          <w:spacing w:val="-7"/>
          <w:sz w:val="24"/>
          <w:szCs w:val="24"/>
        </w:rPr>
        <w:t xml:space="preserve">veprimet dhe/ose mosveprimet e raportuara tregojnë </w:t>
      </w:r>
      <w:r w:rsidRPr="00322FCD">
        <w:rPr>
          <w:rFonts w:ascii="Times New Roman" w:hAnsi="Times New Roman" w:cs="Times New Roman"/>
          <w:spacing w:val="-6"/>
          <w:sz w:val="24"/>
          <w:szCs w:val="24"/>
        </w:rPr>
        <w:t xml:space="preserve">haptazi se nuk përbëjnë shkelje të ligjit, akteve nënligjore </w:t>
      </w:r>
      <w:r w:rsidRPr="00322FCD">
        <w:rPr>
          <w:rFonts w:ascii="Times New Roman" w:hAnsi="Times New Roman" w:cs="Times New Roman"/>
          <w:sz w:val="24"/>
          <w:szCs w:val="24"/>
        </w:rPr>
        <w:t>dhe rregullave të sjelljes.</w:t>
      </w:r>
    </w:p>
    <w:p w14:paraId="6C8108C9" w14:textId="77777777" w:rsidR="00B4420A" w:rsidRPr="00322FCD" w:rsidRDefault="00490359" w:rsidP="00E23106">
      <w:pPr>
        <w:pStyle w:val="ListParagraph"/>
        <w:numPr>
          <w:ilvl w:val="0"/>
          <w:numId w:val="118"/>
        </w:numPr>
        <w:rPr>
          <w:rFonts w:ascii="Times New Roman" w:hAnsi="Times New Roman" w:cs="Times New Roman"/>
          <w:spacing w:val="-1"/>
          <w:sz w:val="24"/>
          <w:szCs w:val="24"/>
        </w:rPr>
      </w:pPr>
      <w:r w:rsidRPr="00322FCD">
        <w:rPr>
          <w:rFonts w:ascii="Times New Roman" w:hAnsi="Times New Roman" w:cs="Times New Roman"/>
          <w:sz w:val="24"/>
          <w:szCs w:val="24"/>
        </w:rPr>
        <w:t>Procedurat dhe k</w:t>
      </w:r>
      <w:r w:rsidR="00B4420A" w:rsidRPr="00322FCD">
        <w:rPr>
          <w:rFonts w:ascii="Times New Roman" w:hAnsi="Times New Roman" w:cs="Times New Roman"/>
          <w:spacing w:val="-8"/>
          <w:sz w:val="24"/>
          <w:szCs w:val="24"/>
        </w:rPr>
        <w:t xml:space="preserve">riteret për </w:t>
      </w:r>
      <w:r w:rsidRPr="00322FCD">
        <w:rPr>
          <w:rFonts w:ascii="Times New Roman" w:hAnsi="Times New Roman" w:cs="Times New Roman"/>
          <w:spacing w:val="-8"/>
          <w:sz w:val="24"/>
          <w:szCs w:val="24"/>
        </w:rPr>
        <w:t xml:space="preserve"> administrimin, trajtimin dhe vlerësimin </w:t>
      </w:r>
      <w:r w:rsidR="00B4420A" w:rsidRPr="00322FCD">
        <w:rPr>
          <w:rFonts w:ascii="Times New Roman" w:hAnsi="Times New Roman" w:cs="Times New Roman"/>
          <w:spacing w:val="-8"/>
          <w:sz w:val="24"/>
          <w:szCs w:val="24"/>
        </w:rPr>
        <w:t xml:space="preserve">e ankesave </w:t>
      </w:r>
      <w:r w:rsidR="00B4420A" w:rsidRPr="00322FCD">
        <w:rPr>
          <w:rFonts w:ascii="Times New Roman" w:hAnsi="Times New Roman" w:cs="Times New Roman"/>
          <w:spacing w:val="-6"/>
          <w:sz w:val="24"/>
          <w:szCs w:val="24"/>
        </w:rPr>
        <w:t>përcaktohen në Rregulloren e Shërbimit.</w:t>
      </w:r>
      <w:r w:rsidR="00E65CD6" w:rsidRPr="00322FCD">
        <w:rPr>
          <w:rFonts w:ascii="Times New Roman" w:hAnsi="Times New Roman" w:cs="Times New Roman"/>
          <w:spacing w:val="-6"/>
          <w:sz w:val="24"/>
          <w:szCs w:val="24"/>
        </w:rPr>
        <w:t xml:space="preserve">  Në çdo rast vlerësimi për mos trajtimin e ankesës motivohet me shkrim.</w:t>
      </w:r>
    </w:p>
    <w:p w14:paraId="2D3B0593" w14:textId="77777777" w:rsidR="00B4420A" w:rsidRPr="00322FCD" w:rsidRDefault="00B4420A" w:rsidP="00B4420A">
      <w:pPr>
        <w:shd w:val="clear" w:color="auto" w:fill="FFFFFF"/>
        <w:spacing w:after="0" w:line="240" w:lineRule="auto"/>
        <w:jc w:val="center"/>
        <w:rPr>
          <w:rFonts w:ascii="Times New Roman" w:hAnsi="Times New Roman" w:cs="Times New Roman"/>
          <w:spacing w:val="-7"/>
          <w:sz w:val="24"/>
          <w:szCs w:val="24"/>
        </w:rPr>
      </w:pPr>
    </w:p>
    <w:p w14:paraId="4C51AA4C" w14:textId="77777777" w:rsidR="00B4420A" w:rsidRPr="00322FCD" w:rsidRDefault="00CF2932" w:rsidP="00B4420A">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36</w:t>
      </w:r>
    </w:p>
    <w:p w14:paraId="73FF13E7" w14:textId="77777777" w:rsidR="00B4420A" w:rsidRPr="00322FCD" w:rsidRDefault="00B4420A" w:rsidP="00B4420A">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Informimi për zgjidhjen e ankesës</w:t>
      </w:r>
    </w:p>
    <w:p w14:paraId="1BAB6D25" w14:textId="77777777" w:rsidR="00E23106" w:rsidRPr="00322FCD" w:rsidRDefault="00B4420A" w:rsidP="00E23106">
      <w:pPr>
        <w:pStyle w:val="ListParagraph"/>
        <w:widowControl w:val="0"/>
        <w:numPr>
          <w:ilvl w:val="0"/>
          <w:numId w:val="120"/>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Shërbimi krijon regjistrin e administrimit të ankesave të qytetarëve ndaj punonjësve të strukturave.</w:t>
      </w:r>
    </w:p>
    <w:p w14:paraId="1A86F165" w14:textId="77777777" w:rsidR="00E23106" w:rsidRPr="00322FCD" w:rsidRDefault="00E23106" w:rsidP="00E23106">
      <w:pPr>
        <w:pStyle w:val="ListParagraph"/>
        <w:numPr>
          <w:ilvl w:val="0"/>
          <w:numId w:val="120"/>
        </w:numPr>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Pasi të ketë kryer verifikimet e nevojshme, shërbimi </w:t>
      </w:r>
      <w:r w:rsidRPr="00322FCD">
        <w:rPr>
          <w:rFonts w:ascii="Times New Roman" w:hAnsi="Times New Roman" w:cs="Times New Roman"/>
          <w:spacing w:val="-5"/>
          <w:sz w:val="24"/>
          <w:szCs w:val="24"/>
        </w:rPr>
        <w:t xml:space="preserve">njofton ankuesin me shkrim për mënyrën e </w:t>
      </w:r>
      <w:r w:rsidRPr="00322FCD">
        <w:rPr>
          <w:rFonts w:ascii="Times New Roman" w:hAnsi="Times New Roman" w:cs="Times New Roman"/>
          <w:spacing w:val="-4"/>
          <w:sz w:val="24"/>
          <w:szCs w:val="24"/>
        </w:rPr>
        <w:t xml:space="preserve">zgjidhjes së ankesës, brenda 30 ditëve nga data e marrjes </w:t>
      </w:r>
      <w:r w:rsidRPr="00322FCD">
        <w:rPr>
          <w:rFonts w:ascii="Times New Roman" w:hAnsi="Times New Roman" w:cs="Times New Roman"/>
          <w:sz w:val="24"/>
          <w:szCs w:val="24"/>
        </w:rPr>
        <w:t>së saj.</w:t>
      </w:r>
    </w:p>
    <w:p w14:paraId="45E77812" w14:textId="77777777" w:rsidR="0042504F" w:rsidRPr="00322FCD" w:rsidRDefault="0042504F" w:rsidP="00E23106">
      <w:pPr>
        <w:pStyle w:val="ListParagraph"/>
        <w:widowControl w:val="0"/>
        <w:numPr>
          <w:ilvl w:val="0"/>
          <w:numId w:val="120"/>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z w:val="24"/>
          <w:szCs w:val="24"/>
        </w:rPr>
        <w:t>Kur është e mundur dhe nuk c</w:t>
      </w:r>
      <w:r w:rsidR="002E6B02" w:rsidRPr="00322FCD">
        <w:rPr>
          <w:rFonts w:ascii="Times New Roman" w:hAnsi="Times New Roman" w:cs="Times New Roman"/>
          <w:sz w:val="24"/>
          <w:szCs w:val="24"/>
        </w:rPr>
        <w:t>e</w:t>
      </w:r>
      <w:r w:rsidRPr="00322FCD">
        <w:rPr>
          <w:rFonts w:ascii="Times New Roman" w:hAnsi="Times New Roman" w:cs="Times New Roman"/>
          <w:sz w:val="24"/>
          <w:szCs w:val="24"/>
        </w:rPr>
        <w:t>nohet sekreti shtetëror ose hetimor, Shë</w:t>
      </w:r>
      <w:r w:rsidR="00EF28BC" w:rsidRPr="00322FCD">
        <w:rPr>
          <w:rFonts w:ascii="Times New Roman" w:hAnsi="Times New Roman" w:cs="Times New Roman"/>
          <w:sz w:val="24"/>
          <w:szCs w:val="24"/>
        </w:rPr>
        <w:t>rbimi paraqet argu</w:t>
      </w:r>
      <w:r w:rsidRPr="00322FCD">
        <w:rPr>
          <w:rFonts w:ascii="Times New Roman" w:hAnsi="Times New Roman" w:cs="Times New Roman"/>
          <w:sz w:val="24"/>
          <w:szCs w:val="24"/>
        </w:rPr>
        <w:t>mente për mënyrën e trajtimit dhe zgjidhjes së saj.</w:t>
      </w:r>
    </w:p>
    <w:p w14:paraId="5BF63636" w14:textId="77777777" w:rsidR="00B4420A" w:rsidRPr="00322FCD" w:rsidRDefault="00B4420A" w:rsidP="00B4420A">
      <w:pPr>
        <w:shd w:val="clear" w:color="auto" w:fill="FFFFFF"/>
        <w:tabs>
          <w:tab w:val="left" w:pos="566"/>
        </w:tabs>
        <w:spacing w:after="0" w:line="240" w:lineRule="auto"/>
        <w:ind w:firstLine="288"/>
        <w:jc w:val="both"/>
        <w:rPr>
          <w:rFonts w:ascii="Times New Roman" w:hAnsi="Times New Roman" w:cs="Times New Roman"/>
          <w:sz w:val="24"/>
          <w:szCs w:val="24"/>
        </w:rPr>
      </w:pPr>
    </w:p>
    <w:p w14:paraId="0F8A9022" w14:textId="77777777" w:rsidR="00D13C7C" w:rsidRPr="00322FCD" w:rsidRDefault="0014150B" w:rsidP="00B4420A">
      <w:pPr>
        <w:jc w:val="center"/>
        <w:rPr>
          <w:rFonts w:ascii="Times New Roman" w:hAnsi="Times New Roman" w:cs="Times New Roman"/>
          <w:spacing w:val="-9"/>
          <w:sz w:val="24"/>
          <w:szCs w:val="24"/>
        </w:rPr>
      </w:pPr>
      <w:r w:rsidRPr="00322FCD">
        <w:rPr>
          <w:rFonts w:ascii="Times New Roman" w:hAnsi="Times New Roman" w:cs="Times New Roman"/>
          <w:spacing w:val="-9"/>
          <w:sz w:val="24"/>
          <w:szCs w:val="24"/>
        </w:rPr>
        <w:t xml:space="preserve">KREU </w:t>
      </w:r>
      <w:r w:rsidR="00E65AD7" w:rsidRPr="00322FCD">
        <w:rPr>
          <w:rFonts w:ascii="Times New Roman" w:hAnsi="Times New Roman" w:cs="Times New Roman"/>
          <w:spacing w:val="-9"/>
          <w:sz w:val="24"/>
          <w:szCs w:val="24"/>
        </w:rPr>
        <w:t>I</w:t>
      </w:r>
      <w:r w:rsidR="00D13C7C" w:rsidRPr="00322FCD">
        <w:rPr>
          <w:rFonts w:ascii="Times New Roman" w:hAnsi="Times New Roman" w:cs="Times New Roman"/>
          <w:spacing w:val="-9"/>
          <w:sz w:val="24"/>
          <w:szCs w:val="24"/>
        </w:rPr>
        <w:t>V</w:t>
      </w:r>
    </w:p>
    <w:p w14:paraId="51C82C03" w14:textId="77777777" w:rsidR="00B4420A" w:rsidRPr="00322FCD" w:rsidRDefault="00D13C7C" w:rsidP="00B4420A">
      <w:pPr>
        <w:jc w:val="center"/>
        <w:rPr>
          <w:rFonts w:ascii="Times New Roman" w:hAnsi="Times New Roman" w:cs="Times New Roman"/>
          <w:spacing w:val="-9"/>
          <w:sz w:val="24"/>
          <w:szCs w:val="24"/>
        </w:rPr>
      </w:pPr>
      <w:r w:rsidRPr="00322FCD">
        <w:rPr>
          <w:rFonts w:ascii="Times New Roman" w:hAnsi="Times New Roman" w:cs="Times New Roman"/>
          <w:spacing w:val="-9"/>
          <w:sz w:val="24"/>
          <w:szCs w:val="24"/>
        </w:rPr>
        <w:t xml:space="preserve">KLASIFIKIMI I PERSONELIT DHE </w:t>
      </w:r>
      <w:r w:rsidRPr="00322FCD">
        <w:rPr>
          <w:rFonts w:ascii="Times New Roman" w:hAnsi="Times New Roman" w:cs="Times New Roman"/>
          <w:spacing w:val="-7"/>
          <w:sz w:val="24"/>
          <w:szCs w:val="24"/>
        </w:rPr>
        <w:t>MARRËDHËNIA E PUNËS</w:t>
      </w:r>
      <w:r w:rsidRPr="00322FCD">
        <w:rPr>
          <w:rFonts w:ascii="Times New Roman" w:hAnsi="Times New Roman" w:cs="Times New Roman"/>
          <w:spacing w:val="-9"/>
          <w:sz w:val="24"/>
          <w:szCs w:val="24"/>
        </w:rPr>
        <w:t xml:space="preserve"> NË SHËRBIM</w:t>
      </w:r>
    </w:p>
    <w:p w14:paraId="074D49C2" w14:textId="77777777" w:rsidR="00D13C7C" w:rsidRPr="00322FCD" w:rsidRDefault="00AA6D10"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SEKSIONI I</w:t>
      </w:r>
    </w:p>
    <w:p w14:paraId="3B1342B6" w14:textId="77777777" w:rsidR="00D13C7C" w:rsidRPr="00322FCD" w:rsidRDefault="007960E0" w:rsidP="00D13C7C">
      <w:pPr>
        <w:shd w:val="clear" w:color="auto" w:fill="FFFFFF"/>
        <w:spacing w:before="240" w:line="240" w:lineRule="auto"/>
        <w:jc w:val="center"/>
        <w:rPr>
          <w:rFonts w:ascii="Times New Roman" w:hAnsi="Times New Roman" w:cs="Times New Roman"/>
          <w:spacing w:val="-4"/>
          <w:sz w:val="24"/>
          <w:szCs w:val="24"/>
        </w:rPr>
      </w:pPr>
      <w:r w:rsidRPr="00322FCD">
        <w:rPr>
          <w:rFonts w:ascii="Times New Roman" w:hAnsi="Times New Roman" w:cs="Times New Roman"/>
          <w:spacing w:val="-4"/>
          <w:sz w:val="24"/>
          <w:szCs w:val="24"/>
        </w:rPr>
        <w:t>Neni 37</w:t>
      </w:r>
    </w:p>
    <w:p w14:paraId="6CF31289" w14:textId="77777777" w:rsidR="00D13C7C" w:rsidRPr="00322FCD" w:rsidRDefault="00D13C7C" w:rsidP="00D13C7C">
      <w:pPr>
        <w:shd w:val="clear" w:color="auto" w:fill="FFFFFF"/>
        <w:spacing w:before="240" w:line="240" w:lineRule="auto"/>
        <w:jc w:val="center"/>
        <w:rPr>
          <w:rFonts w:ascii="Times New Roman" w:hAnsi="Times New Roman" w:cs="Times New Roman"/>
          <w:b/>
          <w:bCs/>
          <w:spacing w:val="-4"/>
          <w:sz w:val="24"/>
          <w:szCs w:val="24"/>
        </w:rPr>
      </w:pPr>
      <w:r w:rsidRPr="00322FCD">
        <w:rPr>
          <w:rFonts w:ascii="Times New Roman" w:hAnsi="Times New Roman" w:cs="Times New Roman"/>
          <w:b/>
          <w:bCs/>
          <w:spacing w:val="-4"/>
          <w:sz w:val="24"/>
          <w:szCs w:val="24"/>
        </w:rPr>
        <w:t>Personeli i Shërbimit</w:t>
      </w:r>
    </w:p>
    <w:p w14:paraId="441B0A7B" w14:textId="77777777" w:rsidR="00D13C7C" w:rsidRPr="00322FCD" w:rsidRDefault="00562C53" w:rsidP="00562C53">
      <w:pPr>
        <w:shd w:val="clear" w:color="auto" w:fill="FFFFFF"/>
        <w:tabs>
          <w:tab w:val="left" w:pos="509"/>
        </w:tabs>
        <w:spacing w:after="0" w:line="240" w:lineRule="auto"/>
        <w:rPr>
          <w:rFonts w:ascii="Times New Roman" w:hAnsi="Times New Roman" w:cs="Times New Roman"/>
          <w:sz w:val="24"/>
          <w:szCs w:val="24"/>
        </w:rPr>
      </w:pPr>
      <w:r w:rsidRPr="00322FCD">
        <w:rPr>
          <w:rFonts w:ascii="Times New Roman" w:hAnsi="Times New Roman" w:cs="Times New Roman"/>
          <w:spacing w:val="-2"/>
          <w:sz w:val="24"/>
          <w:szCs w:val="24"/>
        </w:rPr>
        <w:t xml:space="preserve">1. </w:t>
      </w:r>
      <w:r w:rsidR="00D13C7C" w:rsidRPr="00322FCD">
        <w:rPr>
          <w:rFonts w:ascii="Times New Roman" w:hAnsi="Times New Roman" w:cs="Times New Roman"/>
          <w:spacing w:val="-6"/>
          <w:sz w:val="24"/>
          <w:szCs w:val="24"/>
        </w:rPr>
        <w:t>Personeli i Shërbimit ndahet në dy kategori:</w:t>
      </w:r>
    </w:p>
    <w:p w14:paraId="5C6DDC23" w14:textId="77777777" w:rsidR="00D13C7C" w:rsidRPr="00322FCD" w:rsidRDefault="00D13C7C" w:rsidP="00D13C7C">
      <w:pPr>
        <w:shd w:val="clear" w:color="auto" w:fill="FFFFFF"/>
        <w:tabs>
          <w:tab w:val="left" w:pos="566"/>
          <w:tab w:val="left" w:pos="720"/>
          <w:tab w:val="left" w:pos="810"/>
        </w:tabs>
        <w:spacing w:after="0" w:line="240" w:lineRule="auto"/>
        <w:ind w:firstLine="270"/>
        <w:jc w:val="both"/>
        <w:rPr>
          <w:rFonts w:ascii="Times New Roman" w:hAnsi="Times New Roman" w:cs="Times New Roman"/>
          <w:sz w:val="24"/>
          <w:szCs w:val="24"/>
        </w:rPr>
      </w:pPr>
      <w:r w:rsidRPr="00322FCD">
        <w:rPr>
          <w:rFonts w:ascii="Times New Roman" w:hAnsi="Times New Roman" w:cs="Times New Roman"/>
          <w:spacing w:val="-7"/>
          <w:sz w:val="24"/>
          <w:szCs w:val="24"/>
        </w:rPr>
        <w:t>a)</w:t>
      </w:r>
      <w:r w:rsidR="00FE7A85" w:rsidRPr="00322FCD">
        <w:rPr>
          <w:rFonts w:ascii="Times New Roman" w:hAnsi="Times New Roman" w:cs="Times New Roman"/>
          <w:sz w:val="24"/>
          <w:szCs w:val="24"/>
        </w:rPr>
        <w:t xml:space="preserve"> </w:t>
      </w:r>
      <w:r w:rsidR="00106BFC" w:rsidRPr="00322FCD">
        <w:rPr>
          <w:rFonts w:ascii="Times New Roman" w:hAnsi="Times New Roman" w:cs="Times New Roman"/>
          <w:spacing w:val="-6"/>
          <w:sz w:val="24"/>
          <w:szCs w:val="24"/>
        </w:rPr>
        <w:t xml:space="preserve">personeli operacional, i cili kryen veprimtarinë </w:t>
      </w:r>
      <w:r w:rsidR="00106BFC" w:rsidRPr="00322FCD">
        <w:rPr>
          <w:rFonts w:ascii="Times New Roman" w:hAnsi="Times New Roman" w:cs="Times New Roman"/>
          <w:sz w:val="24"/>
          <w:szCs w:val="24"/>
        </w:rPr>
        <w:t>inf</w:t>
      </w:r>
      <w:r w:rsidR="007960E0" w:rsidRPr="00322FCD">
        <w:rPr>
          <w:rFonts w:ascii="Times New Roman" w:hAnsi="Times New Roman" w:cs="Times New Roman"/>
          <w:sz w:val="24"/>
          <w:szCs w:val="24"/>
        </w:rPr>
        <w:t>ormativo-gjurmuese dhe hetimore;</w:t>
      </w:r>
    </w:p>
    <w:p w14:paraId="7DA3012E" w14:textId="77777777" w:rsidR="00D13C7C" w:rsidRPr="00322FCD" w:rsidRDefault="00D13C7C" w:rsidP="00D13C7C">
      <w:pPr>
        <w:shd w:val="clear" w:color="auto" w:fill="FFFFFF"/>
        <w:tabs>
          <w:tab w:val="left" w:pos="595"/>
          <w:tab w:val="left" w:pos="810"/>
        </w:tabs>
        <w:spacing w:after="0" w:line="240" w:lineRule="auto"/>
        <w:ind w:firstLine="270"/>
        <w:jc w:val="both"/>
        <w:rPr>
          <w:rFonts w:ascii="Times New Roman" w:hAnsi="Times New Roman" w:cs="Times New Roman"/>
          <w:sz w:val="24"/>
          <w:szCs w:val="24"/>
        </w:rPr>
      </w:pPr>
      <w:r w:rsidRPr="00322FCD">
        <w:rPr>
          <w:rFonts w:ascii="Times New Roman" w:hAnsi="Times New Roman" w:cs="Times New Roman"/>
          <w:spacing w:val="-11"/>
          <w:sz w:val="24"/>
          <w:szCs w:val="24"/>
        </w:rPr>
        <w:t>b)</w:t>
      </w:r>
      <w:r w:rsidR="00106BFC" w:rsidRPr="00322FCD">
        <w:rPr>
          <w:rFonts w:ascii="Times New Roman" w:hAnsi="Times New Roman" w:cs="Times New Roman"/>
          <w:spacing w:val="-11"/>
          <w:sz w:val="24"/>
          <w:szCs w:val="24"/>
        </w:rPr>
        <w:t xml:space="preserve"> </w:t>
      </w:r>
      <w:r w:rsidR="00106BFC" w:rsidRPr="00322FCD">
        <w:rPr>
          <w:rFonts w:ascii="Times New Roman" w:hAnsi="Times New Roman" w:cs="Times New Roman"/>
          <w:sz w:val="24"/>
          <w:szCs w:val="24"/>
        </w:rPr>
        <w:t>punonjës administrativë;</w:t>
      </w:r>
    </w:p>
    <w:p w14:paraId="71713313" w14:textId="77777777" w:rsidR="00D13C7C" w:rsidRPr="00322FCD" w:rsidRDefault="007960E0" w:rsidP="00562C53">
      <w:pPr>
        <w:widowControl w:val="0"/>
        <w:numPr>
          <w:ilvl w:val="0"/>
          <w:numId w:val="13"/>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 xml:space="preserve">Personeli </w:t>
      </w:r>
      <w:r w:rsidR="00106BFC" w:rsidRPr="00322FCD">
        <w:rPr>
          <w:rFonts w:ascii="Times New Roman" w:hAnsi="Times New Roman" w:cs="Times New Roman"/>
          <w:spacing w:val="-5"/>
          <w:sz w:val="24"/>
          <w:szCs w:val="24"/>
        </w:rPr>
        <w:t>operacional</w:t>
      </w:r>
      <w:r w:rsidR="00D13C7C" w:rsidRPr="00322FCD">
        <w:rPr>
          <w:rFonts w:ascii="Times New Roman" w:hAnsi="Times New Roman" w:cs="Times New Roman"/>
          <w:spacing w:val="-5"/>
          <w:sz w:val="24"/>
          <w:szCs w:val="24"/>
        </w:rPr>
        <w:t xml:space="preserve">, </w:t>
      </w:r>
      <w:r w:rsidR="00D13C7C" w:rsidRPr="00322FCD">
        <w:rPr>
          <w:rFonts w:ascii="Times New Roman" w:hAnsi="Times New Roman" w:cs="Times New Roman"/>
          <w:spacing w:val="-4"/>
          <w:sz w:val="24"/>
          <w:szCs w:val="24"/>
        </w:rPr>
        <w:t xml:space="preserve">gëzon atributet e Policisë </w:t>
      </w:r>
      <w:r w:rsidR="00D13C7C" w:rsidRPr="00322FCD">
        <w:rPr>
          <w:rFonts w:ascii="Times New Roman" w:hAnsi="Times New Roman" w:cs="Times New Roman"/>
          <w:spacing w:val="-7"/>
          <w:sz w:val="24"/>
          <w:szCs w:val="24"/>
        </w:rPr>
        <w:t xml:space="preserve">Gjyqësore në përputhje me </w:t>
      </w:r>
      <w:r w:rsidR="008F1AA1" w:rsidRPr="00322FCD">
        <w:rPr>
          <w:rFonts w:ascii="Times New Roman" w:hAnsi="Times New Roman" w:cs="Times New Roman"/>
          <w:spacing w:val="-7"/>
          <w:sz w:val="24"/>
          <w:szCs w:val="24"/>
        </w:rPr>
        <w:t>legjislacioni</w:t>
      </w:r>
      <w:r w:rsidR="0097632A" w:rsidRPr="00322FCD">
        <w:rPr>
          <w:rFonts w:ascii="Times New Roman" w:hAnsi="Times New Roman" w:cs="Times New Roman"/>
          <w:spacing w:val="-7"/>
          <w:sz w:val="24"/>
          <w:szCs w:val="24"/>
        </w:rPr>
        <w:t>n</w:t>
      </w:r>
      <w:r w:rsidR="008F1AA1" w:rsidRPr="00322FCD">
        <w:rPr>
          <w:rFonts w:ascii="Times New Roman" w:hAnsi="Times New Roman" w:cs="Times New Roman"/>
          <w:spacing w:val="-7"/>
          <w:sz w:val="24"/>
          <w:szCs w:val="24"/>
        </w:rPr>
        <w:t xml:space="preserve"> në fuqi.</w:t>
      </w:r>
    </w:p>
    <w:p w14:paraId="1EC1595D" w14:textId="77777777" w:rsidR="001A71AE" w:rsidRPr="00322FCD" w:rsidRDefault="001A71AE" w:rsidP="00562C53">
      <w:pPr>
        <w:widowControl w:val="0"/>
        <w:numPr>
          <w:ilvl w:val="0"/>
          <w:numId w:val="13"/>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Marrëdhënia e punës së </w:t>
      </w:r>
      <w:r w:rsidR="00B91BA3" w:rsidRPr="00322FCD">
        <w:rPr>
          <w:rFonts w:ascii="Times New Roman" w:hAnsi="Times New Roman" w:cs="Times New Roman"/>
          <w:sz w:val="24"/>
          <w:szCs w:val="24"/>
        </w:rPr>
        <w:t>personelit</w:t>
      </w:r>
      <w:r w:rsidR="005D7A80" w:rsidRPr="00322FCD">
        <w:rPr>
          <w:rFonts w:ascii="Times New Roman" w:hAnsi="Times New Roman" w:cs="Times New Roman"/>
          <w:sz w:val="24"/>
          <w:szCs w:val="24"/>
        </w:rPr>
        <w:t xml:space="preserve"> operacional</w:t>
      </w:r>
      <w:r w:rsidR="00B91BA3" w:rsidRPr="00322FCD">
        <w:rPr>
          <w:rFonts w:ascii="Times New Roman" w:hAnsi="Times New Roman" w:cs="Times New Roman"/>
          <w:sz w:val="24"/>
          <w:szCs w:val="24"/>
        </w:rPr>
        <w:t>,</w:t>
      </w:r>
      <w:r w:rsidR="005D7A80" w:rsidRPr="00322FCD">
        <w:rPr>
          <w:rFonts w:ascii="Times New Roman" w:hAnsi="Times New Roman" w:cs="Times New Roman"/>
          <w:sz w:val="24"/>
          <w:szCs w:val="24"/>
        </w:rPr>
        <w:t xml:space="preserve"> për sa është e mundur, rregullohet nga legjislacioni në fuqi për nëpunësin civil.</w:t>
      </w:r>
      <w:r w:rsidR="005D7A80" w:rsidRPr="00322FCD">
        <w:rPr>
          <w:rFonts w:ascii="Times New Roman" w:hAnsi="Times New Roman" w:cs="Times New Roman"/>
          <w:spacing w:val="-7"/>
          <w:sz w:val="24"/>
          <w:szCs w:val="24"/>
        </w:rPr>
        <w:t xml:space="preserve"> Marrëdhënia e punës së punonjësve të punonjësve administrativë, rregullohet sipas Kodit të Punës.</w:t>
      </w:r>
      <w:r w:rsidRPr="00322FCD">
        <w:rPr>
          <w:rFonts w:ascii="Times New Roman" w:hAnsi="Times New Roman" w:cs="Times New Roman"/>
          <w:spacing w:val="-7"/>
          <w:sz w:val="24"/>
          <w:szCs w:val="24"/>
        </w:rPr>
        <w:t xml:space="preserve"> </w:t>
      </w:r>
    </w:p>
    <w:p w14:paraId="7A8E0931" w14:textId="77777777" w:rsidR="00D13C7C" w:rsidRPr="00322FCD" w:rsidRDefault="00D13C7C" w:rsidP="00562C53">
      <w:pPr>
        <w:widowControl w:val="0"/>
        <w:numPr>
          <w:ilvl w:val="0"/>
          <w:numId w:val="13"/>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Rregullat dhe procedurat për kërkesat e përgjithshme</w:t>
      </w:r>
      <w:r w:rsidRPr="00322FCD">
        <w:rPr>
          <w:rFonts w:ascii="Times New Roman" w:hAnsi="Times New Roman" w:cs="Times New Roman"/>
          <w:spacing w:val="-2"/>
          <w:sz w:val="24"/>
          <w:szCs w:val="24"/>
        </w:rPr>
        <w:t xml:space="preserve"> </w:t>
      </w:r>
      <w:r w:rsidRPr="00322FCD">
        <w:rPr>
          <w:rFonts w:ascii="Times New Roman" w:hAnsi="Times New Roman" w:cs="Times New Roman"/>
          <w:spacing w:val="-6"/>
          <w:sz w:val="24"/>
          <w:szCs w:val="24"/>
        </w:rPr>
        <w:t xml:space="preserve">të pranimit, marrëdhëniet e punës, të trajnimit, ecurisë në karrierë dhe ndërprerjes së saj, për klasifikimin e niveleve, </w:t>
      </w:r>
      <w:r w:rsidRPr="00322FCD">
        <w:rPr>
          <w:rFonts w:ascii="Times New Roman" w:hAnsi="Times New Roman" w:cs="Times New Roman"/>
          <w:spacing w:val="-7"/>
          <w:sz w:val="24"/>
          <w:szCs w:val="24"/>
        </w:rPr>
        <w:t xml:space="preserve">sipas funksioneve organike, përshkrimin e përgjithshëm të </w:t>
      </w:r>
      <w:r w:rsidR="004B05CB" w:rsidRPr="00322FCD">
        <w:rPr>
          <w:rFonts w:ascii="Times New Roman" w:hAnsi="Times New Roman" w:cs="Times New Roman"/>
          <w:spacing w:val="-6"/>
          <w:sz w:val="24"/>
          <w:szCs w:val="24"/>
        </w:rPr>
        <w:t xml:space="preserve">punës për çdo kategori </w:t>
      </w:r>
      <w:r w:rsidRPr="00322FCD">
        <w:rPr>
          <w:rFonts w:ascii="Times New Roman" w:hAnsi="Times New Roman" w:cs="Times New Roman"/>
          <w:spacing w:val="-7"/>
          <w:sz w:val="24"/>
          <w:szCs w:val="24"/>
        </w:rPr>
        <w:t>përcakt</w:t>
      </w:r>
      <w:r w:rsidR="003B310B" w:rsidRPr="00322FCD">
        <w:rPr>
          <w:rFonts w:ascii="Times New Roman" w:hAnsi="Times New Roman" w:cs="Times New Roman"/>
          <w:spacing w:val="-7"/>
          <w:sz w:val="24"/>
          <w:szCs w:val="24"/>
        </w:rPr>
        <w:t>ohen në Rregulloren e Shërbimit</w:t>
      </w:r>
      <w:r w:rsidRPr="00322FCD">
        <w:rPr>
          <w:rFonts w:ascii="Times New Roman" w:hAnsi="Times New Roman" w:cs="Times New Roman"/>
          <w:sz w:val="24"/>
          <w:szCs w:val="24"/>
        </w:rPr>
        <w:t>.</w:t>
      </w:r>
    </w:p>
    <w:p w14:paraId="360396C9" w14:textId="77777777" w:rsidR="00D13C7C" w:rsidRPr="00322FCD" w:rsidRDefault="00D13C7C" w:rsidP="00D13C7C">
      <w:pPr>
        <w:shd w:val="clear" w:color="auto" w:fill="FFFFFF"/>
        <w:spacing w:line="240" w:lineRule="auto"/>
        <w:jc w:val="center"/>
        <w:rPr>
          <w:rFonts w:ascii="Times New Roman" w:hAnsi="Times New Roman" w:cs="Times New Roman"/>
          <w:spacing w:val="-7"/>
          <w:sz w:val="24"/>
          <w:szCs w:val="24"/>
        </w:rPr>
      </w:pPr>
    </w:p>
    <w:p w14:paraId="42BC6BC5" w14:textId="77777777" w:rsidR="00D13C7C" w:rsidRPr="00322FCD" w:rsidRDefault="00AA6D10" w:rsidP="00B4420A">
      <w:pPr>
        <w:jc w:val="center"/>
        <w:rPr>
          <w:rFonts w:ascii="Times New Roman" w:hAnsi="Times New Roman" w:cs="Times New Roman"/>
          <w:spacing w:val="-9"/>
          <w:sz w:val="24"/>
          <w:szCs w:val="24"/>
        </w:rPr>
      </w:pPr>
      <w:r w:rsidRPr="00322FCD">
        <w:rPr>
          <w:rFonts w:ascii="Times New Roman" w:hAnsi="Times New Roman" w:cs="Times New Roman"/>
          <w:spacing w:val="-9"/>
          <w:sz w:val="24"/>
          <w:szCs w:val="24"/>
        </w:rPr>
        <w:t>SEKSIONI II</w:t>
      </w:r>
    </w:p>
    <w:p w14:paraId="517F3ABC" w14:textId="77777777" w:rsidR="00D13C7C" w:rsidRPr="00322FCD" w:rsidRDefault="00D13C7C" w:rsidP="00D13C7C">
      <w:pPr>
        <w:shd w:val="clear" w:color="auto" w:fill="FFFFFF"/>
        <w:spacing w:line="240" w:lineRule="auto"/>
        <w:jc w:val="center"/>
        <w:rPr>
          <w:rFonts w:ascii="Times New Roman" w:hAnsi="Times New Roman" w:cs="Times New Roman"/>
          <w:spacing w:val="-10"/>
          <w:sz w:val="24"/>
          <w:szCs w:val="24"/>
        </w:rPr>
      </w:pPr>
      <w:r w:rsidRPr="00322FCD">
        <w:rPr>
          <w:rFonts w:ascii="Times New Roman" w:hAnsi="Times New Roman" w:cs="Times New Roman"/>
          <w:spacing w:val="-10"/>
          <w:sz w:val="24"/>
          <w:szCs w:val="24"/>
        </w:rPr>
        <w:t>PRANIMI NË SHËRBIM</w:t>
      </w:r>
    </w:p>
    <w:p w14:paraId="18FD13CB" w14:textId="77777777" w:rsidR="00D13C7C" w:rsidRPr="00322FCD" w:rsidRDefault="00AA6D10" w:rsidP="00D13C7C">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pacing w:val="-7"/>
          <w:sz w:val="24"/>
          <w:szCs w:val="24"/>
        </w:rPr>
        <w:t xml:space="preserve">Neni </w:t>
      </w:r>
      <w:r w:rsidR="00EF1662" w:rsidRPr="00322FCD">
        <w:rPr>
          <w:rFonts w:ascii="Times New Roman" w:hAnsi="Times New Roman" w:cs="Times New Roman"/>
          <w:spacing w:val="-7"/>
          <w:sz w:val="24"/>
          <w:szCs w:val="24"/>
        </w:rPr>
        <w:t>38</w:t>
      </w:r>
    </w:p>
    <w:p w14:paraId="3FED0FE3" w14:textId="77777777" w:rsidR="00AC3925" w:rsidRPr="00322FCD" w:rsidRDefault="00EF1662" w:rsidP="00AC3925">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8"/>
          <w:sz w:val="24"/>
          <w:szCs w:val="24"/>
        </w:rPr>
        <w:t xml:space="preserve">Drejtori </w:t>
      </w:r>
      <w:r w:rsidR="00AC3925" w:rsidRPr="00322FCD">
        <w:rPr>
          <w:rFonts w:ascii="Times New Roman" w:hAnsi="Times New Roman" w:cs="Times New Roman"/>
          <w:b/>
          <w:bCs/>
          <w:spacing w:val="-8"/>
          <w:sz w:val="24"/>
          <w:szCs w:val="24"/>
        </w:rPr>
        <w:t xml:space="preserve">i Shërbimit dhe kriteret e </w:t>
      </w:r>
      <w:r w:rsidR="00AC3925" w:rsidRPr="00322FCD">
        <w:rPr>
          <w:rFonts w:ascii="Times New Roman" w:hAnsi="Times New Roman" w:cs="Times New Roman"/>
          <w:b/>
          <w:bCs/>
          <w:sz w:val="24"/>
          <w:szCs w:val="24"/>
        </w:rPr>
        <w:t>emërimit</w:t>
      </w:r>
    </w:p>
    <w:p w14:paraId="048759B3" w14:textId="77777777" w:rsidR="005C74FD" w:rsidRPr="00322FCD" w:rsidRDefault="00AC3925" w:rsidP="005C74FD">
      <w:pPr>
        <w:pStyle w:val="ListParagraph"/>
        <w:numPr>
          <w:ilvl w:val="0"/>
          <w:numId w:val="124"/>
        </w:numPr>
        <w:shd w:val="clear" w:color="auto" w:fill="FFFFFF"/>
        <w:tabs>
          <w:tab w:val="left" w:pos="514"/>
        </w:tabs>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Drejtori </w:t>
      </w:r>
      <w:r w:rsidR="00EF1662" w:rsidRPr="00322FCD">
        <w:rPr>
          <w:rFonts w:ascii="Times New Roman" w:hAnsi="Times New Roman" w:cs="Times New Roman"/>
          <w:spacing w:val="-6"/>
          <w:sz w:val="24"/>
          <w:szCs w:val="24"/>
        </w:rPr>
        <w:t>i Shërbimit, në vijim Drejtori</w:t>
      </w:r>
      <w:r w:rsidRPr="00322FCD">
        <w:rPr>
          <w:rFonts w:ascii="Times New Roman" w:hAnsi="Times New Roman" w:cs="Times New Roman"/>
          <w:spacing w:val="-6"/>
          <w:sz w:val="24"/>
          <w:szCs w:val="24"/>
        </w:rPr>
        <w:t>, emërohet në detyrë dhe lirohet nga ministri</w:t>
      </w:r>
      <w:r w:rsidR="001D00B5" w:rsidRPr="00322FCD">
        <w:rPr>
          <w:rFonts w:ascii="Times New Roman" w:hAnsi="Times New Roman" w:cs="Times New Roman"/>
          <w:spacing w:val="-6"/>
          <w:sz w:val="24"/>
          <w:szCs w:val="24"/>
        </w:rPr>
        <w:t>.</w:t>
      </w:r>
    </w:p>
    <w:p w14:paraId="5788E086" w14:textId="77777777" w:rsidR="00AC3925" w:rsidRPr="00322FCD" w:rsidRDefault="00AC3925" w:rsidP="005C74FD">
      <w:pPr>
        <w:pStyle w:val="ListParagraph"/>
        <w:numPr>
          <w:ilvl w:val="0"/>
          <w:numId w:val="124"/>
        </w:numPr>
        <w:shd w:val="clear" w:color="auto" w:fill="FFFFFF"/>
        <w:tabs>
          <w:tab w:val="left" w:pos="514"/>
        </w:tabs>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lastRenderedPageBreak/>
        <w:t xml:space="preserve">Drejtor i Shërbimit emërohet personi, që, përveç kritereve të përcaktuara </w:t>
      </w:r>
      <w:r w:rsidR="00FC0068" w:rsidRPr="00322FCD">
        <w:rPr>
          <w:rFonts w:ascii="Times New Roman" w:hAnsi="Times New Roman" w:cs="Times New Roman"/>
          <w:spacing w:val="-6"/>
          <w:sz w:val="24"/>
          <w:szCs w:val="24"/>
        </w:rPr>
        <w:t xml:space="preserve">në nenin </w:t>
      </w:r>
      <w:r w:rsidR="005F3111" w:rsidRPr="00322FCD">
        <w:rPr>
          <w:rFonts w:ascii="Times New Roman" w:hAnsi="Times New Roman" w:cs="Times New Roman"/>
          <w:spacing w:val="-6"/>
          <w:sz w:val="24"/>
          <w:szCs w:val="24"/>
        </w:rPr>
        <w:t>42</w:t>
      </w:r>
      <w:r w:rsidRPr="00322FCD">
        <w:rPr>
          <w:rFonts w:ascii="Times New Roman" w:hAnsi="Times New Roman" w:cs="Times New Roman"/>
          <w:spacing w:val="-6"/>
          <w:sz w:val="24"/>
          <w:szCs w:val="24"/>
        </w:rPr>
        <w:t>,</w:t>
      </w:r>
      <w:r w:rsidR="00EF1662" w:rsidRPr="00322FCD">
        <w:rPr>
          <w:rFonts w:ascii="Times New Roman" w:hAnsi="Times New Roman" w:cs="Times New Roman"/>
          <w:spacing w:val="-6"/>
          <w:sz w:val="24"/>
          <w:szCs w:val="24"/>
        </w:rPr>
        <w:t xml:space="preserve"> - kriteret e përgjithshme, </w:t>
      </w:r>
      <w:r w:rsidRPr="00322FCD">
        <w:rPr>
          <w:rFonts w:ascii="Times New Roman" w:hAnsi="Times New Roman" w:cs="Times New Roman"/>
          <w:spacing w:val="-6"/>
          <w:sz w:val="24"/>
          <w:szCs w:val="24"/>
        </w:rPr>
        <w:t xml:space="preserve">të këtij ligji, duhet të </w:t>
      </w:r>
      <w:r w:rsidRPr="00322FCD">
        <w:rPr>
          <w:rFonts w:ascii="Times New Roman" w:hAnsi="Times New Roman" w:cs="Times New Roman"/>
          <w:sz w:val="24"/>
          <w:szCs w:val="24"/>
        </w:rPr>
        <w:t>përmbushë edhe këto kritere:</w:t>
      </w:r>
    </w:p>
    <w:p w14:paraId="391A4CDF" w14:textId="77777777" w:rsidR="00AC3925" w:rsidRPr="00322FCD" w:rsidRDefault="00AC3925" w:rsidP="005C74FD">
      <w:pPr>
        <w:widowControl w:val="0"/>
        <w:numPr>
          <w:ilvl w:val="0"/>
          <w:numId w:val="125"/>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3"/>
          <w:sz w:val="24"/>
          <w:szCs w:val="24"/>
        </w:rPr>
        <w:t xml:space="preserve">të ketë shërbyer për një periudhë jo më pak se 14 </w:t>
      </w:r>
      <w:r w:rsidRPr="00322FCD">
        <w:rPr>
          <w:rFonts w:ascii="Times New Roman" w:hAnsi="Times New Roman" w:cs="Times New Roman"/>
          <w:sz w:val="24"/>
          <w:szCs w:val="24"/>
        </w:rPr>
        <w:t>vjet, në sistemin e drejtësisë</w:t>
      </w:r>
      <w:r w:rsidR="00A52F0E" w:rsidRPr="00322FCD">
        <w:rPr>
          <w:rFonts w:ascii="Times New Roman" w:hAnsi="Times New Roman" w:cs="Times New Roman"/>
          <w:sz w:val="24"/>
          <w:szCs w:val="24"/>
        </w:rPr>
        <w:t>,</w:t>
      </w:r>
      <w:r w:rsidRPr="00322FCD">
        <w:rPr>
          <w:rFonts w:ascii="Times New Roman" w:hAnsi="Times New Roman" w:cs="Times New Roman"/>
          <w:sz w:val="24"/>
          <w:szCs w:val="24"/>
        </w:rPr>
        <w:t xml:space="preserve"> në </w:t>
      </w:r>
      <w:r w:rsidRPr="00322FCD">
        <w:rPr>
          <w:rFonts w:ascii="Times New Roman" w:hAnsi="Times New Roman" w:cs="Times New Roman"/>
          <w:spacing w:val="-3"/>
          <w:sz w:val="24"/>
          <w:szCs w:val="24"/>
        </w:rPr>
        <w:t xml:space="preserve">Shërbim, në strukturat e hetimit të krimit në Policinë e </w:t>
      </w:r>
      <w:r w:rsidRPr="00322FCD">
        <w:rPr>
          <w:rFonts w:ascii="Times New Roman" w:hAnsi="Times New Roman" w:cs="Times New Roman"/>
          <w:spacing w:val="-7"/>
          <w:sz w:val="24"/>
          <w:szCs w:val="24"/>
        </w:rPr>
        <w:t xml:space="preserve">Shtetit, në strukturat homologe ligjzbatuese, organe te tjera inteligjente, nga të cilat </w:t>
      </w:r>
      <w:r w:rsidRPr="00322FCD">
        <w:rPr>
          <w:rFonts w:ascii="Times New Roman" w:hAnsi="Times New Roman" w:cs="Times New Roman"/>
          <w:sz w:val="24"/>
          <w:szCs w:val="24"/>
        </w:rPr>
        <w:t>jo më pak se 3 vjet në pozicione drejtuese;</w:t>
      </w:r>
    </w:p>
    <w:p w14:paraId="4103D8D5" w14:textId="77777777" w:rsidR="00AC3925" w:rsidRPr="00322FCD" w:rsidRDefault="00AC3925" w:rsidP="005C74FD">
      <w:pPr>
        <w:widowControl w:val="0"/>
        <w:numPr>
          <w:ilvl w:val="0"/>
          <w:numId w:val="125"/>
        </w:numPr>
        <w:shd w:val="clear" w:color="auto" w:fill="FFFFFF"/>
        <w:tabs>
          <w:tab w:val="left" w:pos="509"/>
        </w:tabs>
        <w:autoSpaceDE w:val="0"/>
        <w:autoSpaceDN w:val="0"/>
        <w:adjustRightInd w:val="0"/>
        <w:spacing w:after="0" w:line="240" w:lineRule="auto"/>
        <w:rPr>
          <w:rFonts w:ascii="Times New Roman" w:hAnsi="Times New Roman" w:cs="Times New Roman"/>
          <w:spacing w:val="-11"/>
          <w:sz w:val="24"/>
          <w:szCs w:val="24"/>
        </w:rPr>
      </w:pPr>
      <w:r w:rsidRPr="00322FCD">
        <w:rPr>
          <w:rFonts w:ascii="Times New Roman" w:hAnsi="Times New Roman" w:cs="Times New Roman"/>
          <w:spacing w:val="-6"/>
          <w:sz w:val="24"/>
          <w:szCs w:val="24"/>
        </w:rPr>
        <w:t>të ketë integritet dhe figurë të pastër morale;</w:t>
      </w:r>
    </w:p>
    <w:p w14:paraId="4BA24AB4" w14:textId="77777777" w:rsidR="00AC3925" w:rsidRPr="00322FCD" w:rsidRDefault="00AC3925" w:rsidP="005C74FD">
      <w:pPr>
        <w:widowControl w:val="0"/>
        <w:numPr>
          <w:ilvl w:val="0"/>
          <w:numId w:val="125"/>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të mos jetë dënuar me vendim gjyqësor të formës së </w:t>
      </w:r>
      <w:r w:rsidRPr="00322FCD">
        <w:rPr>
          <w:rFonts w:ascii="Times New Roman" w:hAnsi="Times New Roman" w:cs="Times New Roman"/>
          <w:sz w:val="24"/>
          <w:szCs w:val="24"/>
        </w:rPr>
        <w:t>prerë për kryerjen e një vepre penale;</w:t>
      </w:r>
    </w:p>
    <w:p w14:paraId="2C18C7BD" w14:textId="77777777" w:rsidR="00AC3925" w:rsidRPr="00322FCD" w:rsidRDefault="00AC3925" w:rsidP="005C74FD">
      <w:pPr>
        <w:shd w:val="clear" w:color="auto" w:fill="FFFFFF"/>
        <w:spacing w:after="0" w:line="240" w:lineRule="auto"/>
        <w:ind w:left="360"/>
        <w:rPr>
          <w:rFonts w:ascii="Times New Roman" w:hAnsi="Times New Roman" w:cs="Times New Roman"/>
          <w:spacing w:val="-8"/>
          <w:sz w:val="24"/>
          <w:szCs w:val="24"/>
        </w:rPr>
      </w:pPr>
      <w:r w:rsidRPr="00322FCD">
        <w:rPr>
          <w:rFonts w:ascii="Times New Roman" w:hAnsi="Times New Roman" w:cs="Times New Roman"/>
          <w:spacing w:val="-8"/>
          <w:sz w:val="24"/>
          <w:szCs w:val="24"/>
        </w:rPr>
        <w:t xml:space="preserve">ç) </w:t>
      </w:r>
      <w:r w:rsidR="005C74FD" w:rsidRPr="00322FCD">
        <w:rPr>
          <w:rFonts w:ascii="Times New Roman" w:hAnsi="Times New Roman" w:cs="Times New Roman"/>
          <w:spacing w:val="-8"/>
          <w:sz w:val="24"/>
          <w:szCs w:val="24"/>
        </w:rPr>
        <w:t xml:space="preserve">   </w:t>
      </w:r>
      <w:r w:rsidRPr="00322FCD">
        <w:rPr>
          <w:rFonts w:ascii="Times New Roman" w:hAnsi="Times New Roman" w:cs="Times New Roman"/>
          <w:spacing w:val="-8"/>
          <w:sz w:val="24"/>
          <w:szCs w:val="24"/>
        </w:rPr>
        <w:t>të mos ketë konflikt interesi me detyrën.</w:t>
      </w:r>
    </w:p>
    <w:p w14:paraId="4DB36A29" w14:textId="77777777" w:rsidR="001A45B8" w:rsidRPr="00322FCD" w:rsidRDefault="00EF1662" w:rsidP="001A45B8">
      <w:pPr>
        <w:shd w:val="clear" w:color="auto" w:fill="FFFFFF"/>
        <w:spacing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39</w:t>
      </w:r>
    </w:p>
    <w:p w14:paraId="76FC9230" w14:textId="77777777" w:rsidR="001A45B8" w:rsidRPr="00322FCD" w:rsidRDefault="001A45B8" w:rsidP="001A45B8">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5"/>
          <w:sz w:val="24"/>
          <w:szCs w:val="24"/>
        </w:rPr>
        <w:t xml:space="preserve">Zëvendësdrejtori i Shërbimit dhe </w:t>
      </w:r>
      <w:r w:rsidRPr="00322FCD">
        <w:rPr>
          <w:rFonts w:ascii="Times New Roman" w:hAnsi="Times New Roman" w:cs="Times New Roman"/>
          <w:b/>
          <w:bCs/>
          <w:sz w:val="24"/>
          <w:szCs w:val="24"/>
        </w:rPr>
        <w:t>kriteret e emërimit</w:t>
      </w:r>
    </w:p>
    <w:p w14:paraId="52813FD6" w14:textId="77777777" w:rsidR="001A45B8" w:rsidRPr="00322FCD" w:rsidRDefault="001A45B8" w:rsidP="00562C53">
      <w:pPr>
        <w:shd w:val="clear" w:color="auto" w:fill="FFFFFF"/>
        <w:tabs>
          <w:tab w:val="left" w:pos="590"/>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1.</w:t>
      </w:r>
      <w:r w:rsidRPr="00322FCD">
        <w:rPr>
          <w:rFonts w:ascii="Times New Roman" w:hAnsi="Times New Roman" w:cs="Times New Roman"/>
          <w:sz w:val="24"/>
          <w:szCs w:val="24"/>
        </w:rPr>
        <w:tab/>
      </w:r>
      <w:r w:rsidRPr="00322FCD">
        <w:rPr>
          <w:rFonts w:ascii="Times New Roman" w:hAnsi="Times New Roman" w:cs="Times New Roman"/>
          <w:spacing w:val="-2"/>
          <w:sz w:val="24"/>
          <w:szCs w:val="24"/>
        </w:rPr>
        <w:t xml:space="preserve">Zëvendësdrejtori i Shërbimit, </w:t>
      </w:r>
      <w:r w:rsidRPr="00322FCD">
        <w:rPr>
          <w:rFonts w:ascii="Times New Roman" w:hAnsi="Times New Roman" w:cs="Times New Roman"/>
          <w:spacing w:val="-7"/>
          <w:sz w:val="24"/>
          <w:szCs w:val="24"/>
        </w:rPr>
        <w:t xml:space="preserve">emërohet në detyrë dhe </w:t>
      </w:r>
      <w:r w:rsidRPr="00322FCD">
        <w:rPr>
          <w:rFonts w:ascii="Times New Roman" w:hAnsi="Times New Roman" w:cs="Times New Roman"/>
          <w:sz w:val="24"/>
          <w:szCs w:val="24"/>
        </w:rPr>
        <w:t>lirohet nga ministri, me propozimin e Drejtorit të Shërbimit.</w:t>
      </w:r>
    </w:p>
    <w:p w14:paraId="437ACD15" w14:textId="77777777" w:rsidR="001A45B8" w:rsidRPr="00322FCD" w:rsidRDefault="001A45B8" w:rsidP="00562C53">
      <w:pPr>
        <w:shd w:val="clear" w:color="auto" w:fill="FFFFFF"/>
        <w:tabs>
          <w:tab w:val="left" w:pos="562"/>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2.</w:t>
      </w:r>
      <w:r w:rsidRPr="00322FCD">
        <w:rPr>
          <w:rFonts w:ascii="Times New Roman" w:hAnsi="Times New Roman" w:cs="Times New Roman"/>
          <w:sz w:val="24"/>
          <w:szCs w:val="24"/>
        </w:rPr>
        <w:tab/>
      </w:r>
      <w:r w:rsidRPr="00322FCD">
        <w:rPr>
          <w:rFonts w:ascii="Times New Roman" w:hAnsi="Times New Roman" w:cs="Times New Roman"/>
          <w:spacing w:val="-7"/>
          <w:sz w:val="24"/>
          <w:szCs w:val="24"/>
        </w:rPr>
        <w:t xml:space="preserve">Zëvendësdrejtor i Shërbimit emërohet personi që, </w:t>
      </w:r>
      <w:r w:rsidRPr="00322FCD">
        <w:rPr>
          <w:rFonts w:ascii="Times New Roman" w:hAnsi="Times New Roman" w:cs="Times New Roman"/>
          <w:spacing w:val="-6"/>
          <w:sz w:val="24"/>
          <w:szCs w:val="24"/>
        </w:rPr>
        <w:t xml:space="preserve">përveç kritereve të përcaktuara në </w:t>
      </w:r>
      <w:r w:rsidR="00FC0068" w:rsidRPr="00322FCD">
        <w:rPr>
          <w:rFonts w:ascii="Times New Roman" w:hAnsi="Times New Roman" w:cs="Times New Roman"/>
          <w:spacing w:val="-6"/>
          <w:sz w:val="24"/>
          <w:szCs w:val="24"/>
        </w:rPr>
        <w:t xml:space="preserve">nenin </w:t>
      </w:r>
      <w:r w:rsidR="00D14E19" w:rsidRPr="00322FCD">
        <w:rPr>
          <w:rFonts w:ascii="Times New Roman" w:hAnsi="Times New Roman" w:cs="Times New Roman"/>
          <w:spacing w:val="-6"/>
          <w:sz w:val="24"/>
          <w:szCs w:val="24"/>
        </w:rPr>
        <w:t>42</w:t>
      </w:r>
      <w:r w:rsidRPr="00322FCD">
        <w:rPr>
          <w:rFonts w:ascii="Times New Roman" w:hAnsi="Times New Roman" w:cs="Times New Roman"/>
          <w:spacing w:val="-6"/>
          <w:sz w:val="24"/>
          <w:szCs w:val="24"/>
        </w:rPr>
        <w:t xml:space="preserve">, të këtij ligji, </w:t>
      </w:r>
      <w:r w:rsidRPr="00322FCD">
        <w:rPr>
          <w:rFonts w:ascii="Times New Roman" w:hAnsi="Times New Roman" w:cs="Times New Roman"/>
          <w:sz w:val="24"/>
          <w:szCs w:val="24"/>
        </w:rPr>
        <w:t>duhet të përmbushë edhe këto kritere:</w:t>
      </w:r>
    </w:p>
    <w:p w14:paraId="591A7E63" w14:textId="77777777" w:rsidR="001A45B8" w:rsidRPr="00322FCD" w:rsidRDefault="001A45B8" w:rsidP="00562C53">
      <w:pPr>
        <w:widowControl w:val="0"/>
        <w:numPr>
          <w:ilvl w:val="0"/>
          <w:numId w:val="29"/>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3"/>
          <w:sz w:val="24"/>
          <w:szCs w:val="24"/>
        </w:rPr>
        <w:t xml:space="preserve">të ketë shërbyer për një periudhë jo më pak se 12 </w:t>
      </w:r>
      <w:r w:rsidR="00935270" w:rsidRPr="00322FCD">
        <w:rPr>
          <w:rFonts w:ascii="Times New Roman" w:hAnsi="Times New Roman" w:cs="Times New Roman"/>
          <w:sz w:val="24"/>
          <w:szCs w:val="24"/>
        </w:rPr>
        <w:t xml:space="preserve">vjet, në sistemin e drejtësisë, </w:t>
      </w:r>
      <w:r w:rsidRPr="00322FCD">
        <w:rPr>
          <w:rFonts w:ascii="Times New Roman" w:hAnsi="Times New Roman" w:cs="Times New Roman"/>
          <w:sz w:val="24"/>
          <w:szCs w:val="24"/>
        </w:rPr>
        <w:t xml:space="preserve">në </w:t>
      </w:r>
      <w:r w:rsidRPr="00322FCD">
        <w:rPr>
          <w:rFonts w:ascii="Times New Roman" w:hAnsi="Times New Roman" w:cs="Times New Roman"/>
          <w:spacing w:val="-3"/>
          <w:sz w:val="24"/>
          <w:szCs w:val="24"/>
        </w:rPr>
        <w:t xml:space="preserve">Shërbim, në strukturat e hetimit të krimit në Policinë e </w:t>
      </w:r>
      <w:r w:rsidRPr="00322FCD">
        <w:rPr>
          <w:rFonts w:ascii="Times New Roman" w:hAnsi="Times New Roman" w:cs="Times New Roman"/>
          <w:spacing w:val="-7"/>
          <w:sz w:val="24"/>
          <w:szCs w:val="24"/>
        </w:rPr>
        <w:t xml:space="preserve">Shtetit, në strukturat homologe ligjzbatuese, organe te tjera inteligjente,  nga të cilat </w:t>
      </w:r>
      <w:r w:rsidRPr="00322FCD">
        <w:rPr>
          <w:rFonts w:ascii="Times New Roman" w:hAnsi="Times New Roman" w:cs="Times New Roman"/>
          <w:sz w:val="24"/>
          <w:szCs w:val="24"/>
        </w:rPr>
        <w:t>jo më pak se 3 vjet në pozicione drejtuese;</w:t>
      </w:r>
    </w:p>
    <w:p w14:paraId="686F7B0C" w14:textId="77777777" w:rsidR="001A45B8" w:rsidRPr="00322FCD" w:rsidRDefault="00562C53" w:rsidP="00562C53">
      <w:pPr>
        <w:widowControl w:val="0"/>
        <w:shd w:val="clear" w:color="auto" w:fill="FFFFFF"/>
        <w:tabs>
          <w:tab w:val="left" w:pos="509"/>
        </w:tabs>
        <w:autoSpaceDE w:val="0"/>
        <w:autoSpaceDN w:val="0"/>
        <w:adjustRightInd w:val="0"/>
        <w:spacing w:after="0" w:line="240" w:lineRule="auto"/>
        <w:rPr>
          <w:rFonts w:ascii="Times New Roman" w:hAnsi="Times New Roman" w:cs="Times New Roman"/>
          <w:spacing w:val="-11"/>
          <w:sz w:val="24"/>
          <w:szCs w:val="24"/>
        </w:rPr>
      </w:pPr>
      <w:r w:rsidRPr="00322FCD">
        <w:rPr>
          <w:rFonts w:ascii="Times New Roman" w:hAnsi="Times New Roman" w:cs="Times New Roman"/>
          <w:spacing w:val="-6"/>
          <w:sz w:val="24"/>
          <w:szCs w:val="24"/>
        </w:rPr>
        <w:t xml:space="preserve">b) </w:t>
      </w:r>
      <w:r w:rsidR="001A45B8" w:rsidRPr="00322FCD">
        <w:rPr>
          <w:rFonts w:ascii="Times New Roman" w:hAnsi="Times New Roman" w:cs="Times New Roman"/>
          <w:spacing w:val="-6"/>
          <w:sz w:val="24"/>
          <w:szCs w:val="24"/>
        </w:rPr>
        <w:t>të ketë integritet dhe figurë të pastër morale;</w:t>
      </w:r>
    </w:p>
    <w:p w14:paraId="17D06875" w14:textId="77777777" w:rsidR="001A45B8" w:rsidRPr="00322FCD" w:rsidRDefault="00562C53" w:rsidP="00562C53">
      <w:pPr>
        <w:widowControl w:val="0"/>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c) </w:t>
      </w:r>
      <w:r w:rsidR="001A45B8" w:rsidRPr="00322FCD">
        <w:rPr>
          <w:rFonts w:ascii="Times New Roman" w:hAnsi="Times New Roman" w:cs="Times New Roman"/>
          <w:spacing w:val="-7"/>
          <w:sz w:val="24"/>
          <w:szCs w:val="24"/>
        </w:rPr>
        <w:t xml:space="preserve">të mos jetë dënuar me vendim gjyqësor të formës së </w:t>
      </w:r>
      <w:r w:rsidR="001A45B8" w:rsidRPr="00322FCD">
        <w:rPr>
          <w:rFonts w:ascii="Times New Roman" w:hAnsi="Times New Roman" w:cs="Times New Roman"/>
          <w:sz w:val="24"/>
          <w:szCs w:val="24"/>
        </w:rPr>
        <w:t>prerë për kryerjen e një vepre penale;</w:t>
      </w:r>
    </w:p>
    <w:p w14:paraId="314415F7" w14:textId="77777777" w:rsidR="001A45B8" w:rsidRPr="00322FCD" w:rsidRDefault="001A45B8" w:rsidP="00562C53">
      <w:pPr>
        <w:shd w:val="clear" w:color="auto" w:fill="FFFFFF"/>
        <w:spacing w:after="0" w:line="240" w:lineRule="auto"/>
        <w:rPr>
          <w:rFonts w:ascii="Times New Roman" w:hAnsi="Times New Roman" w:cs="Times New Roman"/>
          <w:spacing w:val="-8"/>
          <w:sz w:val="24"/>
          <w:szCs w:val="24"/>
        </w:rPr>
      </w:pPr>
      <w:r w:rsidRPr="00322FCD">
        <w:rPr>
          <w:rFonts w:ascii="Times New Roman" w:hAnsi="Times New Roman" w:cs="Times New Roman"/>
          <w:spacing w:val="-8"/>
          <w:sz w:val="24"/>
          <w:szCs w:val="24"/>
        </w:rPr>
        <w:t>ç) të mos ke</w:t>
      </w:r>
      <w:r w:rsidR="000B08FA" w:rsidRPr="00322FCD">
        <w:rPr>
          <w:rFonts w:ascii="Times New Roman" w:hAnsi="Times New Roman" w:cs="Times New Roman"/>
          <w:spacing w:val="-8"/>
          <w:sz w:val="24"/>
          <w:szCs w:val="24"/>
        </w:rPr>
        <w:t>të konflikt interesi me detyrën.</w:t>
      </w:r>
    </w:p>
    <w:p w14:paraId="1C0B66D2" w14:textId="77777777" w:rsidR="001A45B8" w:rsidRPr="00322FCD" w:rsidRDefault="00070319" w:rsidP="001A45B8">
      <w:pPr>
        <w:shd w:val="clear" w:color="auto" w:fill="FFFFFF"/>
        <w:spacing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40</w:t>
      </w:r>
    </w:p>
    <w:p w14:paraId="7C7441B4" w14:textId="77777777" w:rsidR="001A45B8" w:rsidRPr="00322FCD" w:rsidRDefault="001A45B8" w:rsidP="001A45B8">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5"/>
          <w:sz w:val="24"/>
          <w:szCs w:val="24"/>
        </w:rPr>
        <w:t xml:space="preserve">Qëndrimi në detyrë i Drejtorit </w:t>
      </w:r>
      <w:r w:rsidRPr="00322FCD">
        <w:rPr>
          <w:rFonts w:ascii="Times New Roman" w:hAnsi="Times New Roman" w:cs="Times New Roman"/>
          <w:b/>
          <w:bCs/>
          <w:sz w:val="24"/>
          <w:szCs w:val="24"/>
        </w:rPr>
        <w:t>të Shërbimit</w:t>
      </w:r>
    </w:p>
    <w:p w14:paraId="1309982B" w14:textId="77777777" w:rsidR="001A45B8" w:rsidRPr="00322FCD" w:rsidRDefault="001A45B8" w:rsidP="001A45B8">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6"/>
          <w:sz w:val="24"/>
          <w:szCs w:val="24"/>
        </w:rPr>
        <w:t>Drejtori i Shërbimit:</w:t>
      </w:r>
    </w:p>
    <w:p w14:paraId="721F742C" w14:textId="2304F2D8" w:rsidR="001A45B8" w:rsidRPr="00322FCD" w:rsidRDefault="001A45B8" w:rsidP="00811E4E">
      <w:pPr>
        <w:pStyle w:val="ListParagraph"/>
        <w:numPr>
          <w:ilvl w:val="1"/>
          <w:numId w:val="126"/>
        </w:numPr>
        <w:shd w:val="clear" w:color="auto" w:fill="FFFFFF"/>
        <w:tabs>
          <w:tab w:val="left" w:pos="514"/>
        </w:tabs>
        <w:spacing w:after="0" w:line="240" w:lineRule="auto"/>
        <w:ind w:left="630" w:hanging="540"/>
        <w:jc w:val="both"/>
        <w:rPr>
          <w:rFonts w:ascii="Times New Roman" w:hAnsi="Times New Roman" w:cs="Times New Roman"/>
          <w:sz w:val="24"/>
          <w:szCs w:val="24"/>
        </w:rPr>
      </w:pPr>
      <w:r w:rsidRPr="00322FCD">
        <w:rPr>
          <w:rFonts w:ascii="Times New Roman" w:hAnsi="Times New Roman" w:cs="Times New Roman"/>
          <w:spacing w:val="-7"/>
          <w:sz w:val="24"/>
          <w:szCs w:val="24"/>
        </w:rPr>
        <w:t>emërohe</w:t>
      </w:r>
      <w:r w:rsidR="00C702A0" w:rsidRPr="00322FCD">
        <w:rPr>
          <w:rFonts w:ascii="Times New Roman" w:hAnsi="Times New Roman" w:cs="Times New Roman"/>
          <w:spacing w:val="-7"/>
          <w:sz w:val="24"/>
          <w:szCs w:val="24"/>
        </w:rPr>
        <w:t>t</w:t>
      </w:r>
      <w:r w:rsidRPr="00322FCD">
        <w:rPr>
          <w:rFonts w:ascii="Times New Roman" w:hAnsi="Times New Roman" w:cs="Times New Roman"/>
          <w:spacing w:val="-7"/>
          <w:sz w:val="24"/>
          <w:szCs w:val="24"/>
        </w:rPr>
        <w:t xml:space="preserve"> për një periudhë pesëvjeçare, me të drejtë </w:t>
      </w:r>
      <w:r w:rsidRPr="00322FCD">
        <w:rPr>
          <w:rFonts w:ascii="Times New Roman" w:hAnsi="Times New Roman" w:cs="Times New Roman"/>
          <w:spacing w:val="-6"/>
          <w:sz w:val="24"/>
          <w:szCs w:val="24"/>
        </w:rPr>
        <w:t>riemërimi edhe për një periudhë tre</w:t>
      </w:r>
      <w:r w:rsidR="00931FF3" w:rsidRPr="00322FCD">
        <w:rPr>
          <w:rFonts w:ascii="Times New Roman" w:hAnsi="Times New Roman" w:cs="Times New Roman"/>
          <w:spacing w:val="-6"/>
          <w:sz w:val="24"/>
          <w:szCs w:val="24"/>
        </w:rPr>
        <w:t xml:space="preserve"> </w:t>
      </w:r>
      <w:r w:rsidRPr="00322FCD">
        <w:rPr>
          <w:rFonts w:ascii="Times New Roman" w:hAnsi="Times New Roman" w:cs="Times New Roman"/>
          <w:spacing w:val="-6"/>
          <w:sz w:val="24"/>
          <w:szCs w:val="24"/>
        </w:rPr>
        <w:t>vjeçare;</w:t>
      </w:r>
    </w:p>
    <w:p w14:paraId="3BB8B1EC" w14:textId="77777777" w:rsidR="001A45B8" w:rsidRPr="00322FCD" w:rsidRDefault="001A45B8" w:rsidP="00811E4E">
      <w:pPr>
        <w:pStyle w:val="ListParagraph"/>
        <w:numPr>
          <w:ilvl w:val="1"/>
          <w:numId w:val="126"/>
        </w:numPr>
        <w:shd w:val="clear" w:color="auto" w:fill="FFFFFF"/>
        <w:tabs>
          <w:tab w:val="left" w:pos="547"/>
        </w:tabs>
        <w:spacing w:after="0" w:line="240" w:lineRule="auto"/>
        <w:ind w:left="630" w:hanging="540"/>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kur plotëson mandatin e qëndrimit në detyrë ose </w:t>
      </w:r>
      <w:r w:rsidRPr="00322FCD">
        <w:rPr>
          <w:rFonts w:ascii="Times New Roman" w:hAnsi="Times New Roman" w:cs="Times New Roman"/>
          <w:spacing w:val="-2"/>
          <w:sz w:val="24"/>
          <w:szCs w:val="24"/>
        </w:rPr>
        <w:t>kur përfundon marrëdhëniet e punës, sipas shkronjës “d”,</w:t>
      </w:r>
      <w:r w:rsidR="00A808C5" w:rsidRPr="00322FCD">
        <w:rPr>
          <w:rFonts w:ascii="Times New Roman" w:hAnsi="Times New Roman" w:cs="Times New Roman"/>
          <w:spacing w:val="-2"/>
          <w:sz w:val="24"/>
          <w:szCs w:val="24"/>
        </w:rPr>
        <w:t xml:space="preserve"> të pikës 1, të nenit 4</w:t>
      </w:r>
      <w:r w:rsidR="004C7474" w:rsidRPr="00322FCD">
        <w:rPr>
          <w:rFonts w:ascii="Times New Roman" w:hAnsi="Times New Roman" w:cs="Times New Roman"/>
          <w:spacing w:val="-2"/>
          <w:sz w:val="24"/>
          <w:szCs w:val="24"/>
        </w:rPr>
        <w:t>1</w:t>
      </w:r>
      <w:r w:rsidRPr="00322FCD">
        <w:rPr>
          <w:rFonts w:ascii="Times New Roman" w:hAnsi="Times New Roman" w:cs="Times New Roman"/>
          <w:spacing w:val="-2"/>
          <w:sz w:val="24"/>
          <w:szCs w:val="24"/>
        </w:rPr>
        <w:t xml:space="preserve">, të këtij ligji, emërohet në strukturat </w:t>
      </w:r>
      <w:r w:rsidRPr="00322FCD">
        <w:rPr>
          <w:rFonts w:ascii="Times New Roman" w:hAnsi="Times New Roman" w:cs="Times New Roman"/>
          <w:sz w:val="24"/>
          <w:szCs w:val="24"/>
        </w:rPr>
        <w:t xml:space="preserve">apo institucione të tjera të </w:t>
      </w:r>
      <w:r w:rsidRPr="00322FCD">
        <w:rPr>
          <w:rFonts w:ascii="Times New Roman" w:hAnsi="Times New Roman" w:cs="Times New Roman"/>
          <w:spacing w:val="-7"/>
          <w:sz w:val="24"/>
          <w:szCs w:val="24"/>
        </w:rPr>
        <w:t>administratës shtetërore, në përputhje me funksionin</w:t>
      </w:r>
      <w:r w:rsidR="005F3111" w:rsidRPr="00322FCD">
        <w:rPr>
          <w:rFonts w:ascii="Times New Roman" w:hAnsi="Times New Roman" w:cs="Times New Roman"/>
          <w:spacing w:val="-7"/>
          <w:sz w:val="24"/>
          <w:szCs w:val="24"/>
        </w:rPr>
        <w:t>.</w:t>
      </w:r>
    </w:p>
    <w:p w14:paraId="378E80FA" w14:textId="5BE60970" w:rsidR="001A45B8" w:rsidRPr="00322FCD" w:rsidRDefault="001A45B8" w:rsidP="00B476E6">
      <w:pPr>
        <w:shd w:val="clear" w:color="auto" w:fill="FFFFFF"/>
        <w:tabs>
          <w:tab w:val="left" w:pos="590"/>
        </w:tabs>
        <w:spacing w:after="0" w:line="240" w:lineRule="auto"/>
        <w:jc w:val="both"/>
        <w:rPr>
          <w:rFonts w:ascii="Times New Roman" w:hAnsi="Times New Roman" w:cs="Times New Roman"/>
          <w:sz w:val="24"/>
          <w:szCs w:val="24"/>
        </w:rPr>
      </w:pPr>
    </w:p>
    <w:p w14:paraId="70F6D347" w14:textId="77777777" w:rsidR="001A45B8" w:rsidRPr="00322FCD" w:rsidRDefault="00070319" w:rsidP="001A45B8">
      <w:pPr>
        <w:shd w:val="clear" w:color="auto" w:fill="FFFFFF"/>
        <w:spacing w:line="240" w:lineRule="auto"/>
        <w:jc w:val="center"/>
        <w:rPr>
          <w:rFonts w:ascii="Times New Roman" w:hAnsi="Times New Roman" w:cs="Times New Roman"/>
          <w:spacing w:val="-4"/>
          <w:sz w:val="24"/>
          <w:szCs w:val="24"/>
        </w:rPr>
      </w:pPr>
      <w:r w:rsidRPr="00322FCD">
        <w:rPr>
          <w:rFonts w:ascii="Times New Roman" w:hAnsi="Times New Roman" w:cs="Times New Roman"/>
          <w:spacing w:val="-4"/>
          <w:sz w:val="24"/>
          <w:szCs w:val="24"/>
        </w:rPr>
        <w:t>Neni 41</w:t>
      </w:r>
    </w:p>
    <w:p w14:paraId="4814508A" w14:textId="77777777" w:rsidR="001A45B8" w:rsidRPr="00322FCD" w:rsidRDefault="001A45B8" w:rsidP="001A45B8">
      <w:pPr>
        <w:shd w:val="clear" w:color="auto" w:fill="FFFFFF"/>
        <w:spacing w:line="240" w:lineRule="auto"/>
        <w:jc w:val="center"/>
        <w:rPr>
          <w:rFonts w:ascii="Times New Roman" w:hAnsi="Times New Roman" w:cs="Times New Roman"/>
          <w:b/>
          <w:bCs/>
          <w:spacing w:val="-4"/>
          <w:sz w:val="24"/>
          <w:szCs w:val="24"/>
        </w:rPr>
      </w:pPr>
      <w:r w:rsidRPr="00322FCD">
        <w:rPr>
          <w:rFonts w:ascii="Times New Roman" w:hAnsi="Times New Roman" w:cs="Times New Roman"/>
          <w:b/>
          <w:bCs/>
          <w:spacing w:val="-4"/>
          <w:sz w:val="24"/>
          <w:szCs w:val="24"/>
        </w:rPr>
        <w:t>Rastet e lirimit nga detyra të Drejtorit të Shërbimit</w:t>
      </w:r>
    </w:p>
    <w:p w14:paraId="4E62A0D0" w14:textId="77777777" w:rsidR="001A45B8" w:rsidRPr="00322FCD" w:rsidRDefault="00FC0068" w:rsidP="00B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1. </w:t>
      </w:r>
      <w:r w:rsidR="001A45B8" w:rsidRPr="00322FCD">
        <w:rPr>
          <w:rFonts w:ascii="Times New Roman" w:hAnsi="Times New Roman" w:cs="Times New Roman"/>
          <w:spacing w:val="-6"/>
          <w:sz w:val="24"/>
          <w:szCs w:val="24"/>
        </w:rPr>
        <w:t xml:space="preserve">Drejtori i Shërbimit </w:t>
      </w:r>
      <w:r w:rsidR="00F02934" w:rsidRPr="00322FCD">
        <w:rPr>
          <w:rFonts w:ascii="Times New Roman" w:hAnsi="Times New Roman" w:cs="Times New Roman"/>
          <w:spacing w:val="-6"/>
          <w:sz w:val="24"/>
          <w:szCs w:val="24"/>
        </w:rPr>
        <w:t>lirohet</w:t>
      </w:r>
      <w:r w:rsidR="001A45B8" w:rsidRPr="00322FCD">
        <w:rPr>
          <w:rFonts w:ascii="Times New Roman" w:hAnsi="Times New Roman" w:cs="Times New Roman"/>
          <w:spacing w:val="-6"/>
          <w:sz w:val="24"/>
          <w:szCs w:val="24"/>
        </w:rPr>
        <w:t xml:space="preserve"> nga </w:t>
      </w:r>
      <w:r w:rsidR="001A45B8" w:rsidRPr="00322FCD">
        <w:rPr>
          <w:rFonts w:ascii="Times New Roman" w:hAnsi="Times New Roman" w:cs="Times New Roman"/>
          <w:sz w:val="24"/>
          <w:szCs w:val="24"/>
        </w:rPr>
        <w:t>detyra në këto raste:</w:t>
      </w:r>
    </w:p>
    <w:p w14:paraId="38C02DDF" w14:textId="77777777" w:rsidR="001A45B8" w:rsidRPr="00322FCD" w:rsidRDefault="001A45B8" w:rsidP="00811E4E">
      <w:pPr>
        <w:pStyle w:val="ListParagraph"/>
        <w:numPr>
          <w:ilvl w:val="1"/>
          <w:numId w:val="127"/>
        </w:numPr>
        <w:shd w:val="clear" w:color="auto" w:fill="FFFFFF"/>
        <w:tabs>
          <w:tab w:val="left" w:pos="499"/>
        </w:tabs>
        <w:spacing w:after="0" w:line="240" w:lineRule="auto"/>
        <w:ind w:hanging="1170"/>
        <w:rPr>
          <w:rFonts w:ascii="Times New Roman" w:hAnsi="Times New Roman" w:cs="Times New Roman"/>
          <w:sz w:val="24"/>
          <w:szCs w:val="24"/>
        </w:rPr>
      </w:pPr>
      <w:r w:rsidRPr="00322FCD">
        <w:rPr>
          <w:rFonts w:ascii="Times New Roman" w:hAnsi="Times New Roman" w:cs="Times New Roman"/>
          <w:spacing w:val="-7"/>
          <w:sz w:val="24"/>
          <w:szCs w:val="24"/>
        </w:rPr>
        <w:t>kur humbet shtetësinë shqiptare;</w:t>
      </w:r>
    </w:p>
    <w:p w14:paraId="3FAC837A" w14:textId="77777777" w:rsidR="001F6818" w:rsidRPr="00322FCD" w:rsidRDefault="001A45B8" w:rsidP="00811E4E">
      <w:pPr>
        <w:pStyle w:val="ListParagraph"/>
        <w:numPr>
          <w:ilvl w:val="1"/>
          <w:numId w:val="127"/>
        </w:numPr>
        <w:shd w:val="clear" w:color="auto" w:fill="FFFFFF"/>
        <w:tabs>
          <w:tab w:val="left" w:pos="586"/>
        </w:tabs>
        <w:spacing w:after="0" w:line="240" w:lineRule="auto"/>
        <w:ind w:hanging="1170"/>
        <w:jc w:val="both"/>
        <w:rPr>
          <w:rFonts w:ascii="Times New Roman" w:hAnsi="Times New Roman" w:cs="Times New Roman"/>
          <w:sz w:val="24"/>
          <w:szCs w:val="24"/>
        </w:rPr>
      </w:pPr>
      <w:r w:rsidRPr="00322FCD">
        <w:rPr>
          <w:rFonts w:ascii="Times New Roman" w:hAnsi="Times New Roman" w:cs="Times New Roman"/>
          <w:sz w:val="24"/>
          <w:szCs w:val="24"/>
        </w:rPr>
        <w:t>kur dënohet me vendim të formës së prerë të gj</w:t>
      </w:r>
      <w:r w:rsidR="001F6818" w:rsidRPr="00322FCD">
        <w:rPr>
          <w:rFonts w:ascii="Times New Roman" w:hAnsi="Times New Roman" w:cs="Times New Roman"/>
          <w:sz w:val="24"/>
          <w:szCs w:val="24"/>
        </w:rPr>
        <w:t>ykatës për kryerjen e një vepre</w:t>
      </w:r>
    </w:p>
    <w:p w14:paraId="583CB364" w14:textId="77777777" w:rsidR="001A45B8" w:rsidRPr="00322FCD" w:rsidRDefault="001A45B8" w:rsidP="001F6818">
      <w:pPr>
        <w:shd w:val="clear" w:color="auto" w:fill="FFFFFF"/>
        <w:tabs>
          <w:tab w:val="left" w:pos="586"/>
        </w:tabs>
        <w:spacing w:after="0" w:line="240" w:lineRule="auto"/>
        <w:ind w:left="270"/>
        <w:jc w:val="both"/>
        <w:rPr>
          <w:rFonts w:ascii="Times New Roman" w:hAnsi="Times New Roman" w:cs="Times New Roman"/>
          <w:sz w:val="24"/>
          <w:szCs w:val="24"/>
        </w:rPr>
      </w:pPr>
      <w:r w:rsidRPr="00322FCD">
        <w:rPr>
          <w:rFonts w:ascii="Times New Roman" w:hAnsi="Times New Roman" w:cs="Times New Roman"/>
          <w:sz w:val="24"/>
          <w:szCs w:val="24"/>
        </w:rPr>
        <w:t>penale;</w:t>
      </w:r>
    </w:p>
    <w:p w14:paraId="2BBAD587" w14:textId="77777777" w:rsidR="001A45B8" w:rsidRPr="00322FCD" w:rsidRDefault="001A45B8" w:rsidP="00811E4E">
      <w:pPr>
        <w:pStyle w:val="ListParagraph"/>
        <w:numPr>
          <w:ilvl w:val="1"/>
          <w:numId w:val="127"/>
        </w:numPr>
        <w:shd w:val="clear" w:color="auto" w:fill="FFFFFF"/>
        <w:tabs>
          <w:tab w:val="left" w:pos="547"/>
        </w:tabs>
        <w:spacing w:after="0" w:line="240" w:lineRule="auto"/>
        <w:ind w:hanging="1170"/>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kur është i paaftë mendërisht ose fizikisht për të </w:t>
      </w:r>
      <w:r w:rsidRPr="00322FCD">
        <w:rPr>
          <w:rFonts w:ascii="Times New Roman" w:hAnsi="Times New Roman" w:cs="Times New Roman"/>
          <w:sz w:val="24"/>
          <w:szCs w:val="24"/>
        </w:rPr>
        <w:t>ushtruar funksionet e tij;</w:t>
      </w:r>
    </w:p>
    <w:p w14:paraId="399E597C" w14:textId="77777777" w:rsidR="001A45B8" w:rsidRPr="00322FCD" w:rsidRDefault="00811E4E" w:rsidP="00811E4E">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8"/>
          <w:sz w:val="24"/>
          <w:szCs w:val="24"/>
        </w:rPr>
        <w:t xml:space="preserve">     </w:t>
      </w:r>
      <w:r w:rsidR="001A45B8" w:rsidRPr="00322FCD">
        <w:rPr>
          <w:rFonts w:ascii="Times New Roman" w:hAnsi="Times New Roman" w:cs="Times New Roman"/>
          <w:spacing w:val="-8"/>
          <w:sz w:val="24"/>
          <w:szCs w:val="24"/>
        </w:rPr>
        <w:t xml:space="preserve">ç) </w:t>
      </w:r>
      <w:r w:rsidRPr="00322FCD">
        <w:rPr>
          <w:rFonts w:ascii="Times New Roman" w:hAnsi="Times New Roman" w:cs="Times New Roman"/>
          <w:spacing w:val="-8"/>
          <w:sz w:val="24"/>
          <w:szCs w:val="24"/>
        </w:rPr>
        <w:t xml:space="preserve"> </w:t>
      </w:r>
      <w:r w:rsidR="001A45B8" w:rsidRPr="00322FCD">
        <w:rPr>
          <w:rFonts w:ascii="Times New Roman" w:hAnsi="Times New Roman" w:cs="Times New Roman"/>
          <w:spacing w:val="-8"/>
          <w:sz w:val="24"/>
          <w:szCs w:val="24"/>
        </w:rPr>
        <w:t>kur mbush moshën e daljes në pension;</w:t>
      </w:r>
    </w:p>
    <w:p w14:paraId="0ADBC1CB" w14:textId="77777777" w:rsidR="001A45B8" w:rsidRPr="00322FCD" w:rsidRDefault="00811E4E" w:rsidP="00811E4E">
      <w:pPr>
        <w:pStyle w:val="ListParagraph"/>
        <w:numPr>
          <w:ilvl w:val="1"/>
          <w:numId w:val="127"/>
        </w:numPr>
        <w:shd w:val="clear" w:color="auto" w:fill="FFFFFF"/>
        <w:tabs>
          <w:tab w:val="left" w:pos="509"/>
        </w:tabs>
        <w:spacing w:after="0" w:line="240" w:lineRule="auto"/>
        <w:ind w:hanging="1170"/>
        <w:rPr>
          <w:rFonts w:ascii="Times New Roman" w:hAnsi="Times New Roman" w:cs="Times New Roman"/>
          <w:sz w:val="24"/>
          <w:szCs w:val="24"/>
        </w:rPr>
      </w:pPr>
      <w:r w:rsidRPr="00322FCD">
        <w:rPr>
          <w:rFonts w:ascii="Times New Roman" w:hAnsi="Times New Roman" w:cs="Times New Roman"/>
          <w:sz w:val="24"/>
          <w:szCs w:val="24"/>
        </w:rPr>
        <w:t xml:space="preserve"> </w:t>
      </w:r>
      <w:r w:rsidR="001A45B8" w:rsidRPr="00322FCD">
        <w:rPr>
          <w:rFonts w:ascii="Times New Roman" w:hAnsi="Times New Roman" w:cs="Times New Roman"/>
          <w:spacing w:val="-6"/>
          <w:sz w:val="24"/>
          <w:szCs w:val="24"/>
        </w:rPr>
        <w:t>kur jep dorëheqjen;</w:t>
      </w:r>
    </w:p>
    <w:p w14:paraId="2BA630C2" w14:textId="77777777" w:rsidR="001A45B8" w:rsidRPr="00322FCD" w:rsidRDefault="00811E4E" w:rsidP="00811E4E">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6"/>
          <w:sz w:val="24"/>
          <w:szCs w:val="24"/>
        </w:rPr>
        <w:t xml:space="preserve">    </w:t>
      </w:r>
      <w:r w:rsidR="001A45B8" w:rsidRPr="00322FCD">
        <w:rPr>
          <w:rFonts w:ascii="Times New Roman" w:hAnsi="Times New Roman" w:cs="Times New Roman"/>
          <w:spacing w:val="-6"/>
          <w:sz w:val="24"/>
          <w:szCs w:val="24"/>
        </w:rPr>
        <w:t>dh) kur përfundon mandatin e përcaktuar në këtë ligj;</w:t>
      </w:r>
    </w:p>
    <w:p w14:paraId="21A95C2B" w14:textId="77777777" w:rsidR="001A45B8" w:rsidRPr="00322FCD" w:rsidRDefault="001A45B8" w:rsidP="001A45B8">
      <w:pPr>
        <w:shd w:val="clear" w:color="auto" w:fill="FFFFFF"/>
        <w:spacing w:line="240" w:lineRule="auto"/>
        <w:rPr>
          <w:rFonts w:ascii="Times New Roman" w:hAnsi="Times New Roman" w:cs="Times New Roman"/>
          <w:b/>
          <w:bCs/>
          <w:spacing w:val="-8"/>
          <w:sz w:val="24"/>
          <w:szCs w:val="24"/>
        </w:rPr>
      </w:pPr>
    </w:p>
    <w:p w14:paraId="7941A15A" w14:textId="77777777" w:rsidR="00AA6D10" w:rsidRPr="00322FCD" w:rsidRDefault="00070319" w:rsidP="00AA6D10">
      <w:pPr>
        <w:shd w:val="clear" w:color="auto" w:fill="FFFFFF"/>
        <w:spacing w:line="240" w:lineRule="auto"/>
        <w:jc w:val="center"/>
        <w:rPr>
          <w:rFonts w:ascii="Times New Roman" w:hAnsi="Times New Roman" w:cs="Times New Roman"/>
          <w:bCs/>
          <w:spacing w:val="-8"/>
          <w:sz w:val="24"/>
          <w:szCs w:val="24"/>
        </w:rPr>
      </w:pPr>
      <w:r w:rsidRPr="00322FCD">
        <w:rPr>
          <w:rFonts w:ascii="Times New Roman" w:hAnsi="Times New Roman" w:cs="Times New Roman"/>
          <w:bCs/>
          <w:spacing w:val="-8"/>
          <w:sz w:val="24"/>
          <w:szCs w:val="24"/>
        </w:rPr>
        <w:t>Neni 42</w:t>
      </w:r>
    </w:p>
    <w:p w14:paraId="65D801B0"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Kritere të përgjithshme të pranimit në Shërbim</w:t>
      </w:r>
    </w:p>
    <w:p w14:paraId="2AC5B0DA" w14:textId="77777777" w:rsidR="00D13C7C" w:rsidRPr="00322FCD" w:rsidRDefault="00D13C7C" w:rsidP="00B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Me përjashtim të personelit mbështetës, personi që ka </w:t>
      </w:r>
      <w:r w:rsidRPr="00322FCD">
        <w:rPr>
          <w:rFonts w:ascii="Times New Roman" w:hAnsi="Times New Roman" w:cs="Times New Roman"/>
          <w:sz w:val="24"/>
          <w:szCs w:val="24"/>
        </w:rPr>
        <w:t>të drejtë të konkurrojë për t’u pranuar si punonjës i shërbimit duhet:</w:t>
      </w:r>
    </w:p>
    <w:p w14:paraId="7D1E74F5" w14:textId="77777777" w:rsidR="00D13C7C" w:rsidRPr="00322FCD" w:rsidRDefault="00D13C7C" w:rsidP="00811E4E">
      <w:pPr>
        <w:pStyle w:val="ListParagraph"/>
        <w:numPr>
          <w:ilvl w:val="1"/>
          <w:numId w:val="128"/>
        </w:numPr>
        <w:shd w:val="clear" w:color="auto" w:fill="FFFFFF"/>
        <w:spacing w:after="0" w:line="240" w:lineRule="auto"/>
        <w:ind w:left="540" w:hanging="270"/>
        <w:rPr>
          <w:rFonts w:ascii="Times New Roman" w:hAnsi="Times New Roman" w:cs="Times New Roman"/>
          <w:sz w:val="24"/>
          <w:szCs w:val="24"/>
        </w:rPr>
      </w:pPr>
      <w:r w:rsidRPr="00322FCD">
        <w:rPr>
          <w:rFonts w:ascii="Times New Roman" w:hAnsi="Times New Roman" w:cs="Times New Roman"/>
          <w:spacing w:val="-6"/>
          <w:sz w:val="24"/>
          <w:szCs w:val="24"/>
        </w:rPr>
        <w:lastRenderedPageBreak/>
        <w:t>të jetë shtetas shqiptar;</w:t>
      </w:r>
    </w:p>
    <w:p w14:paraId="1479CC13" w14:textId="77777777" w:rsidR="00D13C7C" w:rsidRPr="00322FCD" w:rsidRDefault="00D13C7C" w:rsidP="00811E4E">
      <w:pPr>
        <w:pStyle w:val="ListParagraph"/>
        <w:widowControl w:val="0"/>
        <w:numPr>
          <w:ilvl w:val="1"/>
          <w:numId w:val="128"/>
        </w:numPr>
        <w:shd w:val="clear" w:color="auto" w:fill="FFFFFF"/>
        <w:tabs>
          <w:tab w:val="left" w:pos="499"/>
        </w:tabs>
        <w:autoSpaceDE w:val="0"/>
        <w:autoSpaceDN w:val="0"/>
        <w:adjustRightInd w:val="0"/>
        <w:spacing w:after="0" w:line="240" w:lineRule="auto"/>
        <w:ind w:left="630"/>
        <w:rPr>
          <w:rFonts w:ascii="Times New Roman" w:hAnsi="Times New Roman" w:cs="Times New Roman"/>
          <w:spacing w:val="-11"/>
          <w:sz w:val="24"/>
          <w:szCs w:val="24"/>
        </w:rPr>
      </w:pPr>
      <w:r w:rsidRPr="00322FCD">
        <w:rPr>
          <w:rFonts w:ascii="Times New Roman" w:hAnsi="Times New Roman" w:cs="Times New Roman"/>
          <w:spacing w:val="-5"/>
          <w:sz w:val="24"/>
          <w:szCs w:val="24"/>
        </w:rPr>
        <w:t>të ketë zotësi të plotë për të vepruar;</w:t>
      </w:r>
    </w:p>
    <w:p w14:paraId="1F96AC20" w14:textId="77777777" w:rsidR="00D13C7C" w:rsidRPr="00322FCD" w:rsidRDefault="00D13C7C" w:rsidP="00811E4E">
      <w:pPr>
        <w:pStyle w:val="ListParagraph"/>
        <w:widowControl w:val="0"/>
        <w:numPr>
          <w:ilvl w:val="1"/>
          <w:numId w:val="128"/>
        </w:numPr>
        <w:shd w:val="clear" w:color="auto" w:fill="FFFFFF"/>
        <w:tabs>
          <w:tab w:val="left" w:pos="499"/>
        </w:tabs>
        <w:autoSpaceDE w:val="0"/>
        <w:autoSpaceDN w:val="0"/>
        <w:adjustRightInd w:val="0"/>
        <w:spacing w:after="0" w:line="240" w:lineRule="auto"/>
        <w:ind w:left="540" w:hanging="270"/>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të përmbushë kërkesat për nivelin e arsimit, njohuritë </w:t>
      </w:r>
      <w:r w:rsidRPr="00322FCD">
        <w:rPr>
          <w:rFonts w:ascii="Times New Roman" w:hAnsi="Times New Roman" w:cs="Times New Roman"/>
          <w:spacing w:val="-1"/>
          <w:sz w:val="24"/>
          <w:szCs w:val="24"/>
        </w:rPr>
        <w:t xml:space="preserve">e posaçme profesionale, përvojën e nevojshme, sipas </w:t>
      </w:r>
      <w:r w:rsidRPr="00322FCD">
        <w:rPr>
          <w:rFonts w:ascii="Times New Roman" w:hAnsi="Times New Roman" w:cs="Times New Roman"/>
          <w:sz w:val="24"/>
          <w:szCs w:val="24"/>
        </w:rPr>
        <w:t>vendit të punës dhe funksionit;</w:t>
      </w:r>
    </w:p>
    <w:p w14:paraId="72561C71" w14:textId="77777777" w:rsidR="00D13C7C" w:rsidRPr="00322FCD" w:rsidRDefault="00811E4E" w:rsidP="00811E4E">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     ç) </w:t>
      </w:r>
      <w:r w:rsidR="00D13C7C" w:rsidRPr="00322FCD">
        <w:rPr>
          <w:rFonts w:ascii="Times New Roman" w:hAnsi="Times New Roman" w:cs="Times New Roman"/>
          <w:spacing w:val="-6"/>
          <w:sz w:val="24"/>
          <w:szCs w:val="24"/>
        </w:rPr>
        <w:t xml:space="preserve">të jetë në gjendje të mirë shëndetësore, sipas një </w:t>
      </w:r>
      <w:r w:rsidR="00D13C7C" w:rsidRPr="00322FCD">
        <w:rPr>
          <w:rFonts w:ascii="Times New Roman" w:hAnsi="Times New Roman" w:cs="Times New Roman"/>
          <w:sz w:val="24"/>
          <w:szCs w:val="24"/>
        </w:rPr>
        <w:t>dokumenti mjekësor të miratuar;</w:t>
      </w:r>
      <w:r w:rsidR="00E915B3" w:rsidRPr="00322FCD">
        <w:rPr>
          <w:rFonts w:ascii="Times New Roman" w:hAnsi="Times New Roman" w:cs="Times New Roman"/>
          <w:sz w:val="24"/>
          <w:szCs w:val="24"/>
        </w:rPr>
        <w:t xml:space="preserve"> </w:t>
      </w:r>
    </w:p>
    <w:p w14:paraId="6C8E0C91" w14:textId="77777777" w:rsidR="00D13C7C" w:rsidRPr="00322FCD" w:rsidRDefault="00811E4E" w:rsidP="00811E4E">
      <w:pPr>
        <w:pStyle w:val="ListParagraph"/>
        <w:numPr>
          <w:ilvl w:val="1"/>
          <w:numId w:val="128"/>
        </w:numPr>
        <w:shd w:val="clear" w:color="auto" w:fill="FFFFFF"/>
        <w:spacing w:after="0" w:line="240" w:lineRule="auto"/>
        <w:ind w:left="450" w:hanging="18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 </w:t>
      </w:r>
      <w:r w:rsidR="00D13C7C" w:rsidRPr="00322FCD">
        <w:rPr>
          <w:rFonts w:ascii="Times New Roman" w:hAnsi="Times New Roman" w:cs="Times New Roman"/>
          <w:spacing w:val="-7"/>
          <w:sz w:val="24"/>
          <w:szCs w:val="24"/>
        </w:rPr>
        <w:t xml:space="preserve">të japë informacionin e kërkuar për punën e tij të mëparshme ose ndonjë çështje tjetër, që lidhet me pranimin </w:t>
      </w:r>
      <w:r w:rsidR="00D13C7C" w:rsidRPr="00322FCD">
        <w:rPr>
          <w:rFonts w:ascii="Times New Roman" w:hAnsi="Times New Roman" w:cs="Times New Roman"/>
          <w:sz w:val="24"/>
          <w:szCs w:val="24"/>
        </w:rPr>
        <w:t>e tij në shërbim;</w:t>
      </w:r>
    </w:p>
    <w:p w14:paraId="2084F7B6" w14:textId="77777777" w:rsidR="00811E4E" w:rsidRPr="00322FCD" w:rsidRDefault="00811E4E" w:rsidP="00811E4E">
      <w:pPr>
        <w:shd w:val="clear" w:color="auto" w:fill="FFFFFF"/>
        <w:tabs>
          <w:tab w:val="left" w:pos="509"/>
        </w:tabs>
        <w:spacing w:after="0" w:line="240" w:lineRule="auto"/>
        <w:jc w:val="both"/>
        <w:rPr>
          <w:rFonts w:ascii="Times New Roman" w:hAnsi="Times New Roman" w:cs="Times New Roman"/>
          <w:sz w:val="24"/>
          <w:szCs w:val="24"/>
        </w:rPr>
      </w:pPr>
      <w:r w:rsidRPr="00322FCD">
        <w:rPr>
          <w:rFonts w:ascii="Times New Roman" w:hAnsi="Times New Roman" w:cs="Times New Roman"/>
          <w:spacing w:val="-10"/>
          <w:sz w:val="24"/>
          <w:szCs w:val="24"/>
        </w:rPr>
        <w:t xml:space="preserve">    </w:t>
      </w:r>
      <w:r w:rsidR="00471DF4" w:rsidRPr="00322FCD">
        <w:rPr>
          <w:rFonts w:ascii="Times New Roman" w:hAnsi="Times New Roman" w:cs="Times New Roman"/>
          <w:spacing w:val="-10"/>
          <w:sz w:val="24"/>
          <w:szCs w:val="24"/>
        </w:rPr>
        <w:t>dh</w:t>
      </w:r>
      <w:r w:rsidRPr="00322FCD">
        <w:rPr>
          <w:rFonts w:ascii="Times New Roman" w:hAnsi="Times New Roman" w:cs="Times New Roman"/>
          <w:spacing w:val="-10"/>
          <w:sz w:val="24"/>
          <w:szCs w:val="24"/>
        </w:rPr>
        <w:t>)</w:t>
      </w:r>
      <w:r w:rsidR="00D13C7C" w:rsidRPr="00322FCD">
        <w:rPr>
          <w:rFonts w:ascii="Times New Roman" w:hAnsi="Times New Roman" w:cs="Times New Roman"/>
          <w:sz w:val="24"/>
          <w:szCs w:val="24"/>
        </w:rPr>
        <w:tab/>
      </w:r>
      <w:r w:rsidR="00D13C7C" w:rsidRPr="00322FCD">
        <w:rPr>
          <w:rFonts w:ascii="Times New Roman" w:hAnsi="Times New Roman" w:cs="Times New Roman"/>
          <w:spacing w:val="-7"/>
          <w:sz w:val="24"/>
          <w:szCs w:val="24"/>
        </w:rPr>
        <w:t xml:space="preserve">të mos jetë dënuar me vendim gjyqësor të formës së </w:t>
      </w:r>
      <w:r w:rsidR="00D13C7C" w:rsidRPr="00322FCD">
        <w:rPr>
          <w:rFonts w:ascii="Times New Roman" w:hAnsi="Times New Roman" w:cs="Times New Roman"/>
          <w:spacing w:val="-6"/>
          <w:sz w:val="24"/>
          <w:szCs w:val="24"/>
        </w:rPr>
        <w:t xml:space="preserve">prerë për një vepër penale të kryer me </w:t>
      </w:r>
      <w:r w:rsidRPr="00322FCD">
        <w:rPr>
          <w:rFonts w:ascii="Times New Roman" w:hAnsi="Times New Roman" w:cs="Times New Roman"/>
          <w:spacing w:val="-6"/>
          <w:sz w:val="24"/>
          <w:szCs w:val="24"/>
        </w:rPr>
        <w:br/>
        <w:t xml:space="preserve">         </w:t>
      </w:r>
      <w:r w:rsidR="00D13C7C" w:rsidRPr="00322FCD">
        <w:rPr>
          <w:rFonts w:ascii="Times New Roman" w:hAnsi="Times New Roman" w:cs="Times New Roman"/>
          <w:spacing w:val="-6"/>
          <w:sz w:val="24"/>
          <w:szCs w:val="24"/>
        </w:rPr>
        <w:t xml:space="preserve">dashje. Në rast se personi është dënuar për një vepër penale të kryer nga </w:t>
      </w:r>
      <w:r w:rsidR="00D13C7C" w:rsidRPr="00322FCD">
        <w:rPr>
          <w:rFonts w:ascii="Times New Roman" w:hAnsi="Times New Roman" w:cs="Times New Roman"/>
          <w:spacing w:val="-5"/>
          <w:sz w:val="24"/>
          <w:szCs w:val="24"/>
        </w:rPr>
        <w:t xml:space="preserve">pakujdesia, duhet të </w:t>
      </w:r>
      <w:r w:rsidRPr="00322FCD">
        <w:rPr>
          <w:rFonts w:ascii="Times New Roman" w:hAnsi="Times New Roman" w:cs="Times New Roman"/>
          <w:spacing w:val="-5"/>
          <w:sz w:val="24"/>
          <w:szCs w:val="24"/>
        </w:rPr>
        <w:br/>
        <w:t xml:space="preserve">         </w:t>
      </w:r>
      <w:r w:rsidR="00D13C7C" w:rsidRPr="00322FCD">
        <w:rPr>
          <w:rFonts w:ascii="Times New Roman" w:hAnsi="Times New Roman" w:cs="Times New Roman"/>
          <w:spacing w:val="-5"/>
          <w:sz w:val="24"/>
          <w:szCs w:val="24"/>
        </w:rPr>
        <w:t xml:space="preserve">vlerësohen pasojat dhe rrethanat e </w:t>
      </w:r>
      <w:r w:rsidR="00D13C7C" w:rsidRPr="00322FCD">
        <w:rPr>
          <w:rFonts w:ascii="Times New Roman" w:hAnsi="Times New Roman" w:cs="Times New Roman"/>
          <w:sz w:val="24"/>
          <w:szCs w:val="24"/>
        </w:rPr>
        <w:t>kryerjes;</w:t>
      </w:r>
    </w:p>
    <w:p w14:paraId="281FBD49" w14:textId="77777777" w:rsidR="00D13C7C" w:rsidRPr="00322FCD" w:rsidRDefault="00811E4E" w:rsidP="00811E4E">
      <w:pPr>
        <w:shd w:val="clear" w:color="auto" w:fill="FFFFFF"/>
        <w:tabs>
          <w:tab w:val="left" w:pos="509"/>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     e) </w:t>
      </w:r>
      <w:r w:rsidR="00D13C7C" w:rsidRPr="00322FCD">
        <w:rPr>
          <w:rFonts w:ascii="Times New Roman" w:hAnsi="Times New Roman" w:cs="Times New Roman"/>
          <w:spacing w:val="-4"/>
          <w:sz w:val="24"/>
          <w:szCs w:val="24"/>
        </w:rPr>
        <w:t xml:space="preserve">të mos jetë marrë masa disiplinore e largimit nga </w:t>
      </w:r>
      <w:r w:rsidR="00D13C7C" w:rsidRPr="00322FCD">
        <w:rPr>
          <w:rFonts w:ascii="Times New Roman" w:hAnsi="Times New Roman" w:cs="Times New Roman"/>
          <w:spacing w:val="-6"/>
          <w:sz w:val="24"/>
          <w:szCs w:val="24"/>
        </w:rPr>
        <w:t>detyra</w:t>
      </w:r>
      <w:r w:rsidR="00471DF4" w:rsidRPr="00322FCD">
        <w:rPr>
          <w:rFonts w:ascii="Times New Roman" w:hAnsi="Times New Roman" w:cs="Times New Roman"/>
          <w:spacing w:val="-6"/>
          <w:sz w:val="24"/>
          <w:szCs w:val="24"/>
        </w:rPr>
        <w:t xml:space="preserve"> në institucionet shtetërore.</w:t>
      </w:r>
    </w:p>
    <w:p w14:paraId="64AD6DE3" w14:textId="77777777" w:rsidR="00681D7D" w:rsidRPr="00322FCD" w:rsidRDefault="00811E4E" w:rsidP="00811E4E">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     ë)</w:t>
      </w:r>
      <w:r w:rsidR="00B476E6" w:rsidRPr="00322FCD">
        <w:rPr>
          <w:rFonts w:ascii="Times New Roman" w:hAnsi="Times New Roman" w:cs="Times New Roman"/>
          <w:sz w:val="24"/>
          <w:szCs w:val="24"/>
        </w:rPr>
        <w:t xml:space="preserve"> t</w:t>
      </w:r>
      <w:r w:rsidR="00681D7D" w:rsidRPr="00322FCD">
        <w:rPr>
          <w:rFonts w:ascii="Times New Roman" w:hAnsi="Times New Roman" w:cs="Times New Roman"/>
          <w:sz w:val="24"/>
          <w:szCs w:val="24"/>
        </w:rPr>
        <w:t>ë mos jetë përjashtuar nga policia e shtetit për shkak të vlerësimit fillestar ose periodik;</w:t>
      </w:r>
    </w:p>
    <w:p w14:paraId="6C5D8B88" w14:textId="77777777" w:rsidR="00D13C7C" w:rsidRPr="00322FCD" w:rsidRDefault="00070319" w:rsidP="00D13C7C">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43</w:t>
      </w:r>
    </w:p>
    <w:p w14:paraId="5BBEDA17" w14:textId="77777777" w:rsidR="00D13C7C" w:rsidRPr="00322FCD" w:rsidRDefault="00D13C7C" w:rsidP="00D13C7C">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Kriteret e arsimit sipas natyrës së punës</w:t>
      </w:r>
    </w:p>
    <w:p w14:paraId="43C17D98" w14:textId="77777777" w:rsidR="00811E4E" w:rsidRPr="00322FCD" w:rsidRDefault="00467447" w:rsidP="00811E4E">
      <w:pPr>
        <w:pStyle w:val="ListParagraph"/>
        <w:ind w:left="270" w:hanging="180"/>
        <w:rPr>
          <w:rFonts w:ascii="Times New Roman" w:hAnsi="Times New Roman" w:cs="Times New Roman"/>
          <w:sz w:val="24"/>
          <w:szCs w:val="24"/>
        </w:rPr>
      </w:pPr>
      <w:r w:rsidRPr="00322FCD">
        <w:rPr>
          <w:rFonts w:ascii="Times New Roman" w:hAnsi="Times New Roman" w:cs="Times New Roman"/>
          <w:sz w:val="24"/>
          <w:szCs w:val="24"/>
        </w:rPr>
        <w:t>1.</w:t>
      </w:r>
      <w:r w:rsidR="00D13C7C" w:rsidRPr="00322FCD">
        <w:rPr>
          <w:rFonts w:ascii="Times New Roman" w:hAnsi="Times New Roman" w:cs="Times New Roman"/>
          <w:sz w:val="24"/>
          <w:szCs w:val="24"/>
        </w:rPr>
        <w:t>Pranimi në shërbim kryhet nëpërmjet konkurrimit te hapur, mbështetur n</w:t>
      </w:r>
      <w:r w:rsidR="00EC6D4B" w:rsidRPr="00322FCD">
        <w:rPr>
          <w:rFonts w:ascii="Times New Roman" w:hAnsi="Times New Roman" w:cs="Times New Roman"/>
          <w:sz w:val="24"/>
          <w:szCs w:val="24"/>
        </w:rPr>
        <w:t>ë</w:t>
      </w:r>
      <w:r w:rsidR="00D13C7C" w:rsidRPr="00322FCD">
        <w:rPr>
          <w:rFonts w:ascii="Times New Roman" w:hAnsi="Times New Roman" w:cs="Times New Roman"/>
          <w:sz w:val="24"/>
          <w:szCs w:val="24"/>
        </w:rPr>
        <w:t xml:space="preserve"> parimet e profesionalizmit, të aftësive t</w:t>
      </w:r>
      <w:r w:rsidR="00EC6D4B" w:rsidRPr="00322FCD">
        <w:rPr>
          <w:rFonts w:ascii="Times New Roman" w:hAnsi="Times New Roman" w:cs="Times New Roman"/>
          <w:sz w:val="24"/>
          <w:szCs w:val="24"/>
        </w:rPr>
        <w:t>ë veçanta, cilësive të</w:t>
      </w:r>
      <w:r w:rsidR="00D13C7C" w:rsidRPr="00322FCD">
        <w:rPr>
          <w:rFonts w:ascii="Times New Roman" w:hAnsi="Times New Roman" w:cs="Times New Roman"/>
          <w:sz w:val="24"/>
          <w:szCs w:val="24"/>
        </w:rPr>
        <w:t xml:space="preserve"> larta morale, ndershmërisë dhe përkushtimit ndaj detyrës</w:t>
      </w:r>
      <w:r w:rsidR="00681D7D" w:rsidRPr="00322FCD">
        <w:rPr>
          <w:rFonts w:ascii="Times New Roman" w:hAnsi="Times New Roman" w:cs="Times New Roman"/>
          <w:sz w:val="24"/>
          <w:szCs w:val="24"/>
        </w:rPr>
        <w:t>.</w:t>
      </w:r>
    </w:p>
    <w:p w14:paraId="70FC16DE" w14:textId="77777777" w:rsidR="00811E4E" w:rsidRPr="00322FCD" w:rsidRDefault="00811E4E" w:rsidP="00811E4E">
      <w:pPr>
        <w:shd w:val="clear" w:color="auto" w:fill="FFFFFF"/>
        <w:tabs>
          <w:tab w:val="left" w:pos="547"/>
        </w:tabs>
        <w:spacing w:after="0" w:line="240" w:lineRule="auto"/>
        <w:jc w:val="both"/>
        <w:rPr>
          <w:rFonts w:ascii="Times New Roman" w:hAnsi="Times New Roman" w:cs="Times New Roman"/>
          <w:b/>
          <w:sz w:val="24"/>
          <w:szCs w:val="24"/>
        </w:rPr>
      </w:pPr>
      <w:r w:rsidRPr="00322FCD">
        <w:rPr>
          <w:rFonts w:ascii="Times New Roman" w:hAnsi="Times New Roman" w:cs="Times New Roman"/>
          <w:sz w:val="24"/>
          <w:szCs w:val="24"/>
        </w:rPr>
        <w:t xml:space="preserve">2. </w:t>
      </w:r>
      <w:r w:rsidRPr="00322FCD">
        <w:rPr>
          <w:rFonts w:ascii="Times New Roman" w:hAnsi="Times New Roman" w:cs="Times New Roman"/>
          <w:spacing w:val="-4"/>
          <w:sz w:val="24"/>
          <w:szCs w:val="24"/>
        </w:rPr>
        <w:t xml:space="preserve">Personeli operacional i Shërbimit, duhet </w:t>
      </w:r>
      <w:r w:rsidRPr="00322FCD">
        <w:rPr>
          <w:rFonts w:ascii="Times New Roman" w:hAnsi="Times New Roman" w:cs="Times New Roman"/>
          <w:spacing w:val="-5"/>
          <w:sz w:val="24"/>
          <w:szCs w:val="24"/>
        </w:rPr>
        <w:t xml:space="preserve">të ketë arsim të lartë policor </w:t>
      </w:r>
      <w:r w:rsidRPr="00322FCD">
        <w:rPr>
          <w:rFonts w:ascii="Times New Roman" w:hAnsi="Times New Roman" w:cs="Times New Roman"/>
          <w:spacing w:val="-6"/>
          <w:sz w:val="24"/>
          <w:szCs w:val="24"/>
        </w:rPr>
        <w:t xml:space="preserve">ose diplomë universitare   </w:t>
      </w:r>
      <w:r w:rsidRPr="00322FCD">
        <w:rPr>
          <w:rFonts w:ascii="Times New Roman" w:hAnsi="Times New Roman" w:cs="Times New Roman"/>
          <w:spacing w:val="-6"/>
          <w:sz w:val="24"/>
          <w:szCs w:val="24"/>
        </w:rPr>
        <w:br/>
        <w:t xml:space="preserve">    “Master i shkencave” në drejtësi ose cdo diplomë e barazvlefshme me të;</w:t>
      </w:r>
    </w:p>
    <w:p w14:paraId="12063D02" w14:textId="77777777" w:rsidR="00D13C7C" w:rsidRPr="00322FCD" w:rsidRDefault="00811E4E" w:rsidP="00811E4E">
      <w:pPr>
        <w:pStyle w:val="ListParagraph"/>
        <w:shd w:val="clear" w:color="auto" w:fill="FFFFFF"/>
        <w:tabs>
          <w:tab w:val="left" w:pos="547"/>
        </w:tabs>
        <w:spacing w:after="0" w:line="240" w:lineRule="auto"/>
        <w:ind w:left="360" w:hanging="360"/>
        <w:jc w:val="both"/>
        <w:rPr>
          <w:rFonts w:ascii="Times New Roman" w:hAnsi="Times New Roman" w:cs="Times New Roman"/>
          <w:sz w:val="24"/>
          <w:szCs w:val="24"/>
        </w:rPr>
      </w:pPr>
      <w:r w:rsidRPr="00322FCD">
        <w:rPr>
          <w:rFonts w:ascii="Times New Roman" w:hAnsi="Times New Roman" w:cs="Times New Roman"/>
          <w:spacing w:val="-2"/>
          <w:sz w:val="24"/>
          <w:szCs w:val="24"/>
        </w:rPr>
        <w:t xml:space="preserve">3.  </w:t>
      </w:r>
      <w:r w:rsidR="00D13C7C" w:rsidRPr="00322FCD">
        <w:rPr>
          <w:rFonts w:ascii="Times New Roman" w:hAnsi="Times New Roman" w:cs="Times New Roman"/>
          <w:spacing w:val="-6"/>
          <w:sz w:val="24"/>
          <w:szCs w:val="24"/>
        </w:rPr>
        <w:t>P</w:t>
      </w:r>
      <w:r w:rsidR="00681D7D" w:rsidRPr="00322FCD">
        <w:rPr>
          <w:rFonts w:ascii="Times New Roman" w:hAnsi="Times New Roman" w:cs="Times New Roman"/>
          <w:spacing w:val="-6"/>
          <w:sz w:val="24"/>
          <w:szCs w:val="24"/>
        </w:rPr>
        <w:t xml:space="preserve">unonjësit administrativë </w:t>
      </w:r>
      <w:r w:rsidR="00D13C7C" w:rsidRPr="00322FCD">
        <w:rPr>
          <w:rFonts w:ascii="Times New Roman" w:hAnsi="Times New Roman" w:cs="Times New Roman"/>
          <w:spacing w:val="-7"/>
          <w:sz w:val="24"/>
          <w:szCs w:val="24"/>
        </w:rPr>
        <w:t xml:space="preserve">duhet </w:t>
      </w:r>
      <w:r w:rsidR="00D13C7C" w:rsidRPr="00322FCD">
        <w:rPr>
          <w:rFonts w:ascii="Times New Roman" w:hAnsi="Times New Roman" w:cs="Times New Roman"/>
          <w:spacing w:val="-2"/>
          <w:sz w:val="24"/>
          <w:szCs w:val="24"/>
        </w:rPr>
        <w:t xml:space="preserve">të ketë </w:t>
      </w:r>
      <w:r w:rsidR="00681D7D" w:rsidRPr="00322FCD">
        <w:rPr>
          <w:rFonts w:ascii="Times New Roman" w:hAnsi="Times New Roman" w:cs="Times New Roman"/>
          <w:spacing w:val="-2"/>
          <w:sz w:val="24"/>
          <w:szCs w:val="24"/>
        </w:rPr>
        <w:t>arsimin përkatës sipas pozicionit të punës.</w:t>
      </w:r>
    </w:p>
    <w:p w14:paraId="145F4108" w14:textId="77777777" w:rsidR="00B476E6" w:rsidRPr="00322FCD" w:rsidRDefault="00B476E6" w:rsidP="00D13C7C">
      <w:pPr>
        <w:shd w:val="clear" w:color="auto" w:fill="FFFFFF"/>
        <w:spacing w:line="240" w:lineRule="auto"/>
        <w:jc w:val="center"/>
        <w:rPr>
          <w:rFonts w:ascii="Times New Roman" w:hAnsi="Times New Roman" w:cs="Times New Roman"/>
          <w:spacing w:val="-7"/>
          <w:sz w:val="24"/>
          <w:szCs w:val="24"/>
        </w:rPr>
      </w:pPr>
    </w:p>
    <w:p w14:paraId="254E9870"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44</w:t>
      </w:r>
    </w:p>
    <w:p w14:paraId="533AD3EF" w14:textId="77777777" w:rsidR="00681D7D" w:rsidRPr="00322FCD" w:rsidRDefault="00681D7D" w:rsidP="00D13C7C">
      <w:pPr>
        <w:shd w:val="clear" w:color="auto" w:fill="FFFFFF"/>
        <w:spacing w:line="240" w:lineRule="auto"/>
        <w:jc w:val="center"/>
        <w:rPr>
          <w:rFonts w:ascii="Times New Roman" w:hAnsi="Times New Roman" w:cs="Times New Roman"/>
          <w:b/>
          <w:spacing w:val="-7"/>
          <w:sz w:val="24"/>
          <w:szCs w:val="24"/>
        </w:rPr>
      </w:pPr>
      <w:r w:rsidRPr="00322FCD">
        <w:rPr>
          <w:rFonts w:ascii="Times New Roman" w:hAnsi="Times New Roman" w:cs="Times New Roman"/>
          <w:b/>
          <w:spacing w:val="-7"/>
          <w:sz w:val="24"/>
          <w:szCs w:val="24"/>
        </w:rPr>
        <w:t>Kritere të posaçme</w:t>
      </w:r>
    </w:p>
    <w:p w14:paraId="12E14A19" w14:textId="77777777" w:rsidR="00D13C7C" w:rsidRPr="00322FCD" w:rsidRDefault="00B476E6" w:rsidP="00B476E6">
      <w:pPr>
        <w:shd w:val="clear" w:color="auto" w:fill="FFFFFF"/>
        <w:tabs>
          <w:tab w:val="left" w:pos="581"/>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 xml:space="preserve">1. </w:t>
      </w:r>
      <w:r w:rsidR="00D13C7C" w:rsidRPr="00322FCD">
        <w:rPr>
          <w:rFonts w:ascii="Times New Roman" w:hAnsi="Times New Roman" w:cs="Times New Roman"/>
          <w:spacing w:val="-4"/>
          <w:sz w:val="24"/>
          <w:szCs w:val="24"/>
        </w:rPr>
        <w:t xml:space="preserve">Punonjësit, para se të pranohen në Shërbim në </w:t>
      </w:r>
      <w:r w:rsidR="00D13C7C" w:rsidRPr="00322FCD">
        <w:rPr>
          <w:rFonts w:ascii="Times New Roman" w:hAnsi="Times New Roman" w:cs="Times New Roman"/>
          <w:spacing w:val="-6"/>
          <w:sz w:val="24"/>
          <w:szCs w:val="24"/>
        </w:rPr>
        <w:t>strukturat operacionale, duhet të kenë përvojë pune jo më pak se 3 vjet në shërbime të specifikuara si më poshtë:</w:t>
      </w:r>
    </w:p>
    <w:p w14:paraId="67E4657D" w14:textId="77777777" w:rsidR="00D13C7C" w:rsidRPr="00322FCD" w:rsidRDefault="00D13C7C" w:rsidP="00081495">
      <w:pPr>
        <w:widowControl w:val="0"/>
        <w:numPr>
          <w:ilvl w:val="0"/>
          <w:numId w:val="15"/>
        </w:numPr>
        <w:shd w:val="clear" w:color="auto" w:fill="FFFFFF"/>
        <w:tabs>
          <w:tab w:val="left" w:pos="499"/>
        </w:tabs>
        <w:autoSpaceDE w:val="0"/>
        <w:autoSpaceDN w:val="0"/>
        <w:adjustRightInd w:val="0"/>
        <w:spacing w:after="0" w:line="240" w:lineRule="auto"/>
        <w:ind w:left="288"/>
        <w:rPr>
          <w:rFonts w:ascii="Times New Roman" w:hAnsi="Times New Roman" w:cs="Times New Roman"/>
          <w:spacing w:val="-10"/>
          <w:sz w:val="24"/>
          <w:szCs w:val="24"/>
        </w:rPr>
      </w:pPr>
      <w:r w:rsidRPr="00322FCD">
        <w:rPr>
          <w:rFonts w:ascii="Times New Roman" w:hAnsi="Times New Roman" w:cs="Times New Roman"/>
          <w:spacing w:val="-6"/>
          <w:sz w:val="24"/>
          <w:szCs w:val="24"/>
        </w:rPr>
        <w:t>strukturat e hetimit të Prokurorisë;</w:t>
      </w:r>
    </w:p>
    <w:p w14:paraId="40166665" w14:textId="77777777" w:rsidR="00D13C7C" w:rsidRPr="00322FCD" w:rsidRDefault="00D13C7C" w:rsidP="00081495">
      <w:pPr>
        <w:widowControl w:val="0"/>
        <w:numPr>
          <w:ilvl w:val="0"/>
          <w:numId w:val="15"/>
        </w:numPr>
        <w:shd w:val="clear" w:color="auto" w:fill="FFFFFF"/>
        <w:tabs>
          <w:tab w:val="left" w:pos="499"/>
        </w:tabs>
        <w:autoSpaceDE w:val="0"/>
        <w:autoSpaceDN w:val="0"/>
        <w:adjustRightInd w:val="0"/>
        <w:spacing w:after="0" w:line="240" w:lineRule="auto"/>
        <w:ind w:left="288"/>
        <w:rPr>
          <w:rFonts w:ascii="Times New Roman" w:hAnsi="Times New Roman" w:cs="Times New Roman"/>
          <w:spacing w:val="-11"/>
          <w:sz w:val="24"/>
          <w:szCs w:val="24"/>
        </w:rPr>
      </w:pPr>
      <w:r w:rsidRPr="00322FCD">
        <w:rPr>
          <w:rFonts w:ascii="Times New Roman" w:hAnsi="Times New Roman" w:cs="Times New Roman"/>
          <w:spacing w:val="-6"/>
          <w:sz w:val="24"/>
          <w:szCs w:val="24"/>
        </w:rPr>
        <w:t>strukturat e hetimit të krimit të Policisë së Shtetit;</w:t>
      </w:r>
    </w:p>
    <w:p w14:paraId="3662FF71" w14:textId="77777777" w:rsidR="00D13C7C" w:rsidRPr="00322FCD" w:rsidRDefault="00D13C7C" w:rsidP="00081495">
      <w:pPr>
        <w:widowControl w:val="0"/>
        <w:numPr>
          <w:ilvl w:val="0"/>
          <w:numId w:val="15"/>
        </w:numPr>
        <w:shd w:val="clear" w:color="auto" w:fill="FFFFFF"/>
        <w:tabs>
          <w:tab w:val="left" w:pos="499"/>
        </w:tabs>
        <w:autoSpaceDE w:val="0"/>
        <w:autoSpaceDN w:val="0"/>
        <w:adjustRightInd w:val="0"/>
        <w:spacing w:after="0" w:line="240" w:lineRule="auto"/>
        <w:ind w:left="288"/>
        <w:rPr>
          <w:rFonts w:ascii="Times New Roman" w:hAnsi="Times New Roman" w:cs="Times New Roman"/>
          <w:spacing w:val="-10"/>
          <w:sz w:val="24"/>
          <w:szCs w:val="24"/>
        </w:rPr>
      </w:pPr>
      <w:r w:rsidRPr="00322FCD">
        <w:rPr>
          <w:rFonts w:ascii="Times New Roman" w:hAnsi="Times New Roman" w:cs="Times New Roman"/>
          <w:spacing w:val="-7"/>
          <w:sz w:val="24"/>
          <w:szCs w:val="24"/>
        </w:rPr>
        <w:t>shërbimet me kompetenca të Policisë Gjyqësore;</w:t>
      </w:r>
    </w:p>
    <w:p w14:paraId="0EEE6839" w14:textId="77777777" w:rsidR="00D13C7C" w:rsidRPr="00322FCD" w:rsidRDefault="00D13C7C" w:rsidP="00D13C7C">
      <w:pPr>
        <w:shd w:val="clear" w:color="auto" w:fill="FFFFFF"/>
        <w:spacing w:after="0" w:line="240" w:lineRule="auto"/>
        <w:ind w:left="288"/>
        <w:jc w:val="both"/>
        <w:rPr>
          <w:rFonts w:ascii="Times New Roman" w:hAnsi="Times New Roman" w:cs="Times New Roman"/>
          <w:sz w:val="24"/>
          <w:szCs w:val="24"/>
        </w:rPr>
      </w:pPr>
      <w:r w:rsidRPr="00322FCD">
        <w:rPr>
          <w:rFonts w:ascii="Times New Roman" w:hAnsi="Times New Roman" w:cs="Times New Roman"/>
          <w:spacing w:val="-1"/>
          <w:sz w:val="24"/>
          <w:szCs w:val="24"/>
        </w:rPr>
        <w:t xml:space="preserve">ç)strukturat informative të Shërbimit Informativ </w:t>
      </w:r>
      <w:r w:rsidRPr="00322FCD">
        <w:rPr>
          <w:rFonts w:ascii="Times New Roman" w:hAnsi="Times New Roman" w:cs="Times New Roman"/>
          <w:spacing w:val="-8"/>
          <w:sz w:val="24"/>
          <w:szCs w:val="24"/>
        </w:rPr>
        <w:t xml:space="preserve">Shtetëror; Agjencisë së Inteligjencës dhe Sigurisë së </w:t>
      </w:r>
      <w:r w:rsidR="00024830" w:rsidRPr="00322FCD">
        <w:rPr>
          <w:rFonts w:ascii="Times New Roman" w:hAnsi="Times New Roman" w:cs="Times New Roman"/>
          <w:sz w:val="24"/>
          <w:szCs w:val="24"/>
        </w:rPr>
        <w:t>Mbrojtjes; Shërbimi për Çështjet e Brendshme dhe Ankesat në Ministrinë e Punëve të Brendshme</w:t>
      </w:r>
      <w:r w:rsidRPr="00322FCD">
        <w:rPr>
          <w:rFonts w:ascii="Times New Roman" w:hAnsi="Times New Roman" w:cs="Times New Roman"/>
          <w:sz w:val="24"/>
          <w:szCs w:val="24"/>
        </w:rPr>
        <w:t>.</w:t>
      </w:r>
    </w:p>
    <w:p w14:paraId="6B2101D6" w14:textId="77777777" w:rsidR="00D13C7C" w:rsidRPr="00322FCD" w:rsidRDefault="00D13C7C" w:rsidP="00D13C7C">
      <w:pPr>
        <w:shd w:val="clear" w:color="auto" w:fill="FFFFFF"/>
        <w:spacing w:after="0" w:line="240" w:lineRule="auto"/>
        <w:ind w:left="283"/>
        <w:jc w:val="both"/>
        <w:rPr>
          <w:rFonts w:ascii="Times New Roman" w:hAnsi="Times New Roman" w:cs="Times New Roman"/>
          <w:spacing w:val="-6"/>
          <w:sz w:val="24"/>
          <w:szCs w:val="24"/>
        </w:rPr>
      </w:pPr>
      <w:r w:rsidRPr="00322FCD">
        <w:rPr>
          <w:rFonts w:ascii="Times New Roman" w:hAnsi="Times New Roman" w:cs="Times New Roman"/>
          <w:spacing w:val="-11"/>
          <w:sz w:val="24"/>
          <w:szCs w:val="24"/>
        </w:rPr>
        <w:t>d)</w:t>
      </w:r>
      <w:r w:rsidRPr="00322FCD">
        <w:rPr>
          <w:rFonts w:ascii="Times New Roman" w:hAnsi="Times New Roman" w:cs="Times New Roman"/>
          <w:sz w:val="24"/>
          <w:szCs w:val="24"/>
        </w:rPr>
        <w:t xml:space="preserve"> </w:t>
      </w:r>
      <w:r w:rsidR="003F5B85" w:rsidRPr="00322FCD">
        <w:rPr>
          <w:rFonts w:ascii="Times New Roman" w:hAnsi="Times New Roman" w:cs="Times New Roman"/>
          <w:spacing w:val="-4"/>
          <w:sz w:val="24"/>
          <w:szCs w:val="24"/>
        </w:rPr>
        <w:t xml:space="preserve">strukturat e mbikëqyrjes </w:t>
      </w:r>
      <w:r w:rsidRPr="00322FCD">
        <w:rPr>
          <w:rFonts w:ascii="Times New Roman" w:hAnsi="Times New Roman" w:cs="Times New Roman"/>
          <w:spacing w:val="-4"/>
          <w:sz w:val="24"/>
          <w:szCs w:val="24"/>
        </w:rPr>
        <w:t xml:space="preserve">të shërbimit, pasi të kenë </w:t>
      </w:r>
      <w:r w:rsidRPr="00322FCD">
        <w:rPr>
          <w:rFonts w:ascii="Times New Roman" w:hAnsi="Times New Roman" w:cs="Times New Roman"/>
          <w:spacing w:val="-6"/>
          <w:sz w:val="24"/>
          <w:szCs w:val="24"/>
        </w:rPr>
        <w:t>kryer trajnimin përkatës për vendin e punës.</w:t>
      </w:r>
    </w:p>
    <w:p w14:paraId="6C50523F" w14:textId="77777777" w:rsidR="00A6393C" w:rsidRPr="00322FCD" w:rsidRDefault="00A6393C" w:rsidP="007704A0">
      <w:pPr>
        <w:shd w:val="clear" w:color="auto" w:fill="FFFFFF"/>
        <w:spacing w:after="0" w:line="240" w:lineRule="auto"/>
        <w:jc w:val="both"/>
        <w:rPr>
          <w:rFonts w:ascii="Times New Roman" w:hAnsi="Times New Roman" w:cs="Times New Roman"/>
          <w:sz w:val="24"/>
          <w:szCs w:val="24"/>
        </w:rPr>
      </w:pPr>
    </w:p>
    <w:p w14:paraId="60701D1E" w14:textId="77777777" w:rsidR="00A6393C" w:rsidRPr="00322FCD" w:rsidRDefault="00070319" w:rsidP="00A6393C">
      <w:pPr>
        <w:shd w:val="clear" w:color="auto" w:fill="FFFFFF"/>
        <w:spacing w:after="0" w:line="240" w:lineRule="auto"/>
        <w:ind w:left="283"/>
        <w:jc w:val="center"/>
        <w:rPr>
          <w:rFonts w:ascii="Times New Roman" w:hAnsi="Times New Roman" w:cs="Times New Roman"/>
          <w:sz w:val="24"/>
          <w:szCs w:val="24"/>
        </w:rPr>
      </w:pPr>
      <w:r w:rsidRPr="00322FCD">
        <w:rPr>
          <w:rFonts w:ascii="Times New Roman" w:hAnsi="Times New Roman" w:cs="Times New Roman"/>
          <w:sz w:val="24"/>
          <w:szCs w:val="24"/>
        </w:rPr>
        <w:t>Neni 45</w:t>
      </w:r>
    </w:p>
    <w:p w14:paraId="4819E6D5" w14:textId="77777777" w:rsidR="00681D7D" w:rsidRPr="00322FCD" w:rsidRDefault="00681D7D" w:rsidP="00681D7D">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Përvoja në punë</w:t>
      </w:r>
    </w:p>
    <w:p w14:paraId="24B9588A" w14:textId="77777777" w:rsidR="00D13C7C" w:rsidRPr="00322FCD" w:rsidRDefault="00A6393C" w:rsidP="00B476E6">
      <w:pPr>
        <w:shd w:val="clear" w:color="auto" w:fill="FFFFFF"/>
        <w:tabs>
          <w:tab w:val="left" w:pos="426"/>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1</w:t>
      </w:r>
      <w:r w:rsidR="00D13C7C" w:rsidRPr="00322FCD">
        <w:rPr>
          <w:rFonts w:ascii="Times New Roman" w:hAnsi="Times New Roman" w:cs="Times New Roman"/>
          <w:spacing w:val="-2"/>
          <w:sz w:val="24"/>
          <w:szCs w:val="24"/>
        </w:rPr>
        <w:t>.</w:t>
      </w:r>
      <w:r w:rsidR="00D13C7C" w:rsidRPr="00322FCD">
        <w:rPr>
          <w:rFonts w:ascii="Times New Roman" w:hAnsi="Times New Roman" w:cs="Times New Roman"/>
          <w:sz w:val="24"/>
          <w:szCs w:val="24"/>
        </w:rPr>
        <w:tab/>
      </w:r>
      <w:r w:rsidR="00D13C7C" w:rsidRPr="00322FCD">
        <w:rPr>
          <w:rFonts w:ascii="Times New Roman" w:hAnsi="Times New Roman" w:cs="Times New Roman"/>
          <w:spacing w:val="-4"/>
          <w:sz w:val="24"/>
          <w:szCs w:val="24"/>
        </w:rPr>
        <w:t xml:space="preserve">Punonjësit, para se të pranohen në Shërbim në </w:t>
      </w:r>
      <w:r w:rsidR="00D13C7C" w:rsidRPr="00322FCD">
        <w:rPr>
          <w:rFonts w:ascii="Times New Roman" w:hAnsi="Times New Roman" w:cs="Times New Roman"/>
          <w:spacing w:val="-7"/>
          <w:sz w:val="24"/>
          <w:szCs w:val="24"/>
        </w:rPr>
        <w:t xml:space="preserve">strukturat e </w:t>
      </w:r>
      <w:r w:rsidR="003F5B85" w:rsidRPr="00322FCD">
        <w:rPr>
          <w:rFonts w:ascii="Times New Roman" w:hAnsi="Times New Roman" w:cs="Times New Roman"/>
          <w:spacing w:val="-7"/>
          <w:sz w:val="24"/>
          <w:szCs w:val="24"/>
        </w:rPr>
        <w:t xml:space="preserve">mbikëqyrjes </w:t>
      </w:r>
      <w:r w:rsidR="00D13C7C" w:rsidRPr="00322FCD">
        <w:rPr>
          <w:rFonts w:ascii="Times New Roman" w:hAnsi="Times New Roman" w:cs="Times New Roman"/>
          <w:spacing w:val="-7"/>
          <w:sz w:val="24"/>
          <w:szCs w:val="24"/>
        </w:rPr>
        <w:t xml:space="preserve">dhe shërbimeve mbështetëse, duhet të kenë përvojë pune jo më pak se 2 vjet në shërbime të </w:t>
      </w:r>
      <w:r w:rsidR="00D13C7C" w:rsidRPr="00322FCD">
        <w:rPr>
          <w:rFonts w:ascii="Times New Roman" w:hAnsi="Times New Roman" w:cs="Times New Roman"/>
          <w:sz w:val="24"/>
          <w:szCs w:val="24"/>
        </w:rPr>
        <w:t>specifikuara si më poshtë:</w:t>
      </w:r>
    </w:p>
    <w:p w14:paraId="758673D5" w14:textId="77777777" w:rsidR="00D13C7C" w:rsidRPr="00322FCD" w:rsidRDefault="00B476E6" w:rsidP="00B476E6">
      <w:pPr>
        <w:widowControl w:val="0"/>
        <w:shd w:val="clear" w:color="auto" w:fill="FFFFFF"/>
        <w:tabs>
          <w:tab w:val="left" w:pos="504"/>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a) </w:t>
      </w:r>
      <w:r w:rsidR="00D13C7C" w:rsidRPr="00322FCD">
        <w:rPr>
          <w:rFonts w:ascii="Times New Roman" w:hAnsi="Times New Roman" w:cs="Times New Roman"/>
          <w:spacing w:val="-7"/>
          <w:sz w:val="24"/>
          <w:szCs w:val="24"/>
        </w:rPr>
        <w:t xml:space="preserve">punonjësit e inspektimit në administratën shtetërore </w:t>
      </w:r>
      <w:r w:rsidR="00D13C7C" w:rsidRPr="00322FCD">
        <w:rPr>
          <w:rFonts w:ascii="Times New Roman" w:hAnsi="Times New Roman" w:cs="Times New Roman"/>
          <w:spacing w:val="-6"/>
          <w:sz w:val="24"/>
          <w:szCs w:val="24"/>
        </w:rPr>
        <w:t>me natyrë të ngjashme pune, sipas vendit të punës.</w:t>
      </w:r>
    </w:p>
    <w:p w14:paraId="42169A14" w14:textId="77777777" w:rsidR="00D13C7C" w:rsidRPr="00322FCD" w:rsidRDefault="00B476E6" w:rsidP="00B476E6">
      <w:pPr>
        <w:widowControl w:val="0"/>
        <w:shd w:val="clear" w:color="auto" w:fill="FFFFFF"/>
        <w:tabs>
          <w:tab w:val="left" w:pos="504"/>
        </w:tabs>
        <w:autoSpaceDE w:val="0"/>
        <w:autoSpaceDN w:val="0"/>
        <w:adjustRightInd w:val="0"/>
        <w:spacing w:after="0" w:line="240" w:lineRule="auto"/>
        <w:jc w:val="both"/>
        <w:rPr>
          <w:rFonts w:ascii="Times New Roman" w:hAnsi="Times New Roman" w:cs="Times New Roman"/>
          <w:spacing w:val="-11"/>
          <w:sz w:val="24"/>
          <w:szCs w:val="24"/>
        </w:rPr>
      </w:pPr>
      <w:r w:rsidRPr="00322FCD">
        <w:rPr>
          <w:rFonts w:ascii="Times New Roman" w:hAnsi="Times New Roman" w:cs="Times New Roman"/>
          <w:spacing w:val="-10"/>
          <w:sz w:val="24"/>
          <w:szCs w:val="24"/>
        </w:rPr>
        <w:t>b)</w:t>
      </w:r>
      <w:r w:rsidR="00CA56B6" w:rsidRPr="00322FCD">
        <w:rPr>
          <w:rFonts w:ascii="Times New Roman" w:hAnsi="Times New Roman" w:cs="Times New Roman"/>
          <w:spacing w:val="-10"/>
          <w:sz w:val="24"/>
          <w:szCs w:val="24"/>
        </w:rPr>
        <w:t xml:space="preserve"> </w:t>
      </w:r>
      <w:r w:rsidR="00D13C7C" w:rsidRPr="00322FCD">
        <w:rPr>
          <w:rFonts w:ascii="Times New Roman" w:hAnsi="Times New Roman" w:cs="Times New Roman"/>
          <w:spacing w:val="-10"/>
          <w:sz w:val="24"/>
          <w:szCs w:val="24"/>
        </w:rPr>
        <w:t>puno</w:t>
      </w:r>
      <w:r w:rsidR="00024830" w:rsidRPr="00322FCD">
        <w:rPr>
          <w:rFonts w:ascii="Times New Roman" w:hAnsi="Times New Roman" w:cs="Times New Roman"/>
          <w:spacing w:val="-10"/>
          <w:sz w:val="24"/>
          <w:szCs w:val="24"/>
        </w:rPr>
        <w:t>njësit e shërbimeve mbështetëse</w:t>
      </w:r>
      <w:r w:rsidR="00D13C7C" w:rsidRPr="00322FCD">
        <w:rPr>
          <w:rFonts w:ascii="Times New Roman" w:hAnsi="Times New Roman" w:cs="Times New Roman"/>
          <w:spacing w:val="-10"/>
          <w:sz w:val="24"/>
          <w:szCs w:val="24"/>
        </w:rPr>
        <w:t xml:space="preserve"> në administratën </w:t>
      </w:r>
      <w:r w:rsidR="00D13C7C" w:rsidRPr="00322FCD">
        <w:rPr>
          <w:rFonts w:ascii="Times New Roman" w:hAnsi="Times New Roman" w:cs="Times New Roman"/>
          <w:sz w:val="24"/>
          <w:szCs w:val="24"/>
        </w:rPr>
        <w:t>shtetërore;</w:t>
      </w:r>
    </w:p>
    <w:p w14:paraId="7821DA16" w14:textId="77777777" w:rsidR="00D13C7C" w:rsidRPr="00322FCD" w:rsidRDefault="00B476E6" w:rsidP="00B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lastRenderedPageBreak/>
        <w:t xml:space="preserve">c) </w:t>
      </w:r>
      <w:r w:rsidR="00024830" w:rsidRPr="00322FCD">
        <w:rPr>
          <w:rFonts w:ascii="Times New Roman" w:hAnsi="Times New Roman" w:cs="Times New Roman"/>
          <w:spacing w:val="-7"/>
          <w:sz w:val="24"/>
          <w:szCs w:val="24"/>
        </w:rPr>
        <w:t>punonjësit e financës</w:t>
      </w:r>
      <w:r w:rsidR="00D13C7C" w:rsidRPr="00322FCD">
        <w:rPr>
          <w:rFonts w:ascii="Times New Roman" w:hAnsi="Times New Roman" w:cs="Times New Roman"/>
          <w:spacing w:val="-7"/>
          <w:sz w:val="24"/>
          <w:szCs w:val="24"/>
        </w:rPr>
        <w:t xml:space="preserve"> në administratën shtetërore, në </w:t>
      </w:r>
      <w:r w:rsidR="00D13C7C" w:rsidRPr="00322FCD">
        <w:rPr>
          <w:rFonts w:ascii="Times New Roman" w:hAnsi="Times New Roman" w:cs="Times New Roman"/>
          <w:spacing w:val="-8"/>
          <w:sz w:val="24"/>
          <w:szCs w:val="24"/>
        </w:rPr>
        <w:t>fushën e menaxhimit financiar ose të financave publike.</w:t>
      </w:r>
    </w:p>
    <w:p w14:paraId="45B8829E" w14:textId="77777777" w:rsidR="00D13C7C" w:rsidRPr="00322FCD" w:rsidRDefault="00070319" w:rsidP="00D13C7C">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pacing w:val="-7"/>
          <w:sz w:val="24"/>
          <w:szCs w:val="24"/>
        </w:rPr>
        <w:t>Neni 46</w:t>
      </w:r>
    </w:p>
    <w:p w14:paraId="5277AE5B"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Pranimi i drejtpërdrejtë</w:t>
      </w:r>
    </w:p>
    <w:p w14:paraId="5468B36C" w14:textId="77777777" w:rsidR="00D13C7C" w:rsidRPr="00322FCD" w:rsidRDefault="00B476E6" w:rsidP="00B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8"/>
          <w:sz w:val="24"/>
          <w:szCs w:val="24"/>
        </w:rPr>
        <w:t xml:space="preserve">1. </w:t>
      </w:r>
      <w:r w:rsidR="00D13C7C" w:rsidRPr="00322FCD">
        <w:rPr>
          <w:rFonts w:ascii="Times New Roman" w:hAnsi="Times New Roman" w:cs="Times New Roman"/>
          <w:spacing w:val="-8"/>
          <w:sz w:val="24"/>
          <w:szCs w:val="24"/>
        </w:rPr>
        <w:t xml:space="preserve">Për punonjësit e nivelit zbatues me specialitet të veçantë </w:t>
      </w:r>
      <w:r w:rsidR="00D13C7C" w:rsidRPr="00322FCD">
        <w:rPr>
          <w:rFonts w:ascii="Times New Roman" w:hAnsi="Times New Roman" w:cs="Times New Roman"/>
          <w:spacing w:val="-1"/>
          <w:sz w:val="24"/>
          <w:szCs w:val="24"/>
        </w:rPr>
        <w:t xml:space="preserve">në punë, pranimi kryhet pa konkurrim, me urdhër të </w:t>
      </w:r>
      <w:r w:rsidR="00D13C7C" w:rsidRPr="00322FCD">
        <w:rPr>
          <w:rFonts w:ascii="Times New Roman" w:hAnsi="Times New Roman" w:cs="Times New Roman"/>
          <w:sz w:val="24"/>
          <w:szCs w:val="24"/>
        </w:rPr>
        <w:t>Drejtorit të Shërbimit.</w:t>
      </w:r>
    </w:p>
    <w:p w14:paraId="4FB81252" w14:textId="77777777" w:rsidR="00D13C7C" w:rsidRPr="00322FCD" w:rsidRDefault="00070319" w:rsidP="00D13C7C">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47</w:t>
      </w:r>
    </w:p>
    <w:p w14:paraId="63A3B6B1"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Procesi i konkurrimit</w:t>
      </w:r>
    </w:p>
    <w:p w14:paraId="1AA49B84" w14:textId="77777777" w:rsidR="00A921A9" w:rsidRPr="00322FCD" w:rsidRDefault="00D13C7C" w:rsidP="00B476E6">
      <w:pPr>
        <w:shd w:val="clear" w:color="auto" w:fill="FFFFFF"/>
        <w:tabs>
          <w:tab w:val="left" w:pos="514"/>
        </w:tabs>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2"/>
          <w:sz w:val="24"/>
          <w:szCs w:val="24"/>
        </w:rPr>
        <w:t>1.</w:t>
      </w:r>
      <w:r w:rsidRPr="00322FCD">
        <w:rPr>
          <w:rFonts w:ascii="Times New Roman" w:hAnsi="Times New Roman" w:cs="Times New Roman"/>
          <w:sz w:val="24"/>
          <w:szCs w:val="24"/>
        </w:rPr>
        <w:tab/>
      </w:r>
      <w:r w:rsidRPr="00322FCD">
        <w:rPr>
          <w:rFonts w:ascii="Times New Roman" w:hAnsi="Times New Roman" w:cs="Times New Roman"/>
          <w:spacing w:val="-7"/>
          <w:sz w:val="24"/>
          <w:szCs w:val="24"/>
        </w:rPr>
        <w:t xml:space="preserve">Pranimi në Shërbim bëhet nëpërmjet një procesi të </w:t>
      </w:r>
      <w:r w:rsidRPr="00322FCD">
        <w:rPr>
          <w:rFonts w:ascii="Times New Roman" w:hAnsi="Times New Roman" w:cs="Times New Roman"/>
          <w:spacing w:val="-3"/>
          <w:sz w:val="24"/>
          <w:szCs w:val="24"/>
        </w:rPr>
        <w:t xml:space="preserve">hapur konkurrimi, në bazë të vendeve të lira të punës. </w:t>
      </w:r>
      <w:r w:rsidRPr="00322FCD">
        <w:rPr>
          <w:rFonts w:ascii="Times New Roman" w:hAnsi="Times New Roman" w:cs="Times New Roman"/>
          <w:spacing w:val="-5"/>
          <w:sz w:val="24"/>
          <w:szCs w:val="24"/>
        </w:rPr>
        <w:t>Shp</w:t>
      </w:r>
      <w:r w:rsidR="009142AD" w:rsidRPr="00322FCD">
        <w:rPr>
          <w:rFonts w:ascii="Times New Roman" w:hAnsi="Times New Roman" w:cs="Times New Roman"/>
          <w:spacing w:val="-5"/>
          <w:sz w:val="24"/>
          <w:szCs w:val="24"/>
        </w:rPr>
        <w:t>allja e vendit të lirë të punës publikohet</w:t>
      </w:r>
      <w:r w:rsidRPr="00322FCD">
        <w:rPr>
          <w:rFonts w:ascii="Times New Roman" w:hAnsi="Times New Roman" w:cs="Times New Roman"/>
          <w:spacing w:val="-5"/>
          <w:sz w:val="24"/>
          <w:szCs w:val="24"/>
        </w:rPr>
        <w:t xml:space="preserve"> </w:t>
      </w:r>
      <w:r w:rsidRPr="00322FCD">
        <w:rPr>
          <w:rFonts w:ascii="Times New Roman" w:hAnsi="Times New Roman" w:cs="Times New Roman"/>
          <w:spacing w:val="-7"/>
          <w:sz w:val="24"/>
          <w:szCs w:val="24"/>
        </w:rPr>
        <w:t>në buletinin e njoft</w:t>
      </w:r>
      <w:r w:rsidR="00A921A9" w:rsidRPr="00322FCD">
        <w:rPr>
          <w:rFonts w:ascii="Times New Roman" w:hAnsi="Times New Roman" w:cs="Times New Roman"/>
          <w:spacing w:val="-7"/>
          <w:sz w:val="24"/>
          <w:szCs w:val="24"/>
        </w:rPr>
        <w:t xml:space="preserve">imit </w:t>
      </w:r>
      <w:r w:rsidR="002F4490" w:rsidRPr="00322FCD">
        <w:rPr>
          <w:rFonts w:ascii="Times New Roman" w:hAnsi="Times New Roman" w:cs="Times New Roman"/>
          <w:spacing w:val="-7"/>
          <w:sz w:val="24"/>
          <w:szCs w:val="24"/>
        </w:rPr>
        <w:t>elektronik</w:t>
      </w:r>
      <w:r w:rsidR="009142AD" w:rsidRPr="00322FCD">
        <w:rPr>
          <w:rFonts w:ascii="Times New Roman" w:hAnsi="Times New Roman" w:cs="Times New Roman"/>
          <w:spacing w:val="-7"/>
          <w:sz w:val="24"/>
          <w:szCs w:val="24"/>
        </w:rPr>
        <w:t xml:space="preserve"> dhe pranë Shërbimit Kombëtar të Punësimit</w:t>
      </w:r>
      <w:r w:rsidR="00A921A9" w:rsidRPr="00322FCD">
        <w:rPr>
          <w:rFonts w:ascii="Times New Roman" w:hAnsi="Times New Roman" w:cs="Times New Roman"/>
          <w:spacing w:val="-7"/>
          <w:sz w:val="24"/>
          <w:szCs w:val="24"/>
        </w:rPr>
        <w:t>.</w:t>
      </w:r>
      <w:r w:rsidRPr="00322FCD">
        <w:rPr>
          <w:rFonts w:ascii="Times New Roman" w:hAnsi="Times New Roman" w:cs="Times New Roman"/>
          <w:spacing w:val="-7"/>
          <w:sz w:val="24"/>
          <w:szCs w:val="24"/>
        </w:rPr>
        <w:t xml:space="preserve"> </w:t>
      </w:r>
      <w:r w:rsidR="009142AD"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Pranimi kalon në fazat e </w:t>
      </w:r>
      <w:r w:rsidRPr="00322FCD">
        <w:rPr>
          <w:rFonts w:ascii="Times New Roman" w:hAnsi="Times New Roman" w:cs="Times New Roman"/>
          <w:spacing w:val="-5"/>
          <w:sz w:val="24"/>
          <w:szCs w:val="24"/>
        </w:rPr>
        <w:t xml:space="preserve">shqyrtimit dhe të verifikimit paraprak të dokumentacionit, </w:t>
      </w:r>
      <w:r w:rsidRPr="00322FCD">
        <w:rPr>
          <w:rFonts w:ascii="Times New Roman" w:hAnsi="Times New Roman" w:cs="Times New Roman"/>
          <w:sz w:val="24"/>
          <w:szCs w:val="24"/>
        </w:rPr>
        <w:t>të testimit me shkrim, të intervistës me gojë dhe të verifikimit të figurës.</w:t>
      </w:r>
    </w:p>
    <w:p w14:paraId="37EECA0E" w14:textId="77777777" w:rsidR="001D0AB3" w:rsidRPr="00322FCD" w:rsidRDefault="00D13C7C" w:rsidP="00B476E6">
      <w:pPr>
        <w:widowControl w:val="0"/>
        <w:numPr>
          <w:ilvl w:val="0"/>
          <w:numId w:val="17"/>
        </w:numPr>
        <w:shd w:val="clear" w:color="auto" w:fill="FFFFFF"/>
        <w:tabs>
          <w:tab w:val="left" w:pos="52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Personi, që pranohet në Shërbim, nënshkruan ditën e </w:t>
      </w:r>
      <w:r w:rsidRPr="00322FCD">
        <w:rPr>
          <w:rFonts w:ascii="Times New Roman" w:hAnsi="Times New Roman" w:cs="Times New Roman"/>
          <w:spacing w:val="-1"/>
          <w:sz w:val="24"/>
          <w:szCs w:val="24"/>
        </w:rPr>
        <w:t>parë të punës një kontratë</w:t>
      </w:r>
      <w:r w:rsidR="00784B27" w:rsidRPr="00322FCD">
        <w:rPr>
          <w:rFonts w:ascii="Times New Roman" w:hAnsi="Times New Roman" w:cs="Times New Roman"/>
          <w:spacing w:val="-1"/>
          <w:sz w:val="24"/>
          <w:szCs w:val="24"/>
        </w:rPr>
        <w:t xml:space="preserve">, dispozitat e së cilës përcaktohen me urdhër të ministrit të Drejtësisë.  </w:t>
      </w:r>
    </w:p>
    <w:p w14:paraId="5ECA5047" w14:textId="77777777" w:rsidR="00D13C7C" w:rsidRPr="00322FCD" w:rsidRDefault="00D13C7C" w:rsidP="00B476E6">
      <w:pPr>
        <w:widowControl w:val="0"/>
        <w:numPr>
          <w:ilvl w:val="0"/>
          <w:numId w:val="17"/>
        </w:numPr>
        <w:shd w:val="clear" w:color="auto" w:fill="FFFFFF"/>
        <w:tabs>
          <w:tab w:val="left" w:pos="52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Kriteret e veçanta për pranimin në punë, përbërja e </w:t>
      </w:r>
      <w:r w:rsidRPr="00322FCD">
        <w:rPr>
          <w:rFonts w:ascii="Times New Roman" w:hAnsi="Times New Roman" w:cs="Times New Roman"/>
          <w:spacing w:val="-5"/>
          <w:sz w:val="24"/>
          <w:szCs w:val="24"/>
        </w:rPr>
        <w:t xml:space="preserve">komisionit të testimit, procedura e zhvillimit të konkursit </w:t>
      </w:r>
      <w:r w:rsidRPr="00322FCD">
        <w:rPr>
          <w:rFonts w:ascii="Times New Roman" w:hAnsi="Times New Roman" w:cs="Times New Roman"/>
          <w:spacing w:val="-2"/>
          <w:sz w:val="24"/>
          <w:szCs w:val="24"/>
        </w:rPr>
        <w:t xml:space="preserve">dhe rastet e zhvillimit të procedurave të pranimit pa </w:t>
      </w:r>
      <w:r w:rsidRPr="00322FCD">
        <w:rPr>
          <w:rFonts w:ascii="Times New Roman" w:hAnsi="Times New Roman" w:cs="Times New Roman"/>
          <w:spacing w:val="-5"/>
          <w:sz w:val="24"/>
          <w:szCs w:val="24"/>
        </w:rPr>
        <w:t xml:space="preserve">konkurrim përcaktohen në Rregulloren e Shërbimit, të </w:t>
      </w:r>
      <w:r w:rsidRPr="00322FCD">
        <w:rPr>
          <w:rFonts w:ascii="Times New Roman" w:hAnsi="Times New Roman" w:cs="Times New Roman"/>
          <w:spacing w:val="-6"/>
          <w:sz w:val="24"/>
          <w:szCs w:val="24"/>
        </w:rPr>
        <w:t>miratuar me vendim të Këshillit të Ministrave.</w:t>
      </w:r>
    </w:p>
    <w:p w14:paraId="1276A1CA" w14:textId="77777777" w:rsidR="00D13C7C" w:rsidRPr="00322FCD" w:rsidRDefault="00D13C7C" w:rsidP="00D13C7C">
      <w:pPr>
        <w:shd w:val="clear" w:color="auto" w:fill="FFFFFF"/>
        <w:spacing w:after="0" w:line="240" w:lineRule="auto"/>
        <w:jc w:val="center"/>
        <w:rPr>
          <w:rFonts w:ascii="Times New Roman" w:hAnsi="Times New Roman" w:cs="Times New Roman"/>
          <w:spacing w:val="-7"/>
          <w:sz w:val="24"/>
          <w:szCs w:val="24"/>
        </w:rPr>
      </w:pPr>
    </w:p>
    <w:p w14:paraId="6C298EBB"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48</w:t>
      </w:r>
    </w:p>
    <w:p w14:paraId="11559FA9" w14:textId="77777777" w:rsidR="00D13C7C" w:rsidRPr="00322FCD" w:rsidRDefault="00D13C7C" w:rsidP="0073106E">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 xml:space="preserve">Trajnimi, </w:t>
      </w:r>
      <w:r w:rsidR="002F4490" w:rsidRPr="00322FCD">
        <w:rPr>
          <w:rFonts w:ascii="Times New Roman" w:hAnsi="Times New Roman" w:cs="Times New Roman"/>
          <w:b/>
          <w:bCs/>
          <w:spacing w:val="-7"/>
          <w:sz w:val="24"/>
          <w:szCs w:val="24"/>
        </w:rPr>
        <w:t>arsimimi</w:t>
      </w:r>
      <w:r w:rsidRPr="00322FCD">
        <w:rPr>
          <w:rFonts w:ascii="Times New Roman" w:hAnsi="Times New Roman" w:cs="Times New Roman"/>
          <w:b/>
          <w:bCs/>
          <w:spacing w:val="-7"/>
          <w:sz w:val="24"/>
          <w:szCs w:val="24"/>
        </w:rPr>
        <w:t xml:space="preserve"> dhe kualifikimet jashtë shtetit</w:t>
      </w:r>
    </w:p>
    <w:p w14:paraId="1CDAD676" w14:textId="77777777" w:rsidR="00D13C7C" w:rsidRPr="00322FCD" w:rsidRDefault="00D13C7C" w:rsidP="00B476E6">
      <w:pPr>
        <w:widowControl w:val="0"/>
        <w:numPr>
          <w:ilvl w:val="0"/>
          <w:numId w:val="18"/>
        </w:numPr>
        <w:shd w:val="clear" w:color="auto" w:fill="FFFFFF"/>
        <w:tabs>
          <w:tab w:val="left" w:pos="571"/>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1"/>
          <w:sz w:val="24"/>
          <w:szCs w:val="24"/>
        </w:rPr>
        <w:t xml:space="preserve">Kandidati, i cili përzgjidhet për t’u pranuar si </w:t>
      </w:r>
      <w:r w:rsidRPr="00322FCD">
        <w:rPr>
          <w:rFonts w:ascii="Times New Roman" w:hAnsi="Times New Roman" w:cs="Times New Roman"/>
          <w:spacing w:val="-5"/>
          <w:sz w:val="24"/>
          <w:szCs w:val="24"/>
        </w:rPr>
        <w:t xml:space="preserve">punonjës i Shërbimit, duhet të kryejë trajnimin përkatës, </w:t>
      </w:r>
      <w:r w:rsidRPr="00322FCD">
        <w:rPr>
          <w:rFonts w:ascii="Times New Roman" w:hAnsi="Times New Roman" w:cs="Times New Roman"/>
          <w:sz w:val="24"/>
          <w:szCs w:val="24"/>
        </w:rPr>
        <w:t>sipas vendit të punës.</w:t>
      </w:r>
    </w:p>
    <w:p w14:paraId="12622BF6" w14:textId="77777777" w:rsidR="00595ABB" w:rsidRPr="00322FCD" w:rsidRDefault="00D13C7C" w:rsidP="00B476E6">
      <w:pPr>
        <w:widowControl w:val="0"/>
        <w:numPr>
          <w:ilvl w:val="0"/>
          <w:numId w:val="18"/>
        </w:numPr>
        <w:shd w:val="clear" w:color="auto" w:fill="FFFFFF"/>
        <w:tabs>
          <w:tab w:val="left" w:pos="562"/>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Kriteret për trajnimin e punonjësve të Shërbimit </w:t>
      </w:r>
      <w:r w:rsidRPr="00322FCD">
        <w:rPr>
          <w:rFonts w:ascii="Times New Roman" w:hAnsi="Times New Roman" w:cs="Times New Roman"/>
          <w:sz w:val="24"/>
          <w:szCs w:val="24"/>
        </w:rPr>
        <w:t>përcaktohen në Rregulloren e Shërbimit.</w:t>
      </w:r>
    </w:p>
    <w:p w14:paraId="5B3D2D98" w14:textId="77777777" w:rsidR="00694E4F" w:rsidRPr="00322FCD" w:rsidRDefault="00D13C7C" w:rsidP="00B476E6">
      <w:pPr>
        <w:widowControl w:val="0"/>
        <w:numPr>
          <w:ilvl w:val="0"/>
          <w:numId w:val="18"/>
        </w:numPr>
        <w:shd w:val="clear" w:color="auto" w:fill="FFFFFF"/>
        <w:tabs>
          <w:tab w:val="left" w:pos="562"/>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4"/>
          <w:sz w:val="24"/>
          <w:szCs w:val="24"/>
        </w:rPr>
        <w:t xml:space="preserve">Mbi bazën e marrëveshjeve të nënshkruara nga </w:t>
      </w:r>
      <w:r w:rsidRPr="00322FCD">
        <w:rPr>
          <w:rFonts w:ascii="Times New Roman" w:hAnsi="Times New Roman" w:cs="Times New Roman"/>
          <w:spacing w:val="-16"/>
          <w:sz w:val="24"/>
          <w:szCs w:val="24"/>
        </w:rPr>
        <w:t>Drej</w:t>
      </w:r>
      <w:r w:rsidR="00694E4F" w:rsidRPr="00322FCD">
        <w:rPr>
          <w:rFonts w:ascii="Times New Roman" w:hAnsi="Times New Roman" w:cs="Times New Roman"/>
          <w:spacing w:val="-16"/>
          <w:sz w:val="24"/>
          <w:szCs w:val="24"/>
        </w:rPr>
        <w:t>tori i Shërbimit me titullarin e</w:t>
      </w:r>
      <w:r w:rsidR="00694E4F" w:rsidRPr="00322FCD">
        <w:rPr>
          <w:rFonts w:ascii="Times New Roman" w:hAnsi="Times New Roman" w:cs="Times New Roman"/>
          <w:spacing w:val="-7"/>
          <w:sz w:val="24"/>
          <w:szCs w:val="24"/>
        </w:rPr>
        <w:t xml:space="preserve"> institucionit të </w:t>
      </w:r>
      <w:r w:rsidR="00694E4F" w:rsidRPr="00322FCD">
        <w:rPr>
          <w:rFonts w:ascii="Times New Roman" w:hAnsi="Times New Roman" w:cs="Times New Roman"/>
          <w:sz w:val="24"/>
          <w:szCs w:val="24"/>
        </w:rPr>
        <w:t>arsimit policor,</w:t>
      </w:r>
      <w:r w:rsidRPr="00322FCD">
        <w:rPr>
          <w:rFonts w:ascii="Times New Roman" w:hAnsi="Times New Roman" w:cs="Times New Roman"/>
          <w:spacing w:val="-6"/>
          <w:sz w:val="24"/>
          <w:szCs w:val="24"/>
        </w:rPr>
        <w:t xml:space="preserve"> Drejtorin e Shërbimit Informativ të </w:t>
      </w:r>
      <w:r w:rsidRPr="00322FCD">
        <w:rPr>
          <w:rFonts w:ascii="Times New Roman" w:hAnsi="Times New Roman" w:cs="Times New Roman"/>
          <w:spacing w:val="-7"/>
          <w:sz w:val="24"/>
          <w:szCs w:val="24"/>
        </w:rPr>
        <w:t>Shtetit apo Strukturave homologe përcaktohen procedurat e përfshirjes në trajnime</w:t>
      </w:r>
      <w:r w:rsidR="00F461C8" w:rsidRPr="00322FCD">
        <w:rPr>
          <w:rFonts w:ascii="Times New Roman" w:hAnsi="Times New Roman" w:cs="Times New Roman"/>
          <w:spacing w:val="-7"/>
          <w:sz w:val="24"/>
          <w:szCs w:val="24"/>
        </w:rPr>
        <w:t>.</w:t>
      </w:r>
    </w:p>
    <w:p w14:paraId="550B0705"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49</w:t>
      </w:r>
    </w:p>
    <w:p w14:paraId="23192CC0"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Vlerësimi i punës</w:t>
      </w:r>
    </w:p>
    <w:p w14:paraId="17D684BD" w14:textId="77777777" w:rsidR="00D13C7C" w:rsidRPr="00322FCD" w:rsidRDefault="00D13C7C" w:rsidP="00B476E6">
      <w:pPr>
        <w:shd w:val="clear" w:color="auto" w:fill="FFFFFF"/>
        <w:tabs>
          <w:tab w:val="left" w:pos="595"/>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1.</w:t>
      </w:r>
      <w:r w:rsidR="00475459" w:rsidRPr="00322FCD">
        <w:rPr>
          <w:rFonts w:ascii="Times New Roman" w:hAnsi="Times New Roman" w:cs="Times New Roman"/>
          <w:sz w:val="24"/>
          <w:szCs w:val="24"/>
        </w:rPr>
        <w:t xml:space="preserve"> </w:t>
      </w:r>
      <w:r w:rsidRPr="00322FCD">
        <w:rPr>
          <w:rFonts w:ascii="Times New Roman" w:hAnsi="Times New Roman" w:cs="Times New Roman"/>
          <w:spacing w:val="-4"/>
          <w:sz w:val="24"/>
          <w:szCs w:val="24"/>
        </w:rPr>
        <w:t xml:space="preserve">Vlerësimi i rezultateve individuale të punës së </w:t>
      </w:r>
      <w:r w:rsidRPr="00322FCD">
        <w:rPr>
          <w:rFonts w:ascii="Times New Roman" w:hAnsi="Times New Roman" w:cs="Times New Roman"/>
          <w:spacing w:val="-2"/>
          <w:sz w:val="24"/>
          <w:szCs w:val="24"/>
        </w:rPr>
        <w:t xml:space="preserve">punonjësit të Shërbimit bëhet një herë në vit, si dhe në </w:t>
      </w:r>
      <w:r w:rsidRPr="00322FCD">
        <w:rPr>
          <w:rFonts w:ascii="Times New Roman" w:hAnsi="Times New Roman" w:cs="Times New Roman"/>
          <w:spacing w:val="-7"/>
          <w:sz w:val="24"/>
          <w:szCs w:val="24"/>
        </w:rPr>
        <w:t xml:space="preserve">rastet e përfundimit të periudhës së provës, transferimit dhe </w:t>
      </w:r>
      <w:r w:rsidRPr="00322FCD">
        <w:rPr>
          <w:rFonts w:ascii="Times New Roman" w:hAnsi="Times New Roman" w:cs="Times New Roman"/>
          <w:sz w:val="24"/>
          <w:szCs w:val="24"/>
        </w:rPr>
        <w:t>përjashtimit nga ky shërbim.</w:t>
      </w:r>
    </w:p>
    <w:p w14:paraId="1BAF08F9" w14:textId="77777777" w:rsidR="00D13C7C" w:rsidRPr="00322FCD" w:rsidRDefault="00D13C7C" w:rsidP="00B476E6">
      <w:pPr>
        <w:shd w:val="clear" w:color="auto" w:fill="FFFFFF"/>
        <w:tabs>
          <w:tab w:val="left" w:pos="523"/>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2.</w:t>
      </w:r>
      <w:r w:rsidR="00475459"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 xml:space="preserve">Punonjësi i Shërbimit mund të vlerësohet në një nga </w:t>
      </w:r>
      <w:r w:rsidRPr="00322FCD">
        <w:rPr>
          <w:rFonts w:ascii="Times New Roman" w:hAnsi="Times New Roman" w:cs="Times New Roman"/>
          <w:sz w:val="24"/>
          <w:szCs w:val="24"/>
        </w:rPr>
        <w:t>këto nivele:</w:t>
      </w:r>
    </w:p>
    <w:p w14:paraId="24F808C8" w14:textId="77777777" w:rsidR="00D13C7C" w:rsidRPr="00322FCD" w:rsidRDefault="00D13C7C" w:rsidP="00B476E6">
      <w:pPr>
        <w:widowControl w:val="0"/>
        <w:numPr>
          <w:ilvl w:val="0"/>
          <w:numId w:val="19"/>
        </w:numPr>
        <w:shd w:val="clear" w:color="auto" w:fill="FFFFFF"/>
        <w:tabs>
          <w:tab w:val="left" w:pos="494"/>
        </w:tabs>
        <w:autoSpaceDE w:val="0"/>
        <w:autoSpaceDN w:val="0"/>
        <w:adjustRightInd w:val="0"/>
        <w:spacing w:after="0" w:line="240" w:lineRule="auto"/>
        <w:ind w:left="288"/>
        <w:rPr>
          <w:rFonts w:ascii="Times New Roman" w:hAnsi="Times New Roman" w:cs="Times New Roman"/>
          <w:spacing w:val="-10"/>
          <w:sz w:val="24"/>
          <w:szCs w:val="24"/>
        </w:rPr>
      </w:pPr>
      <w:r w:rsidRPr="00322FCD">
        <w:rPr>
          <w:rFonts w:ascii="Times New Roman" w:hAnsi="Times New Roman" w:cs="Times New Roman"/>
          <w:spacing w:val="-4"/>
          <w:sz w:val="24"/>
          <w:szCs w:val="24"/>
        </w:rPr>
        <w:t>“shumë mirë”;</w:t>
      </w:r>
    </w:p>
    <w:p w14:paraId="5A75AFB4" w14:textId="77777777" w:rsidR="00D13C7C" w:rsidRPr="00322FCD" w:rsidRDefault="00D13C7C" w:rsidP="00B476E6">
      <w:pPr>
        <w:widowControl w:val="0"/>
        <w:numPr>
          <w:ilvl w:val="0"/>
          <w:numId w:val="19"/>
        </w:numPr>
        <w:shd w:val="clear" w:color="auto" w:fill="FFFFFF"/>
        <w:tabs>
          <w:tab w:val="left" w:pos="494"/>
        </w:tabs>
        <w:autoSpaceDE w:val="0"/>
        <w:autoSpaceDN w:val="0"/>
        <w:adjustRightInd w:val="0"/>
        <w:spacing w:after="0" w:line="240" w:lineRule="auto"/>
        <w:ind w:left="288"/>
        <w:rPr>
          <w:rFonts w:ascii="Times New Roman" w:hAnsi="Times New Roman" w:cs="Times New Roman"/>
          <w:spacing w:val="-11"/>
          <w:sz w:val="24"/>
          <w:szCs w:val="24"/>
        </w:rPr>
      </w:pPr>
      <w:r w:rsidRPr="00322FCD">
        <w:rPr>
          <w:rFonts w:ascii="Times New Roman" w:hAnsi="Times New Roman" w:cs="Times New Roman"/>
          <w:spacing w:val="-2"/>
          <w:sz w:val="24"/>
          <w:szCs w:val="24"/>
        </w:rPr>
        <w:t>“mirë”;</w:t>
      </w:r>
    </w:p>
    <w:p w14:paraId="6FE27E6E" w14:textId="77777777" w:rsidR="00D13C7C" w:rsidRPr="00322FCD" w:rsidRDefault="00D13C7C" w:rsidP="00B476E6">
      <w:pPr>
        <w:widowControl w:val="0"/>
        <w:numPr>
          <w:ilvl w:val="0"/>
          <w:numId w:val="19"/>
        </w:numPr>
        <w:shd w:val="clear" w:color="auto" w:fill="FFFFFF"/>
        <w:tabs>
          <w:tab w:val="left" w:pos="494"/>
        </w:tabs>
        <w:autoSpaceDE w:val="0"/>
        <w:autoSpaceDN w:val="0"/>
        <w:adjustRightInd w:val="0"/>
        <w:spacing w:after="0" w:line="240" w:lineRule="auto"/>
        <w:ind w:left="270"/>
        <w:rPr>
          <w:rFonts w:ascii="Times New Roman" w:hAnsi="Times New Roman" w:cs="Times New Roman"/>
          <w:spacing w:val="-10"/>
          <w:sz w:val="24"/>
          <w:szCs w:val="24"/>
        </w:rPr>
      </w:pPr>
      <w:r w:rsidRPr="00322FCD">
        <w:rPr>
          <w:rFonts w:ascii="Times New Roman" w:hAnsi="Times New Roman" w:cs="Times New Roman"/>
          <w:spacing w:val="-6"/>
          <w:sz w:val="24"/>
          <w:szCs w:val="24"/>
        </w:rPr>
        <w:t xml:space="preserve">“kënaqshëm”; </w:t>
      </w:r>
    </w:p>
    <w:p w14:paraId="5F192D55" w14:textId="77777777" w:rsidR="00D13C7C" w:rsidRPr="00322FCD" w:rsidRDefault="000D3F8A" w:rsidP="00B476E6">
      <w:pPr>
        <w:widowControl w:val="0"/>
        <w:shd w:val="clear" w:color="auto" w:fill="FFFFFF"/>
        <w:tabs>
          <w:tab w:val="left" w:pos="494"/>
        </w:tabs>
        <w:autoSpaceDE w:val="0"/>
        <w:autoSpaceDN w:val="0"/>
        <w:adjustRightInd w:val="0"/>
        <w:spacing w:after="0" w:line="240" w:lineRule="auto"/>
        <w:ind w:left="270"/>
        <w:rPr>
          <w:rFonts w:ascii="Times New Roman" w:hAnsi="Times New Roman" w:cs="Times New Roman"/>
          <w:spacing w:val="-10"/>
          <w:sz w:val="24"/>
          <w:szCs w:val="24"/>
        </w:rPr>
      </w:pPr>
      <w:r w:rsidRPr="00322FCD">
        <w:rPr>
          <w:rFonts w:ascii="Times New Roman" w:hAnsi="Times New Roman" w:cs="Times New Roman"/>
          <w:spacing w:val="-10"/>
          <w:sz w:val="24"/>
          <w:szCs w:val="24"/>
        </w:rPr>
        <w:t>ç) “jokënaqshëm</w:t>
      </w:r>
      <w:r w:rsidR="00D13C7C" w:rsidRPr="00322FCD">
        <w:rPr>
          <w:rFonts w:ascii="Times New Roman" w:hAnsi="Times New Roman" w:cs="Times New Roman"/>
          <w:spacing w:val="-10"/>
          <w:sz w:val="24"/>
          <w:szCs w:val="24"/>
        </w:rPr>
        <w:t>”.</w:t>
      </w:r>
    </w:p>
    <w:p w14:paraId="63ECFAF5" w14:textId="77777777" w:rsidR="00D13C7C" w:rsidRPr="00322FCD" w:rsidRDefault="00D13C7C" w:rsidP="00B476E6">
      <w:pPr>
        <w:shd w:val="clear" w:color="auto" w:fill="FFFFFF"/>
        <w:tabs>
          <w:tab w:val="left" w:pos="619"/>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3.</w:t>
      </w:r>
      <w:r w:rsidR="008175BE" w:rsidRPr="00322FCD">
        <w:rPr>
          <w:rFonts w:ascii="Times New Roman" w:hAnsi="Times New Roman" w:cs="Times New Roman"/>
          <w:sz w:val="24"/>
          <w:szCs w:val="24"/>
        </w:rPr>
        <w:t xml:space="preserve"> </w:t>
      </w:r>
      <w:r w:rsidRPr="00322FCD">
        <w:rPr>
          <w:rFonts w:ascii="Times New Roman" w:hAnsi="Times New Roman" w:cs="Times New Roman"/>
          <w:spacing w:val="-3"/>
          <w:sz w:val="24"/>
          <w:szCs w:val="24"/>
        </w:rPr>
        <w:t xml:space="preserve">Procedurat dhe kriteret e vlerësimit të punës </w:t>
      </w:r>
      <w:r w:rsidRPr="00322FCD">
        <w:rPr>
          <w:rFonts w:ascii="Times New Roman" w:hAnsi="Times New Roman" w:cs="Times New Roman"/>
          <w:sz w:val="24"/>
          <w:szCs w:val="24"/>
        </w:rPr>
        <w:t>përcaktohen në Rregulloren e Shërbimit.</w:t>
      </w:r>
    </w:p>
    <w:p w14:paraId="1564641F" w14:textId="77777777" w:rsidR="00D13C7C" w:rsidRPr="00322FCD" w:rsidRDefault="00D13C7C" w:rsidP="00B476E6">
      <w:pPr>
        <w:shd w:val="clear" w:color="auto" w:fill="FFFFFF"/>
        <w:tabs>
          <w:tab w:val="left" w:pos="619"/>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4. </w:t>
      </w:r>
      <w:r w:rsidRPr="00322FCD">
        <w:rPr>
          <w:rFonts w:ascii="Times New Roman" w:hAnsi="Times New Roman" w:cs="Times New Roman"/>
          <w:spacing w:val="-3"/>
          <w:sz w:val="24"/>
          <w:szCs w:val="24"/>
        </w:rPr>
        <w:t xml:space="preserve">Procedurat dhe kriteret e vlerësimit të punës për </w:t>
      </w:r>
      <w:r w:rsidR="003965C0" w:rsidRPr="00322FCD">
        <w:rPr>
          <w:rFonts w:ascii="Times New Roman" w:hAnsi="Times New Roman" w:cs="Times New Roman"/>
          <w:spacing w:val="-3"/>
          <w:sz w:val="24"/>
          <w:szCs w:val="24"/>
        </w:rPr>
        <w:t>nëpunësit</w:t>
      </w:r>
      <w:r w:rsidRPr="00322FCD">
        <w:rPr>
          <w:rFonts w:ascii="Times New Roman" w:hAnsi="Times New Roman" w:cs="Times New Roman"/>
          <w:spacing w:val="-3"/>
          <w:sz w:val="24"/>
          <w:szCs w:val="24"/>
        </w:rPr>
        <w:t xml:space="preserve"> civil bëhen sipas legjislacionit për shërbimin civil.</w:t>
      </w:r>
    </w:p>
    <w:p w14:paraId="4761A7F1"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50</w:t>
      </w:r>
    </w:p>
    <w:p w14:paraId="0874A89D"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 xml:space="preserve">Periudha e </w:t>
      </w:r>
      <w:r w:rsidR="00E95AF5" w:rsidRPr="00322FCD">
        <w:rPr>
          <w:rFonts w:ascii="Times New Roman" w:hAnsi="Times New Roman" w:cs="Times New Roman"/>
          <w:b/>
          <w:bCs/>
          <w:spacing w:val="-8"/>
          <w:sz w:val="24"/>
          <w:szCs w:val="24"/>
        </w:rPr>
        <w:t>provës</w:t>
      </w:r>
    </w:p>
    <w:p w14:paraId="7E753D43" w14:textId="77777777" w:rsidR="00811E4E" w:rsidRPr="00322FCD" w:rsidRDefault="00D13C7C" w:rsidP="00811E4E">
      <w:pPr>
        <w:pStyle w:val="ListParagraph"/>
        <w:widowControl w:val="0"/>
        <w:numPr>
          <w:ilvl w:val="0"/>
          <w:numId w:val="131"/>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8"/>
          <w:sz w:val="24"/>
          <w:szCs w:val="24"/>
        </w:rPr>
        <w:t xml:space="preserve">Punonjësi që punësohet në Shërbim i nënshtrohet një </w:t>
      </w:r>
      <w:r w:rsidRPr="00322FCD">
        <w:rPr>
          <w:rFonts w:ascii="Times New Roman" w:hAnsi="Times New Roman" w:cs="Times New Roman"/>
          <w:spacing w:val="-5"/>
          <w:sz w:val="24"/>
          <w:szCs w:val="24"/>
        </w:rPr>
        <w:t xml:space="preserve">periudhe prove, që zgjat 1 vit nga data e emërimit. Gjatë </w:t>
      </w:r>
      <w:r w:rsidRPr="00322FCD">
        <w:rPr>
          <w:rFonts w:ascii="Times New Roman" w:hAnsi="Times New Roman" w:cs="Times New Roman"/>
          <w:spacing w:val="-4"/>
          <w:sz w:val="24"/>
          <w:szCs w:val="24"/>
        </w:rPr>
        <w:t xml:space="preserve">kësaj periudhe ai është nën kujdesin e një punonjësi me </w:t>
      </w:r>
      <w:r w:rsidRPr="00322FCD">
        <w:rPr>
          <w:rFonts w:ascii="Times New Roman" w:hAnsi="Times New Roman" w:cs="Times New Roman"/>
          <w:spacing w:val="-5"/>
          <w:sz w:val="24"/>
          <w:szCs w:val="24"/>
        </w:rPr>
        <w:t xml:space="preserve">stazh në punë dhe vlerësohet nga eprori më i afërt i tij. </w:t>
      </w:r>
      <w:r w:rsidRPr="00322FCD">
        <w:rPr>
          <w:rFonts w:ascii="Times New Roman" w:hAnsi="Times New Roman" w:cs="Times New Roman"/>
          <w:spacing w:val="-7"/>
          <w:sz w:val="24"/>
          <w:szCs w:val="24"/>
        </w:rPr>
        <w:t xml:space="preserve">Kërkesat për kryerjen e detyrës gjatë periudhës së provës </w:t>
      </w:r>
      <w:r w:rsidRPr="00322FCD">
        <w:rPr>
          <w:rFonts w:ascii="Times New Roman" w:hAnsi="Times New Roman" w:cs="Times New Roman"/>
          <w:sz w:val="24"/>
          <w:szCs w:val="24"/>
        </w:rPr>
        <w:t>përcaktohen nga Drejtori i Shërbimit.</w:t>
      </w:r>
    </w:p>
    <w:p w14:paraId="72BC3650" w14:textId="77777777" w:rsidR="00811E4E" w:rsidRPr="00322FCD" w:rsidRDefault="00D13C7C" w:rsidP="00811E4E">
      <w:pPr>
        <w:pStyle w:val="ListParagraph"/>
        <w:widowControl w:val="0"/>
        <w:numPr>
          <w:ilvl w:val="0"/>
          <w:numId w:val="131"/>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lastRenderedPageBreak/>
        <w:t xml:space="preserve">Punonjësi në periudhë prove mund të kryejë detyrat funksionale vetëm nën mbikëqyrjen e një specialisti që ka </w:t>
      </w:r>
      <w:r w:rsidRPr="00322FCD">
        <w:rPr>
          <w:rFonts w:ascii="Times New Roman" w:hAnsi="Times New Roman" w:cs="Times New Roman"/>
          <w:sz w:val="24"/>
          <w:szCs w:val="24"/>
        </w:rPr>
        <w:t xml:space="preserve">kaluar testimin fillestar, i cili mbikëqyr veprimet e </w:t>
      </w:r>
      <w:r w:rsidRPr="00322FCD">
        <w:rPr>
          <w:rFonts w:ascii="Times New Roman" w:hAnsi="Times New Roman" w:cs="Times New Roman"/>
          <w:spacing w:val="-7"/>
          <w:sz w:val="24"/>
          <w:szCs w:val="24"/>
        </w:rPr>
        <w:t xml:space="preserve">punonjësit në periudhë prove dhe nënshkruan çdo akt të tij. </w:t>
      </w:r>
      <w:r w:rsidRPr="00322FCD">
        <w:rPr>
          <w:rFonts w:ascii="Times New Roman" w:hAnsi="Times New Roman" w:cs="Times New Roman"/>
          <w:spacing w:val="-6"/>
          <w:sz w:val="24"/>
          <w:szCs w:val="24"/>
        </w:rPr>
        <w:t>Nënshkrimi është kusht për vlefshmërinë e aktit.</w:t>
      </w:r>
    </w:p>
    <w:p w14:paraId="397C8862" w14:textId="77777777" w:rsidR="00D13C7C" w:rsidRPr="00322FCD" w:rsidRDefault="00D13C7C" w:rsidP="00811E4E">
      <w:pPr>
        <w:pStyle w:val="ListParagraph"/>
        <w:widowControl w:val="0"/>
        <w:numPr>
          <w:ilvl w:val="0"/>
          <w:numId w:val="131"/>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Në fund të periudhës së provës, me propozimin e </w:t>
      </w:r>
      <w:r w:rsidRPr="00322FCD">
        <w:rPr>
          <w:rFonts w:ascii="Times New Roman" w:hAnsi="Times New Roman" w:cs="Times New Roman"/>
          <w:sz w:val="24"/>
          <w:szCs w:val="24"/>
        </w:rPr>
        <w:t>eprorit direkt, Drejtori i Shërbimit vendos:</w:t>
      </w:r>
    </w:p>
    <w:p w14:paraId="7988F209" w14:textId="77777777" w:rsidR="00D13C7C" w:rsidRPr="00322FCD" w:rsidRDefault="00D13C7C" w:rsidP="00910011">
      <w:pPr>
        <w:pStyle w:val="ListParagraph"/>
        <w:numPr>
          <w:ilvl w:val="1"/>
          <w:numId w:val="133"/>
        </w:numPr>
        <w:shd w:val="clear" w:color="auto" w:fill="FFFFFF"/>
        <w:tabs>
          <w:tab w:val="left" w:pos="552"/>
        </w:tabs>
        <w:spacing w:after="0" w:line="240" w:lineRule="auto"/>
        <w:ind w:left="81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konfirmimin si punonjës i Shërbimit, kur personi </w:t>
      </w:r>
      <w:r w:rsidRPr="00322FCD">
        <w:rPr>
          <w:rFonts w:ascii="Times New Roman" w:hAnsi="Times New Roman" w:cs="Times New Roman"/>
          <w:spacing w:val="-6"/>
          <w:sz w:val="24"/>
          <w:szCs w:val="24"/>
        </w:rPr>
        <w:t>vlerësohet i aftë për të marrë përsipër realizimin e detyrës;</w:t>
      </w:r>
    </w:p>
    <w:p w14:paraId="15BA4CB1" w14:textId="77777777" w:rsidR="00811E4E" w:rsidRPr="00322FCD" w:rsidRDefault="00D13C7C" w:rsidP="00910011">
      <w:pPr>
        <w:pStyle w:val="ListParagraph"/>
        <w:numPr>
          <w:ilvl w:val="1"/>
          <w:numId w:val="133"/>
        </w:numPr>
        <w:shd w:val="clear" w:color="auto" w:fill="FFFFFF"/>
        <w:tabs>
          <w:tab w:val="left" w:pos="629"/>
        </w:tabs>
        <w:spacing w:after="0" w:line="240" w:lineRule="auto"/>
        <w:ind w:left="810"/>
        <w:jc w:val="both"/>
        <w:rPr>
          <w:rFonts w:ascii="Times New Roman" w:hAnsi="Times New Roman" w:cs="Times New Roman"/>
          <w:sz w:val="24"/>
          <w:szCs w:val="24"/>
        </w:rPr>
      </w:pPr>
      <w:r w:rsidRPr="00322FCD">
        <w:rPr>
          <w:rFonts w:ascii="Times New Roman" w:hAnsi="Times New Roman" w:cs="Times New Roman"/>
          <w:sz w:val="24"/>
          <w:szCs w:val="24"/>
        </w:rPr>
        <w:t xml:space="preserve">lirimin si punonjës i Shërbimit, kur personi </w:t>
      </w:r>
      <w:r w:rsidRPr="00322FCD">
        <w:rPr>
          <w:rFonts w:ascii="Times New Roman" w:hAnsi="Times New Roman" w:cs="Times New Roman"/>
          <w:spacing w:val="-1"/>
          <w:sz w:val="24"/>
          <w:szCs w:val="24"/>
        </w:rPr>
        <w:t xml:space="preserve">vlerësohet </w:t>
      </w:r>
      <w:r w:rsidR="000D3F8A" w:rsidRPr="00322FCD">
        <w:rPr>
          <w:rFonts w:ascii="Times New Roman" w:hAnsi="Times New Roman" w:cs="Times New Roman"/>
          <w:spacing w:val="-1"/>
          <w:sz w:val="24"/>
          <w:szCs w:val="24"/>
        </w:rPr>
        <w:t>“</w:t>
      </w:r>
      <w:r w:rsidR="00537F53" w:rsidRPr="00322FCD">
        <w:rPr>
          <w:rFonts w:ascii="Times New Roman" w:hAnsi="Times New Roman" w:cs="Times New Roman"/>
          <w:spacing w:val="-1"/>
          <w:sz w:val="24"/>
          <w:szCs w:val="24"/>
        </w:rPr>
        <w:t>jokënaqshëm</w:t>
      </w:r>
      <w:r w:rsidR="000D3F8A" w:rsidRPr="00322FCD">
        <w:rPr>
          <w:rFonts w:ascii="Times New Roman" w:hAnsi="Times New Roman" w:cs="Times New Roman"/>
          <w:spacing w:val="-1"/>
          <w:sz w:val="24"/>
          <w:szCs w:val="24"/>
        </w:rPr>
        <w:t>”</w:t>
      </w:r>
      <w:r w:rsidRPr="00322FCD">
        <w:rPr>
          <w:rFonts w:ascii="Times New Roman" w:hAnsi="Times New Roman" w:cs="Times New Roman"/>
          <w:spacing w:val="-1"/>
          <w:sz w:val="24"/>
          <w:szCs w:val="24"/>
        </w:rPr>
        <w:t xml:space="preserve"> për të marrë përsipër realizimin e </w:t>
      </w:r>
      <w:r w:rsidRPr="00322FCD">
        <w:rPr>
          <w:rFonts w:ascii="Times New Roman" w:hAnsi="Times New Roman" w:cs="Times New Roman"/>
          <w:spacing w:val="-4"/>
          <w:sz w:val="24"/>
          <w:szCs w:val="24"/>
        </w:rPr>
        <w:t xml:space="preserve">detyrës. Paaftësia duhet të konfirmohet nga njësia që ka </w:t>
      </w:r>
      <w:r w:rsidR="003F5B85" w:rsidRPr="00322FCD">
        <w:rPr>
          <w:rFonts w:ascii="Times New Roman" w:hAnsi="Times New Roman" w:cs="Times New Roman"/>
          <w:spacing w:val="-6"/>
          <w:sz w:val="24"/>
          <w:szCs w:val="24"/>
        </w:rPr>
        <w:t>kryer kontrollin dhe mbikëqyrjen</w:t>
      </w:r>
      <w:r w:rsidRPr="00322FCD">
        <w:rPr>
          <w:rFonts w:ascii="Times New Roman" w:hAnsi="Times New Roman" w:cs="Times New Roman"/>
          <w:spacing w:val="-6"/>
          <w:sz w:val="24"/>
          <w:szCs w:val="24"/>
        </w:rPr>
        <w:t xml:space="preserve"> e punës së këtij personi.</w:t>
      </w:r>
    </w:p>
    <w:p w14:paraId="271CDAE0" w14:textId="77777777" w:rsidR="00D13C7C" w:rsidRPr="00322FCD" w:rsidRDefault="00811E4E" w:rsidP="00811E4E">
      <w:pPr>
        <w:shd w:val="clear" w:color="auto" w:fill="FFFFFF"/>
        <w:tabs>
          <w:tab w:val="left" w:pos="629"/>
        </w:tabs>
        <w:spacing w:after="0" w:line="240" w:lineRule="auto"/>
        <w:ind w:left="360"/>
        <w:jc w:val="both"/>
        <w:rPr>
          <w:rFonts w:ascii="Times New Roman" w:hAnsi="Times New Roman" w:cs="Times New Roman"/>
          <w:sz w:val="24"/>
          <w:szCs w:val="24"/>
        </w:rPr>
      </w:pPr>
      <w:r w:rsidRPr="00322FCD">
        <w:rPr>
          <w:rFonts w:ascii="Times New Roman" w:hAnsi="Times New Roman" w:cs="Times New Roman"/>
          <w:sz w:val="24"/>
          <w:szCs w:val="24"/>
        </w:rPr>
        <w:t xml:space="preserve">4. </w:t>
      </w:r>
      <w:r w:rsidR="00D13C7C" w:rsidRPr="00322FCD">
        <w:rPr>
          <w:rFonts w:ascii="Times New Roman" w:hAnsi="Times New Roman" w:cs="Times New Roman"/>
          <w:spacing w:val="-7"/>
          <w:sz w:val="24"/>
          <w:szCs w:val="24"/>
        </w:rPr>
        <w:t xml:space="preserve">Vlerësimi i punës për punonjësit në periudhë prove </w:t>
      </w:r>
      <w:r w:rsidR="00D13C7C" w:rsidRPr="00322FCD">
        <w:rPr>
          <w:rFonts w:ascii="Times New Roman" w:hAnsi="Times New Roman" w:cs="Times New Roman"/>
          <w:sz w:val="24"/>
          <w:szCs w:val="24"/>
        </w:rPr>
        <w:t>bëhet një herë në gjashtë muaj.</w:t>
      </w:r>
    </w:p>
    <w:p w14:paraId="19057C2C" w14:textId="77777777" w:rsidR="00D13C7C" w:rsidRPr="00322FCD" w:rsidRDefault="00D13C7C" w:rsidP="00D13C7C">
      <w:pPr>
        <w:shd w:val="clear" w:color="auto" w:fill="FFFFFF"/>
        <w:spacing w:after="0" w:line="240" w:lineRule="auto"/>
        <w:jc w:val="center"/>
        <w:rPr>
          <w:rFonts w:ascii="Times New Roman" w:hAnsi="Times New Roman" w:cs="Times New Roman"/>
          <w:spacing w:val="-7"/>
          <w:sz w:val="24"/>
          <w:szCs w:val="24"/>
        </w:rPr>
      </w:pPr>
    </w:p>
    <w:p w14:paraId="027971B0"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51</w:t>
      </w:r>
    </w:p>
    <w:p w14:paraId="080B2E47"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Emërimi, transferimi dhe komandimi</w:t>
      </w:r>
    </w:p>
    <w:p w14:paraId="2FFB1C42" w14:textId="77777777" w:rsidR="00D13C7C" w:rsidRPr="00322FCD" w:rsidRDefault="00D13C7C" w:rsidP="00B476E6">
      <w:pPr>
        <w:numPr>
          <w:ilvl w:val="0"/>
          <w:numId w:val="21"/>
        </w:numPr>
        <w:shd w:val="clear" w:color="auto" w:fill="FFFFFF"/>
        <w:spacing w:after="0" w:line="240" w:lineRule="auto"/>
        <w:ind w:left="5" w:hanging="5"/>
        <w:jc w:val="both"/>
        <w:rPr>
          <w:rFonts w:ascii="Times New Roman" w:hAnsi="Times New Roman" w:cs="Times New Roman"/>
          <w:sz w:val="24"/>
          <w:szCs w:val="24"/>
        </w:rPr>
      </w:pPr>
      <w:r w:rsidRPr="00322FCD">
        <w:rPr>
          <w:rFonts w:ascii="Times New Roman" w:hAnsi="Times New Roman" w:cs="Times New Roman"/>
          <w:sz w:val="24"/>
          <w:szCs w:val="24"/>
        </w:rPr>
        <w:t>Punonjësi i shërbimit, emërohet në detyrë</w:t>
      </w:r>
      <w:r w:rsidR="00BB309E" w:rsidRPr="00322FCD">
        <w:rPr>
          <w:rFonts w:ascii="Times New Roman" w:hAnsi="Times New Roman" w:cs="Times New Roman"/>
          <w:sz w:val="24"/>
          <w:szCs w:val="24"/>
        </w:rPr>
        <w:t xml:space="preserve"> në vendin për të cilin është shpallur fitues,</w:t>
      </w:r>
      <w:r w:rsidRPr="00322FCD">
        <w:rPr>
          <w:rFonts w:ascii="Times New Roman" w:hAnsi="Times New Roman" w:cs="Times New Roman"/>
          <w:sz w:val="24"/>
          <w:szCs w:val="24"/>
        </w:rPr>
        <w:t xml:space="preserve"> nga Drejtori</w:t>
      </w:r>
      <w:r w:rsidRPr="00322FCD">
        <w:rPr>
          <w:rFonts w:ascii="Times New Roman" w:hAnsi="Times New Roman" w:cs="Times New Roman"/>
          <w:spacing w:val="-6"/>
          <w:sz w:val="24"/>
          <w:szCs w:val="24"/>
        </w:rPr>
        <w:t xml:space="preserve"> i Shërbimit.</w:t>
      </w:r>
    </w:p>
    <w:p w14:paraId="4F77DEDE" w14:textId="77777777" w:rsidR="00D13C7C" w:rsidRPr="00322FCD" w:rsidRDefault="00BB309E" w:rsidP="00B476E6">
      <w:pPr>
        <w:widowControl w:val="0"/>
        <w:numPr>
          <w:ilvl w:val="0"/>
          <w:numId w:val="21"/>
        </w:numPr>
        <w:shd w:val="clear" w:color="auto" w:fill="FFFFFF"/>
        <w:tabs>
          <w:tab w:val="left" w:pos="523"/>
        </w:tabs>
        <w:autoSpaceDE w:val="0"/>
        <w:autoSpaceDN w:val="0"/>
        <w:adjustRightInd w:val="0"/>
        <w:spacing w:after="0" w:line="240" w:lineRule="auto"/>
        <w:ind w:hanging="5"/>
        <w:jc w:val="both"/>
        <w:rPr>
          <w:rFonts w:ascii="Times New Roman" w:hAnsi="Times New Roman" w:cs="Times New Roman"/>
          <w:spacing w:val="-2"/>
          <w:sz w:val="24"/>
          <w:szCs w:val="24"/>
        </w:rPr>
      </w:pPr>
      <w:r w:rsidRPr="00322FCD">
        <w:rPr>
          <w:rFonts w:ascii="Times New Roman" w:hAnsi="Times New Roman" w:cs="Times New Roman"/>
          <w:sz w:val="24"/>
          <w:szCs w:val="24"/>
        </w:rPr>
        <w:t>Punonjësi i shërbimit</w:t>
      </w:r>
      <w:r w:rsidRPr="00322FCD">
        <w:rPr>
          <w:rFonts w:ascii="Times New Roman" w:hAnsi="Times New Roman" w:cs="Times New Roman"/>
          <w:spacing w:val="-6"/>
          <w:sz w:val="24"/>
          <w:szCs w:val="24"/>
        </w:rPr>
        <w:t xml:space="preserve"> transferohet vetë për arsye shërbimi</w:t>
      </w:r>
      <w:r w:rsidR="00D13C7C" w:rsidRPr="00322FCD">
        <w:rPr>
          <w:rFonts w:ascii="Times New Roman" w:hAnsi="Times New Roman" w:cs="Times New Roman"/>
          <w:spacing w:val="-6"/>
          <w:sz w:val="24"/>
          <w:szCs w:val="24"/>
        </w:rPr>
        <w:t xml:space="preserve"> </w:t>
      </w:r>
      <w:r w:rsidRPr="00322FCD">
        <w:rPr>
          <w:rFonts w:ascii="Times New Roman" w:hAnsi="Times New Roman" w:cs="Times New Roman"/>
          <w:spacing w:val="-6"/>
          <w:sz w:val="24"/>
          <w:szCs w:val="24"/>
        </w:rPr>
        <w:t>në</w:t>
      </w:r>
      <w:r w:rsidR="00D13C7C" w:rsidRPr="00322FCD">
        <w:rPr>
          <w:rFonts w:ascii="Times New Roman" w:hAnsi="Times New Roman" w:cs="Times New Roman"/>
          <w:spacing w:val="-6"/>
          <w:sz w:val="24"/>
          <w:szCs w:val="24"/>
        </w:rPr>
        <w:t xml:space="preserve"> pozicione, të cilat janë brenda drejtimit të punës së tyre dhe me kusht që, </w:t>
      </w:r>
      <w:r w:rsidR="00D13C7C" w:rsidRPr="00322FCD">
        <w:rPr>
          <w:rFonts w:ascii="Times New Roman" w:hAnsi="Times New Roman" w:cs="Times New Roman"/>
          <w:spacing w:val="-7"/>
          <w:sz w:val="24"/>
          <w:szCs w:val="24"/>
        </w:rPr>
        <w:t xml:space="preserve"> për këto pozicione kërkohet i njëjti </w:t>
      </w:r>
      <w:r w:rsidR="00D13C7C" w:rsidRPr="00322FCD">
        <w:rPr>
          <w:rFonts w:ascii="Times New Roman" w:hAnsi="Times New Roman" w:cs="Times New Roman"/>
          <w:sz w:val="24"/>
          <w:szCs w:val="24"/>
        </w:rPr>
        <w:t>funksion.</w:t>
      </w:r>
    </w:p>
    <w:p w14:paraId="44ADBF81" w14:textId="77777777" w:rsidR="00BB309E" w:rsidRPr="00322FCD" w:rsidRDefault="00BB309E" w:rsidP="00B476E6">
      <w:pPr>
        <w:widowControl w:val="0"/>
        <w:numPr>
          <w:ilvl w:val="0"/>
          <w:numId w:val="21"/>
        </w:numPr>
        <w:shd w:val="clear" w:color="auto" w:fill="FFFFFF"/>
        <w:tabs>
          <w:tab w:val="left" w:pos="523"/>
        </w:tabs>
        <w:autoSpaceDE w:val="0"/>
        <w:autoSpaceDN w:val="0"/>
        <w:adjustRightInd w:val="0"/>
        <w:spacing w:after="0" w:line="240" w:lineRule="auto"/>
        <w:ind w:hanging="5"/>
        <w:jc w:val="both"/>
        <w:rPr>
          <w:rFonts w:ascii="Times New Roman" w:hAnsi="Times New Roman" w:cs="Times New Roman"/>
          <w:spacing w:val="-2"/>
          <w:sz w:val="24"/>
          <w:szCs w:val="24"/>
        </w:rPr>
      </w:pPr>
      <w:r w:rsidRPr="00322FCD">
        <w:rPr>
          <w:rFonts w:ascii="Times New Roman" w:hAnsi="Times New Roman" w:cs="Times New Roman"/>
          <w:sz w:val="24"/>
          <w:szCs w:val="24"/>
        </w:rPr>
        <w:t>Transferimi është si rregull i përkohshëm dhe në urdhrin e transferimit përcaktohet kohëzgjatja e tij.</w:t>
      </w:r>
    </w:p>
    <w:p w14:paraId="589899B8" w14:textId="77777777" w:rsidR="00D13C7C" w:rsidRPr="00322FCD" w:rsidRDefault="00D13C7C" w:rsidP="00B476E6">
      <w:pPr>
        <w:widowControl w:val="0"/>
        <w:numPr>
          <w:ilvl w:val="0"/>
          <w:numId w:val="21"/>
        </w:numPr>
        <w:shd w:val="clear" w:color="auto" w:fill="FFFFFF"/>
        <w:tabs>
          <w:tab w:val="left" w:pos="523"/>
        </w:tabs>
        <w:autoSpaceDE w:val="0"/>
        <w:autoSpaceDN w:val="0"/>
        <w:adjustRightInd w:val="0"/>
        <w:spacing w:after="0" w:line="240" w:lineRule="auto"/>
        <w:ind w:hanging="5"/>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Punonjësi i Shërbimit, për nevoja pune, mund të </w:t>
      </w:r>
      <w:r w:rsidRPr="00322FCD">
        <w:rPr>
          <w:rFonts w:ascii="Times New Roman" w:hAnsi="Times New Roman" w:cs="Times New Roman"/>
          <w:spacing w:val="-6"/>
          <w:sz w:val="24"/>
          <w:szCs w:val="24"/>
        </w:rPr>
        <w:t xml:space="preserve">komandohet me urdhër të Drejtorit të Shërbimit për një </w:t>
      </w:r>
      <w:r w:rsidRPr="00322FCD">
        <w:rPr>
          <w:rFonts w:ascii="Times New Roman" w:hAnsi="Times New Roman" w:cs="Times New Roman"/>
          <w:sz w:val="24"/>
          <w:szCs w:val="24"/>
        </w:rPr>
        <w:t xml:space="preserve">periudhë jo më tepër se gjashtë </w:t>
      </w:r>
      <w:r w:rsidR="002F190A" w:rsidRPr="00322FCD">
        <w:rPr>
          <w:rFonts w:ascii="Times New Roman" w:hAnsi="Times New Roman" w:cs="Times New Roman"/>
          <w:sz w:val="24"/>
          <w:szCs w:val="24"/>
        </w:rPr>
        <w:t>muaj.</w:t>
      </w:r>
    </w:p>
    <w:p w14:paraId="714E0A39" w14:textId="77777777" w:rsidR="00D13C7C" w:rsidRPr="00322FCD" w:rsidRDefault="00D13C7C" w:rsidP="00B476E6">
      <w:pPr>
        <w:widowControl w:val="0"/>
        <w:numPr>
          <w:ilvl w:val="0"/>
          <w:numId w:val="21"/>
        </w:numPr>
        <w:shd w:val="clear" w:color="auto" w:fill="FFFFFF"/>
        <w:tabs>
          <w:tab w:val="left" w:pos="523"/>
        </w:tabs>
        <w:autoSpaceDE w:val="0"/>
        <w:autoSpaceDN w:val="0"/>
        <w:adjustRightInd w:val="0"/>
        <w:spacing w:after="0" w:line="240" w:lineRule="auto"/>
        <w:ind w:hanging="5"/>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 xml:space="preserve">Gjatë kohës së komandimit, punonjësit i ruhet vendi </w:t>
      </w:r>
      <w:r w:rsidRPr="00322FCD">
        <w:rPr>
          <w:rFonts w:ascii="Times New Roman" w:hAnsi="Times New Roman" w:cs="Times New Roman"/>
          <w:sz w:val="24"/>
          <w:szCs w:val="24"/>
        </w:rPr>
        <w:t>i punës ku merr edhe pagën.</w:t>
      </w:r>
    </w:p>
    <w:p w14:paraId="59EB1980" w14:textId="77777777" w:rsidR="00D13C7C" w:rsidRPr="00322FCD" w:rsidRDefault="00D13C7C" w:rsidP="00B476E6">
      <w:pPr>
        <w:shd w:val="clear" w:color="auto" w:fill="FFFFFF"/>
        <w:tabs>
          <w:tab w:val="left" w:pos="643"/>
        </w:tabs>
        <w:spacing w:after="0" w:line="240" w:lineRule="auto"/>
        <w:ind w:hanging="5"/>
        <w:jc w:val="both"/>
        <w:rPr>
          <w:rFonts w:ascii="Times New Roman" w:hAnsi="Times New Roman" w:cs="Times New Roman"/>
          <w:sz w:val="24"/>
          <w:szCs w:val="24"/>
        </w:rPr>
      </w:pPr>
      <w:r w:rsidRPr="00322FCD">
        <w:rPr>
          <w:rFonts w:ascii="Times New Roman" w:hAnsi="Times New Roman" w:cs="Times New Roman"/>
          <w:spacing w:val="-2"/>
          <w:sz w:val="24"/>
          <w:szCs w:val="24"/>
        </w:rPr>
        <w:t>6.</w:t>
      </w:r>
      <w:r w:rsidR="00454F4E" w:rsidRPr="00322FCD">
        <w:rPr>
          <w:rFonts w:ascii="Times New Roman" w:hAnsi="Times New Roman" w:cs="Times New Roman"/>
          <w:spacing w:val="-2"/>
          <w:sz w:val="24"/>
          <w:szCs w:val="24"/>
        </w:rPr>
        <w:t xml:space="preserve"> </w:t>
      </w:r>
      <w:r w:rsidRPr="00322FCD">
        <w:rPr>
          <w:rFonts w:ascii="Times New Roman" w:hAnsi="Times New Roman" w:cs="Times New Roman"/>
          <w:sz w:val="24"/>
          <w:szCs w:val="24"/>
        </w:rPr>
        <w:t xml:space="preserve">Në rastet e komandimit jashtë vendbanimit, </w:t>
      </w:r>
      <w:r w:rsidRPr="00322FCD">
        <w:rPr>
          <w:rFonts w:ascii="Times New Roman" w:hAnsi="Times New Roman" w:cs="Times New Roman"/>
          <w:spacing w:val="-8"/>
          <w:sz w:val="24"/>
          <w:szCs w:val="24"/>
        </w:rPr>
        <w:t xml:space="preserve">punonjësi i komanduar </w:t>
      </w:r>
      <w:r w:rsidR="00385776" w:rsidRPr="00322FCD">
        <w:rPr>
          <w:rFonts w:ascii="Times New Roman" w:hAnsi="Times New Roman" w:cs="Times New Roman"/>
          <w:spacing w:val="-8"/>
          <w:sz w:val="24"/>
          <w:szCs w:val="24"/>
        </w:rPr>
        <w:t>trajtohet</w:t>
      </w:r>
      <w:r w:rsidRPr="00322FCD">
        <w:rPr>
          <w:rFonts w:ascii="Times New Roman" w:hAnsi="Times New Roman" w:cs="Times New Roman"/>
          <w:spacing w:val="-8"/>
          <w:sz w:val="24"/>
          <w:szCs w:val="24"/>
        </w:rPr>
        <w:t xml:space="preserve">, sipas legjislacionit në </w:t>
      </w:r>
      <w:r w:rsidRPr="00322FCD">
        <w:rPr>
          <w:rFonts w:ascii="Times New Roman" w:hAnsi="Times New Roman" w:cs="Times New Roman"/>
          <w:sz w:val="24"/>
          <w:szCs w:val="24"/>
        </w:rPr>
        <w:t>fuqi.</w:t>
      </w:r>
    </w:p>
    <w:p w14:paraId="2B3E39D0" w14:textId="77777777" w:rsidR="00D13C7C" w:rsidRPr="00322FCD" w:rsidRDefault="009C79D0" w:rsidP="00B476E6">
      <w:pPr>
        <w:shd w:val="clear" w:color="auto" w:fill="FFFFFF"/>
        <w:spacing w:after="0" w:line="240" w:lineRule="auto"/>
        <w:ind w:hanging="5"/>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7</w:t>
      </w:r>
      <w:r w:rsidR="00B476E6" w:rsidRPr="00322FCD">
        <w:rPr>
          <w:rFonts w:ascii="Times New Roman" w:hAnsi="Times New Roman" w:cs="Times New Roman"/>
          <w:spacing w:val="-7"/>
          <w:sz w:val="24"/>
          <w:szCs w:val="24"/>
        </w:rPr>
        <w:t>.</w:t>
      </w:r>
      <w:r w:rsidRPr="00322FCD">
        <w:rPr>
          <w:rFonts w:ascii="Times New Roman" w:hAnsi="Times New Roman" w:cs="Times New Roman"/>
          <w:spacing w:val="-7"/>
          <w:sz w:val="24"/>
          <w:szCs w:val="24"/>
        </w:rPr>
        <w:t xml:space="preserve"> </w:t>
      </w:r>
      <w:r w:rsidR="00D13C7C" w:rsidRPr="00322FCD">
        <w:rPr>
          <w:rFonts w:ascii="Times New Roman" w:hAnsi="Times New Roman" w:cs="Times New Roman"/>
          <w:spacing w:val="-7"/>
          <w:sz w:val="24"/>
          <w:szCs w:val="24"/>
        </w:rPr>
        <w:t>Rregullat dhe procedurat e transferimit të përkohshëm përcaktohen në Rregulloren e Shërbimit</w:t>
      </w:r>
      <w:r w:rsidR="003C118F" w:rsidRPr="00322FCD">
        <w:rPr>
          <w:rFonts w:ascii="Times New Roman" w:hAnsi="Times New Roman" w:cs="Times New Roman"/>
          <w:spacing w:val="-7"/>
          <w:sz w:val="24"/>
          <w:szCs w:val="24"/>
        </w:rPr>
        <w:t>.</w:t>
      </w:r>
    </w:p>
    <w:p w14:paraId="0D3CB323" w14:textId="77777777" w:rsidR="00D13C7C" w:rsidRPr="00322FCD" w:rsidRDefault="009C79D0" w:rsidP="00B476E6">
      <w:pPr>
        <w:shd w:val="clear" w:color="auto" w:fill="FFFFFF"/>
        <w:spacing w:after="0" w:line="240" w:lineRule="auto"/>
        <w:ind w:hanging="5"/>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8</w:t>
      </w:r>
      <w:r w:rsidR="00B476E6" w:rsidRPr="00322FCD">
        <w:rPr>
          <w:rFonts w:ascii="Times New Roman" w:hAnsi="Times New Roman" w:cs="Times New Roman"/>
          <w:spacing w:val="-7"/>
          <w:sz w:val="24"/>
          <w:szCs w:val="24"/>
        </w:rPr>
        <w:t>.</w:t>
      </w:r>
      <w:r w:rsidRPr="00322FCD">
        <w:rPr>
          <w:rFonts w:ascii="Times New Roman" w:hAnsi="Times New Roman" w:cs="Times New Roman"/>
          <w:spacing w:val="-7"/>
          <w:sz w:val="24"/>
          <w:szCs w:val="24"/>
        </w:rPr>
        <w:t xml:space="preserve"> </w:t>
      </w:r>
      <w:r w:rsidR="00D13C7C" w:rsidRPr="00322FCD">
        <w:rPr>
          <w:rFonts w:ascii="Times New Roman" w:hAnsi="Times New Roman" w:cs="Times New Roman"/>
          <w:spacing w:val="-7"/>
          <w:sz w:val="24"/>
          <w:szCs w:val="24"/>
        </w:rPr>
        <w:t>Transferimi i përkohshëm për punonjësit me status të nëpunësit civil bëhet sipas përcaktimeve të ligjit për nëpunësin civil</w:t>
      </w:r>
      <w:r w:rsidR="00FC475A" w:rsidRPr="00322FCD">
        <w:rPr>
          <w:rFonts w:ascii="Times New Roman" w:hAnsi="Times New Roman" w:cs="Times New Roman"/>
          <w:spacing w:val="-7"/>
          <w:sz w:val="24"/>
          <w:szCs w:val="24"/>
        </w:rPr>
        <w:t>.</w:t>
      </w:r>
    </w:p>
    <w:p w14:paraId="6CB0FFA2" w14:textId="77777777" w:rsidR="003C118F" w:rsidRPr="00322FCD" w:rsidRDefault="003C118F" w:rsidP="00D13C7C">
      <w:pPr>
        <w:shd w:val="clear" w:color="auto" w:fill="FFFFFF"/>
        <w:spacing w:line="240" w:lineRule="auto"/>
        <w:jc w:val="center"/>
        <w:rPr>
          <w:rFonts w:ascii="Times New Roman" w:hAnsi="Times New Roman" w:cs="Times New Roman"/>
          <w:spacing w:val="-7"/>
          <w:sz w:val="24"/>
          <w:szCs w:val="24"/>
        </w:rPr>
      </w:pPr>
    </w:p>
    <w:p w14:paraId="5D4BD359"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52</w:t>
      </w:r>
    </w:p>
    <w:p w14:paraId="40F7F3F2" w14:textId="77777777" w:rsidR="00D13C7C" w:rsidRPr="00322FCD" w:rsidRDefault="00D13C7C" w:rsidP="00D13C7C">
      <w:pPr>
        <w:shd w:val="clear" w:color="auto" w:fill="FFFFFF"/>
        <w:spacing w:line="240" w:lineRule="auto"/>
        <w:jc w:val="center"/>
        <w:rPr>
          <w:rFonts w:ascii="Times New Roman" w:hAnsi="Times New Roman" w:cs="Times New Roman"/>
          <w:b/>
          <w:bCs/>
          <w:spacing w:val="-10"/>
          <w:sz w:val="24"/>
          <w:szCs w:val="24"/>
        </w:rPr>
      </w:pPr>
      <w:r w:rsidRPr="00322FCD">
        <w:rPr>
          <w:rFonts w:ascii="Times New Roman" w:hAnsi="Times New Roman" w:cs="Times New Roman"/>
          <w:b/>
          <w:bCs/>
          <w:spacing w:val="-10"/>
          <w:sz w:val="24"/>
          <w:szCs w:val="24"/>
        </w:rPr>
        <w:t>Dorëheqja</w:t>
      </w:r>
    </w:p>
    <w:p w14:paraId="03565300" w14:textId="77777777" w:rsidR="00D13C7C" w:rsidRPr="00322FCD" w:rsidRDefault="00D13C7C" w:rsidP="00910011">
      <w:pPr>
        <w:widowControl w:val="0"/>
        <w:numPr>
          <w:ilvl w:val="0"/>
          <w:numId w:val="134"/>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8"/>
          <w:sz w:val="24"/>
          <w:szCs w:val="24"/>
        </w:rPr>
        <w:t xml:space="preserve">Punonjësi i Shërbimit mund të njoftojë përfundimin e </w:t>
      </w:r>
      <w:r w:rsidRPr="00322FCD">
        <w:rPr>
          <w:rFonts w:ascii="Times New Roman" w:hAnsi="Times New Roman" w:cs="Times New Roman"/>
          <w:sz w:val="24"/>
          <w:szCs w:val="24"/>
        </w:rPr>
        <w:t xml:space="preserve">marrëdhënies në Shërbim nëpërmjet paraqitjes së </w:t>
      </w:r>
      <w:r w:rsidRPr="00322FCD">
        <w:rPr>
          <w:rFonts w:ascii="Times New Roman" w:hAnsi="Times New Roman" w:cs="Times New Roman"/>
          <w:spacing w:val="-7"/>
          <w:sz w:val="24"/>
          <w:szCs w:val="24"/>
        </w:rPr>
        <w:t xml:space="preserve">dorëheqjes me shkrim në njësinë e burimeve njerëzore të </w:t>
      </w:r>
      <w:r w:rsidRPr="00322FCD">
        <w:rPr>
          <w:rFonts w:ascii="Times New Roman" w:hAnsi="Times New Roman" w:cs="Times New Roman"/>
          <w:sz w:val="24"/>
          <w:szCs w:val="24"/>
        </w:rPr>
        <w:t>Shërbimit.</w:t>
      </w:r>
    </w:p>
    <w:p w14:paraId="21BAD070" w14:textId="77777777" w:rsidR="00D13C7C" w:rsidRPr="00322FCD" w:rsidRDefault="00D13C7C" w:rsidP="00910011">
      <w:pPr>
        <w:widowControl w:val="0"/>
        <w:numPr>
          <w:ilvl w:val="0"/>
          <w:numId w:val="134"/>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Dorëheqja prodhon efektet 30 </w:t>
      </w:r>
      <w:r w:rsidRPr="00322FCD">
        <w:rPr>
          <w:rFonts w:ascii="Times New Roman" w:hAnsi="Times New Roman" w:cs="Times New Roman"/>
          <w:sz w:val="24"/>
          <w:szCs w:val="24"/>
        </w:rPr>
        <w:t>ditë nga data e paraqitjes së saj.</w:t>
      </w:r>
    </w:p>
    <w:p w14:paraId="16DB1D53" w14:textId="77777777" w:rsidR="00D13C7C" w:rsidRPr="00322FCD" w:rsidRDefault="00D13C7C" w:rsidP="00910011">
      <w:pPr>
        <w:widowControl w:val="0"/>
        <w:numPr>
          <w:ilvl w:val="0"/>
          <w:numId w:val="134"/>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Në raste të justifikuara, me kërkesë të motivuar të </w:t>
      </w:r>
      <w:r w:rsidRPr="00322FCD">
        <w:rPr>
          <w:rFonts w:ascii="Times New Roman" w:hAnsi="Times New Roman" w:cs="Times New Roman"/>
          <w:spacing w:val="-6"/>
          <w:sz w:val="24"/>
          <w:szCs w:val="24"/>
        </w:rPr>
        <w:t xml:space="preserve">punonjësit dhe me miratimin e njësisë së përcaktuar, sipas pikës 1, të këtij neni, dorëheqja i prodhon efektet përpara </w:t>
      </w:r>
      <w:r w:rsidRPr="00322FCD">
        <w:rPr>
          <w:rFonts w:ascii="Times New Roman" w:hAnsi="Times New Roman" w:cs="Times New Roman"/>
          <w:sz w:val="24"/>
          <w:szCs w:val="24"/>
        </w:rPr>
        <w:t>afatit 30-ditor nga njoftimi.</w:t>
      </w:r>
    </w:p>
    <w:p w14:paraId="6F00BB50"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53</w:t>
      </w:r>
    </w:p>
    <w:p w14:paraId="0A1ED4D1"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Pezullimi nga Shërbimi</w:t>
      </w:r>
    </w:p>
    <w:p w14:paraId="5BD70701" w14:textId="77777777" w:rsidR="00D13C7C" w:rsidRPr="00322FCD" w:rsidRDefault="00D13C7C" w:rsidP="00910011">
      <w:pPr>
        <w:pStyle w:val="ListParagraph"/>
        <w:numPr>
          <w:ilvl w:val="0"/>
          <w:numId w:val="137"/>
        </w:numPr>
        <w:shd w:val="clear" w:color="auto" w:fill="FFFFFF"/>
        <w:tabs>
          <w:tab w:val="left" w:pos="566"/>
        </w:tabs>
        <w:spacing w:after="0" w:line="240" w:lineRule="auto"/>
        <w:jc w:val="both"/>
        <w:rPr>
          <w:rFonts w:ascii="Times New Roman" w:hAnsi="Times New Roman" w:cs="Times New Roman"/>
          <w:sz w:val="24"/>
          <w:szCs w:val="24"/>
        </w:rPr>
      </w:pPr>
      <w:r w:rsidRPr="00322FCD">
        <w:rPr>
          <w:rFonts w:ascii="Times New Roman" w:hAnsi="Times New Roman" w:cs="Times New Roman"/>
          <w:spacing w:val="-3"/>
          <w:sz w:val="24"/>
          <w:szCs w:val="24"/>
        </w:rPr>
        <w:t xml:space="preserve">Punonjësi i Shërbimit pezullohet me urdhër të </w:t>
      </w:r>
      <w:r w:rsidRPr="00322FCD">
        <w:rPr>
          <w:rFonts w:ascii="Times New Roman" w:hAnsi="Times New Roman" w:cs="Times New Roman"/>
          <w:sz w:val="24"/>
          <w:szCs w:val="24"/>
        </w:rPr>
        <w:t>Drejtorit të Shërbimit, kur ndaj tij:</w:t>
      </w:r>
    </w:p>
    <w:p w14:paraId="63348A3A" w14:textId="77777777" w:rsidR="00D13C7C" w:rsidRPr="00322FCD" w:rsidRDefault="00D13C7C" w:rsidP="00910011">
      <w:pPr>
        <w:pStyle w:val="ListParagraph"/>
        <w:numPr>
          <w:ilvl w:val="1"/>
          <w:numId w:val="136"/>
        </w:numPr>
        <w:shd w:val="clear" w:color="auto" w:fill="FFFFFF"/>
        <w:tabs>
          <w:tab w:val="left" w:pos="518"/>
        </w:tabs>
        <w:spacing w:after="0" w:line="240" w:lineRule="auto"/>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fillon ndjekja penale, deri në marrjen e një vendimi </w:t>
      </w:r>
      <w:r w:rsidRPr="00322FCD">
        <w:rPr>
          <w:rFonts w:ascii="Times New Roman" w:hAnsi="Times New Roman" w:cs="Times New Roman"/>
          <w:sz w:val="24"/>
          <w:szCs w:val="24"/>
        </w:rPr>
        <w:t>të formës së prerë;</w:t>
      </w:r>
    </w:p>
    <w:p w14:paraId="71A7BD3E" w14:textId="77777777" w:rsidR="005606B3" w:rsidRPr="00322FCD" w:rsidRDefault="00D13C7C" w:rsidP="00910011">
      <w:pPr>
        <w:pStyle w:val="ListParagraph"/>
        <w:numPr>
          <w:ilvl w:val="1"/>
          <w:numId w:val="136"/>
        </w:numPr>
        <w:shd w:val="clear" w:color="auto" w:fill="FFFFFF"/>
        <w:tabs>
          <w:tab w:val="left" w:pos="566"/>
        </w:tabs>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6"/>
          <w:sz w:val="24"/>
          <w:szCs w:val="24"/>
        </w:rPr>
        <w:t xml:space="preserve">ka filluar </w:t>
      </w:r>
      <w:r w:rsidR="002F4490" w:rsidRPr="00322FCD">
        <w:rPr>
          <w:rFonts w:ascii="Times New Roman" w:hAnsi="Times New Roman" w:cs="Times New Roman"/>
          <w:spacing w:val="-6"/>
          <w:sz w:val="24"/>
          <w:szCs w:val="24"/>
        </w:rPr>
        <w:t>procedimi disiplinor</w:t>
      </w:r>
      <w:r w:rsidRPr="00322FCD">
        <w:rPr>
          <w:rFonts w:ascii="Times New Roman" w:hAnsi="Times New Roman" w:cs="Times New Roman"/>
          <w:i/>
          <w:spacing w:val="-6"/>
          <w:sz w:val="24"/>
          <w:szCs w:val="24"/>
        </w:rPr>
        <w:t xml:space="preserve"> </w:t>
      </w:r>
      <w:r w:rsidRPr="00322FCD">
        <w:rPr>
          <w:rFonts w:ascii="Times New Roman" w:hAnsi="Times New Roman" w:cs="Times New Roman"/>
          <w:spacing w:val="-6"/>
          <w:sz w:val="24"/>
          <w:szCs w:val="24"/>
        </w:rPr>
        <w:t xml:space="preserve">për shkeljet e rënda </w:t>
      </w:r>
      <w:r w:rsidRPr="00322FCD">
        <w:rPr>
          <w:rFonts w:ascii="Times New Roman" w:hAnsi="Times New Roman" w:cs="Times New Roman"/>
          <w:spacing w:val="-5"/>
          <w:sz w:val="24"/>
          <w:szCs w:val="24"/>
        </w:rPr>
        <w:t xml:space="preserve">disiplinore dhe ka arsye të besohet se vazhdimi i ushtrimit </w:t>
      </w:r>
      <w:r w:rsidRPr="00322FCD">
        <w:rPr>
          <w:rFonts w:ascii="Times New Roman" w:hAnsi="Times New Roman" w:cs="Times New Roman"/>
          <w:spacing w:val="-8"/>
          <w:sz w:val="24"/>
          <w:szCs w:val="24"/>
        </w:rPr>
        <w:t xml:space="preserve">të detyrës pengon hetimin administrativ apo mund të cenojë </w:t>
      </w:r>
      <w:r w:rsidRPr="00322FCD">
        <w:rPr>
          <w:rFonts w:ascii="Times New Roman" w:hAnsi="Times New Roman" w:cs="Times New Roman"/>
          <w:spacing w:val="-6"/>
          <w:sz w:val="24"/>
          <w:szCs w:val="24"/>
        </w:rPr>
        <w:t xml:space="preserve">ushtrimin e përshtatshëm të detyrës. </w:t>
      </w:r>
    </w:p>
    <w:p w14:paraId="4B13DC1F" w14:textId="77777777" w:rsidR="00D13C7C" w:rsidRPr="00322FCD" w:rsidRDefault="00910011" w:rsidP="00910011">
      <w:pPr>
        <w:widowControl w:val="0"/>
        <w:shd w:val="clear" w:color="auto" w:fill="FFFFFF"/>
        <w:tabs>
          <w:tab w:val="left" w:pos="566"/>
        </w:tabs>
        <w:autoSpaceDE w:val="0"/>
        <w:autoSpaceDN w:val="0"/>
        <w:adjustRightInd w:val="0"/>
        <w:spacing w:after="0" w:line="240" w:lineRule="auto"/>
        <w:ind w:left="360"/>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 xml:space="preserve">2. </w:t>
      </w:r>
      <w:r w:rsidR="00976AC0" w:rsidRPr="00322FCD">
        <w:rPr>
          <w:rFonts w:ascii="Times New Roman" w:hAnsi="Times New Roman" w:cs="Times New Roman"/>
          <w:spacing w:val="-5"/>
          <w:sz w:val="24"/>
          <w:szCs w:val="24"/>
        </w:rPr>
        <w:t>Në rast se për punonjësin vendoset pushimi i akuzës, çështjes, pafajësi</w:t>
      </w:r>
      <w:r w:rsidR="00D13C7C" w:rsidRPr="00322FCD">
        <w:rPr>
          <w:rFonts w:ascii="Times New Roman" w:hAnsi="Times New Roman" w:cs="Times New Roman"/>
          <w:spacing w:val="-4"/>
          <w:sz w:val="24"/>
          <w:szCs w:val="24"/>
        </w:rPr>
        <w:t xml:space="preserve"> ose </w:t>
      </w:r>
      <w:r w:rsidR="00976AC0" w:rsidRPr="00322FCD">
        <w:rPr>
          <w:rFonts w:ascii="Times New Roman" w:hAnsi="Times New Roman" w:cs="Times New Roman"/>
          <w:spacing w:val="-4"/>
          <w:sz w:val="24"/>
          <w:szCs w:val="24"/>
        </w:rPr>
        <w:t xml:space="preserve">rezulton se </w:t>
      </w:r>
      <w:r w:rsidRPr="00322FCD">
        <w:rPr>
          <w:rFonts w:ascii="Times New Roman" w:hAnsi="Times New Roman" w:cs="Times New Roman"/>
          <w:spacing w:val="-4"/>
          <w:sz w:val="24"/>
          <w:szCs w:val="24"/>
        </w:rPr>
        <w:br/>
      </w:r>
      <w:r w:rsidRPr="00322FCD">
        <w:rPr>
          <w:rFonts w:ascii="Times New Roman" w:hAnsi="Times New Roman" w:cs="Times New Roman"/>
          <w:spacing w:val="-4"/>
          <w:sz w:val="24"/>
          <w:szCs w:val="24"/>
        </w:rPr>
        <w:lastRenderedPageBreak/>
        <w:t xml:space="preserve">    </w:t>
      </w:r>
      <w:r w:rsidR="00976AC0" w:rsidRPr="00322FCD">
        <w:rPr>
          <w:rFonts w:ascii="Times New Roman" w:hAnsi="Times New Roman" w:cs="Times New Roman"/>
          <w:spacing w:val="-4"/>
          <w:sz w:val="24"/>
          <w:szCs w:val="24"/>
        </w:rPr>
        <w:t>nuk ka kryer shkelje disiplinore</w:t>
      </w:r>
      <w:r w:rsidR="00EA71D6" w:rsidRPr="00322FCD">
        <w:rPr>
          <w:rFonts w:ascii="Times New Roman" w:hAnsi="Times New Roman" w:cs="Times New Roman"/>
          <w:spacing w:val="-4"/>
          <w:sz w:val="24"/>
          <w:szCs w:val="24"/>
        </w:rPr>
        <w:t>,</w:t>
      </w:r>
      <w:r w:rsidR="00A5648A" w:rsidRPr="00322FCD">
        <w:rPr>
          <w:rFonts w:ascii="Times New Roman" w:hAnsi="Times New Roman" w:cs="Times New Roman"/>
          <w:spacing w:val="-4"/>
          <w:sz w:val="24"/>
          <w:szCs w:val="24"/>
        </w:rPr>
        <w:t xml:space="preserve"> ai </w:t>
      </w:r>
      <w:r w:rsidR="00976AC0" w:rsidRPr="00322FCD">
        <w:rPr>
          <w:rFonts w:ascii="Times New Roman" w:hAnsi="Times New Roman" w:cs="Times New Roman"/>
          <w:sz w:val="24"/>
          <w:szCs w:val="24"/>
        </w:rPr>
        <w:t>rikthehet në detyrë</w:t>
      </w:r>
      <w:r w:rsidR="00EA71D6" w:rsidRPr="00322FCD">
        <w:rPr>
          <w:rFonts w:ascii="Times New Roman" w:hAnsi="Times New Roman" w:cs="Times New Roman"/>
          <w:sz w:val="24"/>
          <w:szCs w:val="24"/>
        </w:rPr>
        <w:t>.</w:t>
      </w:r>
    </w:p>
    <w:p w14:paraId="53F080FB" w14:textId="77777777" w:rsidR="00D13C7C" w:rsidRPr="00322FCD" w:rsidRDefault="00910011" w:rsidP="00910011">
      <w:pPr>
        <w:widowControl w:val="0"/>
        <w:shd w:val="clear" w:color="auto" w:fill="FFFFFF"/>
        <w:tabs>
          <w:tab w:val="left" w:pos="566"/>
        </w:tabs>
        <w:autoSpaceDE w:val="0"/>
        <w:autoSpaceDN w:val="0"/>
        <w:adjustRightInd w:val="0"/>
        <w:spacing w:after="0" w:line="240" w:lineRule="auto"/>
        <w:ind w:left="360"/>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 xml:space="preserve">3. </w:t>
      </w:r>
      <w:r w:rsidR="00D13C7C" w:rsidRPr="00322FCD">
        <w:rPr>
          <w:rFonts w:ascii="Times New Roman" w:hAnsi="Times New Roman" w:cs="Times New Roman"/>
          <w:spacing w:val="-5"/>
          <w:sz w:val="24"/>
          <w:szCs w:val="24"/>
        </w:rPr>
        <w:t xml:space="preserve">Në rast se pas shqyrtimit të çështjes rezulton se </w:t>
      </w:r>
      <w:r w:rsidR="00D13C7C" w:rsidRPr="00322FCD">
        <w:rPr>
          <w:rFonts w:ascii="Times New Roman" w:hAnsi="Times New Roman" w:cs="Times New Roman"/>
          <w:spacing w:val="-8"/>
          <w:sz w:val="24"/>
          <w:szCs w:val="24"/>
        </w:rPr>
        <w:t xml:space="preserve">punonjësi ka </w:t>
      </w:r>
      <w:r w:rsidR="00283A30" w:rsidRPr="00322FCD">
        <w:rPr>
          <w:rFonts w:ascii="Times New Roman" w:hAnsi="Times New Roman" w:cs="Times New Roman"/>
          <w:spacing w:val="-8"/>
          <w:sz w:val="24"/>
          <w:szCs w:val="24"/>
        </w:rPr>
        <w:t xml:space="preserve">kryer </w:t>
      </w:r>
      <w:r w:rsidR="002F4490" w:rsidRPr="00322FCD">
        <w:rPr>
          <w:rFonts w:ascii="Times New Roman" w:hAnsi="Times New Roman" w:cs="Times New Roman"/>
          <w:spacing w:val="-8"/>
          <w:sz w:val="24"/>
          <w:szCs w:val="24"/>
        </w:rPr>
        <w:t>vepër</w:t>
      </w:r>
      <w:r w:rsidR="00D13C7C" w:rsidRPr="00322FCD">
        <w:rPr>
          <w:rFonts w:ascii="Times New Roman" w:hAnsi="Times New Roman" w:cs="Times New Roman"/>
          <w:spacing w:val="-8"/>
          <w:sz w:val="24"/>
          <w:szCs w:val="24"/>
        </w:rPr>
        <w:t xml:space="preserve"> penale ose</w:t>
      </w:r>
      <w:r w:rsidR="00CA163C" w:rsidRPr="00322FCD">
        <w:rPr>
          <w:rFonts w:ascii="Times New Roman" w:hAnsi="Times New Roman" w:cs="Times New Roman"/>
          <w:spacing w:val="-8"/>
          <w:sz w:val="24"/>
          <w:szCs w:val="24"/>
        </w:rPr>
        <w:t xml:space="preserve"> </w:t>
      </w:r>
      <w:r w:rsidRPr="00322FCD">
        <w:rPr>
          <w:rFonts w:ascii="Times New Roman" w:hAnsi="Times New Roman" w:cs="Times New Roman"/>
          <w:spacing w:val="-8"/>
          <w:sz w:val="24"/>
          <w:szCs w:val="24"/>
        </w:rPr>
        <w:br/>
        <w:t xml:space="preserve">     </w:t>
      </w:r>
      <w:r w:rsidR="00CA163C" w:rsidRPr="00322FCD">
        <w:rPr>
          <w:rFonts w:ascii="Times New Roman" w:hAnsi="Times New Roman" w:cs="Times New Roman"/>
          <w:spacing w:val="-8"/>
          <w:sz w:val="24"/>
          <w:szCs w:val="24"/>
        </w:rPr>
        <w:t>shkelje</w:t>
      </w:r>
      <w:r w:rsidR="00D13C7C" w:rsidRPr="00322FCD">
        <w:rPr>
          <w:rFonts w:ascii="Times New Roman" w:hAnsi="Times New Roman" w:cs="Times New Roman"/>
          <w:spacing w:val="-8"/>
          <w:sz w:val="24"/>
          <w:szCs w:val="24"/>
        </w:rPr>
        <w:t xml:space="preserve"> disiplinore, periudha e </w:t>
      </w:r>
      <w:r w:rsidR="00D13C7C" w:rsidRPr="00322FCD">
        <w:rPr>
          <w:rFonts w:ascii="Times New Roman" w:hAnsi="Times New Roman" w:cs="Times New Roman"/>
          <w:spacing w:val="-6"/>
          <w:sz w:val="24"/>
          <w:szCs w:val="24"/>
        </w:rPr>
        <w:t xml:space="preserve">kohës së pezullimit nga detyra njihet si vjetërsi shërbimi </w:t>
      </w:r>
      <w:r w:rsidRPr="00322FCD">
        <w:rPr>
          <w:rFonts w:ascii="Times New Roman" w:hAnsi="Times New Roman" w:cs="Times New Roman"/>
          <w:spacing w:val="-6"/>
          <w:sz w:val="24"/>
          <w:szCs w:val="24"/>
        </w:rPr>
        <w:br/>
        <w:t xml:space="preserve">     </w:t>
      </w:r>
      <w:r w:rsidR="00D13C7C" w:rsidRPr="00322FCD">
        <w:rPr>
          <w:rFonts w:ascii="Times New Roman" w:hAnsi="Times New Roman" w:cs="Times New Roman"/>
          <w:sz w:val="24"/>
          <w:szCs w:val="24"/>
        </w:rPr>
        <w:t>vetëm për efekt të sigurimeve shoqërore.</w:t>
      </w:r>
    </w:p>
    <w:p w14:paraId="4C90F05B" w14:textId="77777777" w:rsidR="00CA163C" w:rsidRPr="00322FCD" w:rsidRDefault="00CA163C" w:rsidP="00CA163C">
      <w:pPr>
        <w:widowControl w:val="0"/>
        <w:shd w:val="clear" w:color="auto" w:fill="FFFFFF"/>
        <w:tabs>
          <w:tab w:val="left" w:pos="566"/>
        </w:tabs>
        <w:autoSpaceDE w:val="0"/>
        <w:autoSpaceDN w:val="0"/>
        <w:adjustRightInd w:val="0"/>
        <w:spacing w:after="0" w:line="240" w:lineRule="auto"/>
        <w:ind w:left="288"/>
        <w:jc w:val="both"/>
        <w:rPr>
          <w:rFonts w:ascii="Times New Roman" w:hAnsi="Times New Roman" w:cs="Times New Roman"/>
          <w:spacing w:val="-2"/>
          <w:sz w:val="24"/>
          <w:szCs w:val="24"/>
        </w:rPr>
      </w:pPr>
    </w:p>
    <w:p w14:paraId="6F619E5C"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54</w:t>
      </w:r>
    </w:p>
    <w:p w14:paraId="0F051E52"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 xml:space="preserve">Lirimi dhe </w:t>
      </w:r>
      <w:r w:rsidR="002E3547" w:rsidRPr="00322FCD">
        <w:rPr>
          <w:rFonts w:ascii="Times New Roman" w:hAnsi="Times New Roman" w:cs="Times New Roman"/>
          <w:b/>
          <w:bCs/>
          <w:spacing w:val="-8"/>
          <w:sz w:val="24"/>
          <w:szCs w:val="24"/>
        </w:rPr>
        <w:t>largimi</w:t>
      </w:r>
      <w:r w:rsidRPr="00322FCD">
        <w:rPr>
          <w:rFonts w:ascii="Times New Roman" w:hAnsi="Times New Roman" w:cs="Times New Roman"/>
          <w:b/>
          <w:bCs/>
          <w:spacing w:val="-8"/>
          <w:sz w:val="24"/>
          <w:szCs w:val="24"/>
        </w:rPr>
        <w:t xml:space="preserve"> nga Shërbimi</w:t>
      </w:r>
    </w:p>
    <w:p w14:paraId="5268DCAC" w14:textId="77777777" w:rsidR="00D13C7C" w:rsidRPr="00322FCD" w:rsidRDefault="00CD4193" w:rsidP="007C70DD">
      <w:pPr>
        <w:pStyle w:val="ListParagraph"/>
        <w:numPr>
          <w:ilvl w:val="0"/>
          <w:numId w:val="112"/>
        </w:numPr>
        <w:shd w:val="clear" w:color="auto" w:fill="FFFFFF"/>
        <w:tabs>
          <w:tab w:val="left" w:pos="509"/>
        </w:tabs>
        <w:spacing w:after="0" w:line="240" w:lineRule="auto"/>
        <w:rPr>
          <w:rFonts w:ascii="Times New Roman" w:hAnsi="Times New Roman" w:cs="Times New Roman"/>
          <w:sz w:val="24"/>
          <w:szCs w:val="24"/>
        </w:rPr>
      </w:pPr>
      <w:r w:rsidRPr="00322FCD">
        <w:rPr>
          <w:rFonts w:ascii="Times New Roman" w:hAnsi="Times New Roman" w:cs="Times New Roman"/>
          <w:spacing w:val="-6"/>
          <w:sz w:val="24"/>
          <w:szCs w:val="24"/>
        </w:rPr>
        <w:t>P</w:t>
      </w:r>
      <w:r w:rsidR="00D13C7C" w:rsidRPr="00322FCD">
        <w:rPr>
          <w:rFonts w:ascii="Times New Roman" w:hAnsi="Times New Roman" w:cs="Times New Roman"/>
          <w:spacing w:val="-6"/>
          <w:sz w:val="24"/>
          <w:szCs w:val="24"/>
        </w:rPr>
        <w:t>unonjës</w:t>
      </w:r>
      <w:r w:rsidRPr="00322FCD">
        <w:rPr>
          <w:rFonts w:ascii="Times New Roman" w:hAnsi="Times New Roman" w:cs="Times New Roman"/>
          <w:spacing w:val="-6"/>
          <w:sz w:val="24"/>
          <w:szCs w:val="24"/>
        </w:rPr>
        <w:t>i</w:t>
      </w:r>
      <w:r w:rsidR="00D13C7C" w:rsidRPr="00322FCD">
        <w:rPr>
          <w:rFonts w:ascii="Times New Roman" w:hAnsi="Times New Roman" w:cs="Times New Roman"/>
          <w:spacing w:val="-6"/>
          <w:sz w:val="24"/>
          <w:szCs w:val="24"/>
        </w:rPr>
        <w:t xml:space="preserve"> i Shërbimit lirohet nga detyra, kur:</w:t>
      </w:r>
    </w:p>
    <w:p w14:paraId="1BE684C2" w14:textId="77777777" w:rsidR="00D13C7C" w:rsidRPr="00322FCD" w:rsidRDefault="00D13C7C" w:rsidP="007C70DD">
      <w:pPr>
        <w:shd w:val="clear" w:color="auto" w:fill="FFFFFF"/>
        <w:tabs>
          <w:tab w:val="left" w:pos="504"/>
        </w:tabs>
        <w:spacing w:after="0" w:line="240" w:lineRule="auto"/>
        <w:ind w:firstLine="720"/>
        <w:jc w:val="both"/>
        <w:rPr>
          <w:rFonts w:ascii="Times New Roman" w:hAnsi="Times New Roman" w:cs="Times New Roman"/>
          <w:sz w:val="24"/>
          <w:szCs w:val="24"/>
        </w:rPr>
      </w:pPr>
      <w:r w:rsidRPr="00322FCD">
        <w:rPr>
          <w:rFonts w:ascii="Times New Roman" w:hAnsi="Times New Roman" w:cs="Times New Roman"/>
          <w:spacing w:val="-10"/>
          <w:sz w:val="24"/>
          <w:szCs w:val="24"/>
        </w:rPr>
        <w:t>a)</w:t>
      </w:r>
      <w:r w:rsidR="00256C01"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 xml:space="preserve">deklarohet i paaftë nga ana shëndetësore, me vendim </w:t>
      </w:r>
      <w:r w:rsidRPr="00322FCD">
        <w:rPr>
          <w:rFonts w:ascii="Times New Roman" w:hAnsi="Times New Roman" w:cs="Times New Roman"/>
          <w:sz w:val="24"/>
          <w:szCs w:val="24"/>
        </w:rPr>
        <w:t>të komisionit mjeko-ligjor;</w:t>
      </w:r>
    </w:p>
    <w:p w14:paraId="757FCAE2" w14:textId="77777777" w:rsidR="00D13C7C" w:rsidRPr="00322FCD" w:rsidRDefault="00D13C7C" w:rsidP="007C70DD">
      <w:pPr>
        <w:widowControl w:val="0"/>
        <w:numPr>
          <w:ilvl w:val="0"/>
          <w:numId w:val="24"/>
        </w:numPr>
        <w:shd w:val="clear" w:color="auto" w:fill="FFFFFF"/>
        <w:tabs>
          <w:tab w:val="left" w:pos="571"/>
        </w:tabs>
        <w:autoSpaceDE w:val="0"/>
        <w:autoSpaceDN w:val="0"/>
        <w:adjustRightInd w:val="0"/>
        <w:spacing w:after="0" w:line="240" w:lineRule="auto"/>
        <w:ind w:left="720"/>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i shkurtohet funksioni organik dhe nuk mund të </w:t>
      </w:r>
      <w:r w:rsidRPr="00322FCD">
        <w:rPr>
          <w:rFonts w:ascii="Times New Roman" w:hAnsi="Times New Roman" w:cs="Times New Roman"/>
          <w:spacing w:val="-8"/>
          <w:sz w:val="24"/>
          <w:szCs w:val="24"/>
        </w:rPr>
        <w:t xml:space="preserve">sistemohet në një funksion tjetër </w:t>
      </w:r>
      <w:r w:rsidR="00256C01" w:rsidRPr="00322FCD">
        <w:rPr>
          <w:rFonts w:ascii="Times New Roman" w:hAnsi="Times New Roman" w:cs="Times New Roman"/>
          <w:sz w:val="24"/>
          <w:szCs w:val="24"/>
        </w:rPr>
        <w:t xml:space="preserve">të së njëjtës kategori. </w:t>
      </w:r>
    </w:p>
    <w:p w14:paraId="42973A16" w14:textId="77777777" w:rsidR="00D13C7C" w:rsidRPr="00322FCD" w:rsidRDefault="00D13C7C" w:rsidP="007C70DD">
      <w:pPr>
        <w:widowControl w:val="0"/>
        <w:numPr>
          <w:ilvl w:val="0"/>
          <w:numId w:val="24"/>
        </w:numPr>
        <w:shd w:val="clear" w:color="auto" w:fill="FFFFFF"/>
        <w:tabs>
          <w:tab w:val="left" w:pos="571"/>
        </w:tabs>
        <w:autoSpaceDE w:val="0"/>
        <w:autoSpaceDN w:val="0"/>
        <w:adjustRightInd w:val="0"/>
        <w:spacing w:after="0" w:line="240" w:lineRule="auto"/>
        <w:ind w:firstLine="720"/>
        <w:jc w:val="both"/>
        <w:rPr>
          <w:rFonts w:ascii="Times New Roman" w:hAnsi="Times New Roman" w:cs="Times New Roman"/>
          <w:spacing w:val="-7"/>
          <w:sz w:val="24"/>
          <w:szCs w:val="24"/>
        </w:rPr>
      </w:pPr>
      <w:r w:rsidRPr="00322FCD">
        <w:rPr>
          <w:rFonts w:ascii="Times New Roman" w:hAnsi="Times New Roman" w:cs="Times New Roman"/>
          <w:spacing w:val="-5"/>
          <w:sz w:val="24"/>
          <w:szCs w:val="24"/>
        </w:rPr>
        <w:t xml:space="preserve">punësohet në struktura të tjera të administratës </w:t>
      </w:r>
      <w:r w:rsidRPr="00322FCD">
        <w:rPr>
          <w:rFonts w:ascii="Times New Roman" w:hAnsi="Times New Roman" w:cs="Times New Roman"/>
          <w:sz w:val="24"/>
          <w:szCs w:val="24"/>
        </w:rPr>
        <w:t>shtetërore;</w:t>
      </w:r>
    </w:p>
    <w:p w14:paraId="3E9C2CBE" w14:textId="77777777" w:rsidR="00D13C7C" w:rsidRPr="00322FCD" w:rsidRDefault="00D13C7C" w:rsidP="007C70DD">
      <w:pPr>
        <w:shd w:val="clear" w:color="auto" w:fill="FFFFFF"/>
        <w:spacing w:after="0" w:line="240" w:lineRule="auto"/>
        <w:ind w:firstLine="720"/>
        <w:rPr>
          <w:rFonts w:ascii="Times New Roman" w:hAnsi="Times New Roman" w:cs="Times New Roman"/>
          <w:sz w:val="24"/>
          <w:szCs w:val="24"/>
        </w:rPr>
      </w:pPr>
      <w:r w:rsidRPr="00322FCD">
        <w:rPr>
          <w:rFonts w:ascii="Times New Roman" w:hAnsi="Times New Roman" w:cs="Times New Roman"/>
          <w:spacing w:val="-8"/>
          <w:sz w:val="24"/>
          <w:szCs w:val="24"/>
        </w:rPr>
        <w:t>ç) mbush moshën për pension të plotë pleqërie;</w:t>
      </w:r>
    </w:p>
    <w:p w14:paraId="086D4B32" w14:textId="77777777" w:rsidR="00D13C7C" w:rsidRPr="00322FCD" w:rsidRDefault="00D13C7C" w:rsidP="007C70DD">
      <w:pPr>
        <w:shd w:val="clear" w:color="auto" w:fill="FFFFFF"/>
        <w:tabs>
          <w:tab w:val="left" w:pos="571"/>
        </w:tabs>
        <w:spacing w:after="0" w:line="240" w:lineRule="auto"/>
        <w:ind w:firstLine="720"/>
        <w:jc w:val="both"/>
        <w:rPr>
          <w:rFonts w:ascii="Times New Roman" w:hAnsi="Times New Roman" w:cs="Times New Roman"/>
          <w:sz w:val="24"/>
          <w:szCs w:val="24"/>
        </w:rPr>
      </w:pPr>
      <w:r w:rsidRPr="00322FCD">
        <w:rPr>
          <w:rFonts w:ascii="Times New Roman" w:hAnsi="Times New Roman" w:cs="Times New Roman"/>
          <w:spacing w:val="-10"/>
          <w:sz w:val="24"/>
          <w:szCs w:val="24"/>
        </w:rPr>
        <w:t>d)</w:t>
      </w:r>
      <w:r w:rsidR="00256C01" w:rsidRPr="00322FCD">
        <w:rPr>
          <w:rFonts w:ascii="Times New Roman" w:hAnsi="Times New Roman" w:cs="Times New Roman"/>
          <w:sz w:val="24"/>
          <w:szCs w:val="24"/>
        </w:rPr>
        <w:t xml:space="preserve"> </w:t>
      </w:r>
      <w:r w:rsidRPr="00322FCD">
        <w:rPr>
          <w:rFonts w:ascii="Times New Roman" w:hAnsi="Times New Roman" w:cs="Times New Roman"/>
          <w:spacing w:val="-5"/>
          <w:sz w:val="24"/>
          <w:szCs w:val="24"/>
        </w:rPr>
        <w:t xml:space="preserve">mbush moshën për pension të parakohshëm dhe </w:t>
      </w:r>
      <w:r w:rsidRPr="00322FCD">
        <w:rPr>
          <w:rFonts w:ascii="Times New Roman" w:hAnsi="Times New Roman" w:cs="Times New Roman"/>
          <w:sz w:val="24"/>
          <w:szCs w:val="24"/>
        </w:rPr>
        <w:t xml:space="preserve">kërkon të largohet nga ky </w:t>
      </w:r>
      <w:r w:rsidR="00910011" w:rsidRPr="00322FCD">
        <w:rPr>
          <w:rFonts w:ascii="Times New Roman" w:hAnsi="Times New Roman" w:cs="Times New Roman"/>
          <w:sz w:val="24"/>
          <w:szCs w:val="24"/>
        </w:rPr>
        <w:br/>
        <w:t xml:space="preserve">                </w:t>
      </w:r>
      <w:r w:rsidRPr="00322FCD">
        <w:rPr>
          <w:rFonts w:ascii="Times New Roman" w:hAnsi="Times New Roman" w:cs="Times New Roman"/>
          <w:sz w:val="24"/>
          <w:szCs w:val="24"/>
        </w:rPr>
        <w:t>Shërbim;</w:t>
      </w:r>
    </w:p>
    <w:p w14:paraId="63EA6C4B" w14:textId="77777777" w:rsidR="00D13C7C" w:rsidRPr="00322FCD" w:rsidRDefault="00D13C7C" w:rsidP="007C70DD">
      <w:pPr>
        <w:shd w:val="clear" w:color="auto" w:fill="FFFFFF"/>
        <w:spacing w:after="0" w:line="240" w:lineRule="auto"/>
        <w:ind w:firstLine="720"/>
        <w:jc w:val="both"/>
        <w:rPr>
          <w:rFonts w:ascii="Times New Roman" w:hAnsi="Times New Roman" w:cs="Times New Roman"/>
          <w:sz w:val="24"/>
          <w:szCs w:val="24"/>
        </w:rPr>
      </w:pPr>
      <w:r w:rsidRPr="00322FCD">
        <w:rPr>
          <w:rFonts w:ascii="Times New Roman" w:hAnsi="Times New Roman" w:cs="Times New Roman"/>
          <w:spacing w:val="-5"/>
          <w:sz w:val="24"/>
          <w:szCs w:val="24"/>
        </w:rPr>
        <w:t>dh) pas dy vlerësimeve “jokënaqshëm”</w:t>
      </w:r>
      <w:r w:rsidRPr="00322FCD">
        <w:rPr>
          <w:rFonts w:ascii="Times New Roman" w:hAnsi="Times New Roman" w:cs="Times New Roman"/>
          <w:i/>
          <w:spacing w:val="-5"/>
          <w:sz w:val="24"/>
          <w:szCs w:val="24"/>
        </w:rPr>
        <w:t xml:space="preserve"> </w:t>
      </w:r>
      <w:r w:rsidRPr="00322FCD">
        <w:rPr>
          <w:rFonts w:ascii="Times New Roman" w:hAnsi="Times New Roman" w:cs="Times New Roman"/>
          <w:spacing w:val="-5"/>
          <w:sz w:val="24"/>
          <w:szCs w:val="24"/>
        </w:rPr>
        <w:t xml:space="preserve">radhazi të </w:t>
      </w:r>
      <w:r w:rsidRPr="00322FCD">
        <w:rPr>
          <w:rFonts w:ascii="Times New Roman" w:hAnsi="Times New Roman" w:cs="Times New Roman"/>
          <w:sz w:val="24"/>
          <w:szCs w:val="24"/>
        </w:rPr>
        <w:t>rezultateve në punë;</w:t>
      </w:r>
    </w:p>
    <w:p w14:paraId="33495CC1" w14:textId="77777777" w:rsidR="00256C01" w:rsidRPr="00322FCD" w:rsidRDefault="00256C01" w:rsidP="007704A0">
      <w:pPr>
        <w:shd w:val="clear" w:color="auto" w:fill="FFFFFF"/>
        <w:tabs>
          <w:tab w:val="left" w:pos="533"/>
        </w:tabs>
        <w:spacing w:after="0" w:line="240" w:lineRule="auto"/>
        <w:ind w:firstLine="720"/>
        <w:jc w:val="both"/>
        <w:rPr>
          <w:rFonts w:ascii="Times New Roman" w:hAnsi="Times New Roman" w:cs="Times New Roman"/>
          <w:sz w:val="24"/>
          <w:szCs w:val="24"/>
        </w:rPr>
      </w:pPr>
      <w:r w:rsidRPr="00322FCD">
        <w:rPr>
          <w:rFonts w:ascii="Times New Roman" w:hAnsi="Times New Roman" w:cs="Times New Roman"/>
          <w:spacing w:val="-5"/>
          <w:sz w:val="24"/>
          <w:szCs w:val="24"/>
        </w:rPr>
        <w:t xml:space="preserve">e) </w:t>
      </w:r>
      <w:r w:rsidR="00D13C7C" w:rsidRPr="00322FCD">
        <w:rPr>
          <w:rFonts w:ascii="Times New Roman" w:hAnsi="Times New Roman" w:cs="Times New Roman"/>
          <w:spacing w:val="-5"/>
          <w:sz w:val="24"/>
          <w:szCs w:val="24"/>
        </w:rPr>
        <w:t xml:space="preserve">zbulohen raste të papajtueshmërisë së funksionit të </w:t>
      </w:r>
      <w:r w:rsidR="00D13C7C" w:rsidRPr="00322FCD">
        <w:rPr>
          <w:rFonts w:ascii="Times New Roman" w:hAnsi="Times New Roman" w:cs="Times New Roman"/>
          <w:sz w:val="24"/>
          <w:szCs w:val="24"/>
        </w:rPr>
        <w:t>tij;</w:t>
      </w:r>
    </w:p>
    <w:p w14:paraId="207813FC" w14:textId="77777777" w:rsidR="005267E5" w:rsidRPr="00322FCD" w:rsidRDefault="00256C01" w:rsidP="007704A0">
      <w:pPr>
        <w:shd w:val="clear" w:color="auto" w:fill="FFFFFF"/>
        <w:tabs>
          <w:tab w:val="left" w:pos="533"/>
        </w:tabs>
        <w:spacing w:after="0" w:line="240" w:lineRule="auto"/>
        <w:ind w:firstLine="720"/>
        <w:jc w:val="both"/>
        <w:rPr>
          <w:rFonts w:ascii="Times New Roman" w:hAnsi="Times New Roman" w:cs="Times New Roman"/>
          <w:sz w:val="24"/>
          <w:szCs w:val="24"/>
        </w:rPr>
      </w:pPr>
      <w:r w:rsidRPr="00322FCD">
        <w:rPr>
          <w:rFonts w:ascii="Times New Roman" w:hAnsi="Times New Roman" w:cs="Times New Roman"/>
          <w:sz w:val="24"/>
          <w:szCs w:val="24"/>
        </w:rPr>
        <w:t xml:space="preserve">ë) </w:t>
      </w:r>
      <w:r w:rsidR="005267E5" w:rsidRPr="00322FCD">
        <w:rPr>
          <w:rFonts w:ascii="Times New Roman" w:hAnsi="Times New Roman" w:cs="Times New Roman"/>
          <w:sz w:val="24"/>
          <w:szCs w:val="24"/>
        </w:rPr>
        <w:t>nuk pajiset nga a</w:t>
      </w:r>
      <w:r w:rsidR="00655E03" w:rsidRPr="00322FCD">
        <w:rPr>
          <w:rFonts w:ascii="Times New Roman" w:hAnsi="Times New Roman" w:cs="Times New Roman"/>
          <w:sz w:val="24"/>
          <w:szCs w:val="24"/>
        </w:rPr>
        <w:t>utoriteti kompetent me certifika</w:t>
      </w:r>
      <w:r w:rsidR="005267E5" w:rsidRPr="00322FCD">
        <w:rPr>
          <w:rFonts w:ascii="Times New Roman" w:hAnsi="Times New Roman" w:cs="Times New Roman"/>
          <w:sz w:val="24"/>
          <w:szCs w:val="24"/>
        </w:rPr>
        <w:t>të sigurie;</w:t>
      </w:r>
    </w:p>
    <w:p w14:paraId="39A3630B" w14:textId="77777777" w:rsidR="00D13C7C" w:rsidRPr="00322FCD" w:rsidRDefault="00256C01" w:rsidP="007C70DD">
      <w:pPr>
        <w:shd w:val="clear" w:color="auto" w:fill="FFFFFF"/>
        <w:spacing w:after="0" w:line="240" w:lineRule="auto"/>
        <w:ind w:firstLine="720"/>
        <w:rPr>
          <w:rFonts w:ascii="Times New Roman" w:hAnsi="Times New Roman" w:cs="Times New Roman"/>
          <w:sz w:val="24"/>
          <w:szCs w:val="24"/>
        </w:rPr>
      </w:pPr>
      <w:r w:rsidRPr="00322FCD">
        <w:rPr>
          <w:rFonts w:ascii="Times New Roman" w:hAnsi="Times New Roman" w:cs="Times New Roman"/>
          <w:spacing w:val="-8"/>
          <w:sz w:val="24"/>
          <w:szCs w:val="24"/>
        </w:rPr>
        <w:t>f</w:t>
      </w:r>
      <w:r w:rsidR="00D13C7C" w:rsidRPr="00322FCD">
        <w:rPr>
          <w:rFonts w:ascii="Times New Roman" w:hAnsi="Times New Roman" w:cs="Times New Roman"/>
          <w:spacing w:val="-8"/>
          <w:sz w:val="24"/>
          <w:szCs w:val="24"/>
        </w:rPr>
        <w:t>) kërkon të lirohet me dëshirën e tij.</w:t>
      </w:r>
    </w:p>
    <w:p w14:paraId="4C1B7530" w14:textId="77777777" w:rsidR="00D13C7C" w:rsidRPr="00322FCD" w:rsidRDefault="007C70DD" w:rsidP="007C70DD">
      <w:pPr>
        <w:shd w:val="clear" w:color="auto" w:fill="FFFFFF"/>
        <w:tabs>
          <w:tab w:val="left" w:pos="450"/>
        </w:tabs>
        <w:spacing w:after="0" w:line="240" w:lineRule="auto"/>
        <w:ind w:left="450" w:hanging="90"/>
        <w:jc w:val="both"/>
        <w:rPr>
          <w:rFonts w:ascii="Times New Roman" w:hAnsi="Times New Roman" w:cs="Times New Roman"/>
          <w:sz w:val="24"/>
          <w:szCs w:val="24"/>
        </w:rPr>
      </w:pPr>
      <w:r w:rsidRPr="00322FCD">
        <w:rPr>
          <w:rFonts w:ascii="Times New Roman" w:hAnsi="Times New Roman" w:cs="Times New Roman"/>
          <w:sz w:val="24"/>
          <w:szCs w:val="24"/>
        </w:rPr>
        <w:t xml:space="preserve">2.  </w:t>
      </w:r>
      <w:r w:rsidR="001C1BB8" w:rsidRPr="00322FCD">
        <w:rPr>
          <w:rFonts w:ascii="Times New Roman" w:hAnsi="Times New Roman" w:cs="Times New Roman"/>
          <w:spacing w:val="-7"/>
          <w:sz w:val="24"/>
          <w:szCs w:val="24"/>
        </w:rPr>
        <w:t>P</w:t>
      </w:r>
      <w:r w:rsidR="00D13C7C" w:rsidRPr="00322FCD">
        <w:rPr>
          <w:rFonts w:ascii="Times New Roman" w:hAnsi="Times New Roman" w:cs="Times New Roman"/>
          <w:spacing w:val="-7"/>
          <w:sz w:val="24"/>
          <w:szCs w:val="24"/>
        </w:rPr>
        <w:t>unonjës</w:t>
      </w:r>
      <w:r w:rsidR="001C1BB8" w:rsidRPr="00322FCD">
        <w:rPr>
          <w:rFonts w:ascii="Times New Roman" w:hAnsi="Times New Roman" w:cs="Times New Roman"/>
          <w:spacing w:val="-7"/>
          <w:sz w:val="24"/>
          <w:szCs w:val="24"/>
        </w:rPr>
        <w:t>i</w:t>
      </w:r>
      <w:r w:rsidR="00D13C7C" w:rsidRPr="00322FCD">
        <w:rPr>
          <w:rFonts w:ascii="Times New Roman" w:hAnsi="Times New Roman" w:cs="Times New Roman"/>
          <w:spacing w:val="-7"/>
          <w:sz w:val="24"/>
          <w:szCs w:val="24"/>
        </w:rPr>
        <w:t xml:space="preserve"> i Shërbimit </w:t>
      </w:r>
      <w:r w:rsidR="00EC3E1E" w:rsidRPr="00322FCD">
        <w:rPr>
          <w:rFonts w:ascii="Times New Roman" w:hAnsi="Times New Roman" w:cs="Times New Roman"/>
          <w:spacing w:val="-7"/>
          <w:sz w:val="24"/>
          <w:szCs w:val="24"/>
        </w:rPr>
        <w:t>largo</w:t>
      </w:r>
      <w:r w:rsidR="00D13C7C" w:rsidRPr="00322FCD">
        <w:rPr>
          <w:rFonts w:ascii="Times New Roman" w:hAnsi="Times New Roman" w:cs="Times New Roman"/>
          <w:spacing w:val="-7"/>
          <w:sz w:val="24"/>
          <w:szCs w:val="24"/>
        </w:rPr>
        <w:t xml:space="preserve">het nga shërbimi, </w:t>
      </w:r>
      <w:r w:rsidR="00D13C7C" w:rsidRPr="00322FCD">
        <w:rPr>
          <w:rFonts w:ascii="Times New Roman" w:hAnsi="Times New Roman" w:cs="Times New Roman"/>
          <w:sz w:val="24"/>
          <w:szCs w:val="24"/>
        </w:rPr>
        <w:t>kur:</w:t>
      </w:r>
    </w:p>
    <w:p w14:paraId="546B8442" w14:textId="77777777" w:rsidR="00D13C7C" w:rsidRPr="00322FCD" w:rsidRDefault="00D13C7C" w:rsidP="007C70DD">
      <w:pPr>
        <w:shd w:val="clear" w:color="auto" w:fill="FFFFFF"/>
        <w:tabs>
          <w:tab w:val="left" w:pos="499"/>
        </w:tabs>
        <w:spacing w:after="0" w:line="240" w:lineRule="auto"/>
        <w:ind w:left="720"/>
        <w:rPr>
          <w:rFonts w:ascii="Times New Roman" w:hAnsi="Times New Roman" w:cs="Times New Roman"/>
          <w:sz w:val="24"/>
          <w:szCs w:val="24"/>
        </w:rPr>
      </w:pPr>
      <w:r w:rsidRPr="00322FCD">
        <w:rPr>
          <w:rFonts w:ascii="Times New Roman" w:hAnsi="Times New Roman" w:cs="Times New Roman"/>
          <w:spacing w:val="-10"/>
          <w:sz w:val="24"/>
          <w:szCs w:val="24"/>
        </w:rPr>
        <w:t>a)</w:t>
      </w:r>
      <w:r w:rsidR="00284AEF" w:rsidRPr="00322FCD">
        <w:rPr>
          <w:rFonts w:ascii="Times New Roman" w:hAnsi="Times New Roman" w:cs="Times New Roman"/>
          <w:spacing w:val="-10"/>
          <w:sz w:val="24"/>
          <w:szCs w:val="24"/>
        </w:rPr>
        <w:t xml:space="preserve"> </w:t>
      </w:r>
      <w:r w:rsidRPr="00322FCD">
        <w:rPr>
          <w:rFonts w:ascii="Times New Roman" w:hAnsi="Times New Roman" w:cs="Times New Roman"/>
          <w:spacing w:val="-6"/>
          <w:sz w:val="24"/>
          <w:szCs w:val="24"/>
        </w:rPr>
        <w:t>dënohet me vendim gjyqësor të formës së prerë;</w:t>
      </w:r>
    </w:p>
    <w:p w14:paraId="3BBDBF4E" w14:textId="77777777" w:rsidR="00D13C7C" w:rsidRPr="00322FCD" w:rsidRDefault="00D13C7C" w:rsidP="007C70DD">
      <w:pPr>
        <w:shd w:val="clear" w:color="auto" w:fill="FFFFFF"/>
        <w:tabs>
          <w:tab w:val="left" w:pos="547"/>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11"/>
          <w:sz w:val="24"/>
          <w:szCs w:val="24"/>
        </w:rPr>
        <w:t>b)</w:t>
      </w:r>
      <w:r w:rsidR="00284AEF" w:rsidRPr="00322FCD">
        <w:rPr>
          <w:rFonts w:ascii="Times New Roman" w:hAnsi="Times New Roman" w:cs="Times New Roman"/>
          <w:spacing w:val="-11"/>
          <w:sz w:val="24"/>
          <w:szCs w:val="24"/>
        </w:rPr>
        <w:t xml:space="preserve"> </w:t>
      </w:r>
      <w:r w:rsidRPr="00322FCD">
        <w:rPr>
          <w:rFonts w:ascii="Times New Roman" w:hAnsi="Times New Roman" w:cs="Times New Roman"/>
          <w:spacing w:val="-6"/>
          <w:sz w:val="24"/>
          <w:szCs w:val="24"/>
        </w:rPr>
        <w:t xml:space="preserve">ndaj tij merret masa disiplinore e </w:t>
      </w:r>
      <w:r w:rsidR="002E3547" w:rsidRPr="00322FCD">
        <w:rPr>
          <w:rFonts w:ascii="Times New Roman" w:hAnsi="Times New Roman" w:cs="Times New Roman"/>
          <w:spacing w:val="-6"/>
          <w:sz w:val="24"/>
          <w:szCs w:val="24"/>
        </w:rPr>
        <w:t>largimit</w:t>
      </w:r>
      <w:r w:rsidRPr="00322FCD">
        <w:rPr>
          <w:rFonts w:ascii="Times New Roman" w:hAnsi="Times New Roman" w:cs="Times New Roman"/>
          <w:spacing w:val="-6"/>
          <w:sz w:val="24"/>
          <w:szCs w:val="24"/>
        </w:rPr>
        <w:t xml:space="preserve"> nga </w:t>
      </w:r>
      <w:r w:rsidRPr="00322FCD">
        <w:rPr>
          <w:rFonts w:ascii="Times New Roman" w:hAnsi="Times New Roman" w:cs="Times New Roman"/>
          <w:spacing w:val="-7"/>
          <w:sz w:val="24"/>
          <w:szCs w:val="24"/>
        </w:rPr>
        <w:t xml:space="preserve">Shërbimi, pasi nga </w:t>
      </w:r>
      <w:r w:rsidR="002F4490" w:rsidRPr="00322FCD">
        <w:rPr>
          <w:rFonts w:ascii="Times New Roman" w:hAnsi="Times New Roman" w:cs="Times New Roman"/>
          <w:spacing w:val="-7"/>
          <w:sz w:val="24"/>
          <w:szCs w:val="24"/>
        </w:rPr>
        <w:t>procedimi disiplinor</w:t>
      </w:r>
      <w:r w:rsidRPr="00322FCD">
        <w:rPr>
          <w:rFonts w:ascii="Times New Roman" w:hAnsi="Times New Roman" w:cs="Times New Roman"/>
          <w:spacing w:val="-7"/>
          <w:sz w:val="24"/>
          <w:szCs w:val="24"/>
        </w:rPr>
        <w:t xml:space="preserve"> është provuar një nga </w:t>
      </w:r>
      <w:r w:rsidRPr="00322FCD">
        <w:rPr>
          <w:rFonts w:ascii="Times New Roman" w:hAnsi="Times New Roman" w:cs="Times New Roman"/>
          <w:sz w:val="24"/>
          <w:szCs w:val="24"/>
        </w:rPr>
        <w:t>shkeljet e mëposhtme:</w:t>
      </w:r>
    </w:p>
    <w:p w14:paraId="7960D951" w14:textId="77777777" w:rsidR="00D13C7C" w:rsidRPr="00322FCD" w:rsidRDefault="00DE37E0" w:rsidP="007704A0">
      <w:pPr>
        <w:shd w:val="clear" w:color="auto" w:fill="FFFFFF"/>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6"/>
          <w:sz w:val="24"/>
          <w:szCs w:val="24"/>
        </w:rPr>
        <w:t>i) shkelje e</w:t>
      </w:r>
      <w:r w:rsidR="00D13C7C" w:rsidRPr="00322FCD">
        <w:rPr>
          <w:rFonts w:ascii="Times New Roman" w:hAnsi="Times New Roman" w:cs="Times New Roman"/>
          <w:spacing w:val="-6"/>
          <w:sz w:val="24"/>
          <w:szCs w:val="24"/>
        </w:rPr>
        <w:t xml:space="preserve"> dispozitave të këtij ligji apo akteve të tjera </w:t>
      </w:r>
      <w:r w:rsidR="00D13C7C" w:rsidRPr="00322FCD">
        <w:rPr>
          <w:rFonts w:ascii="Times New Roman" w:hAnsi="Times New Roman" w:cs="Times New Roman"/>
          <w:sz w:val="24"/>
          <w:szCs w:val="24"/>
        </w:rPr>
        <w:t>ligjore;</w:t>
      </w:r>
    </w:p>
    <w:p w14:paraId="137DEB4B" w14:textId="77777777" w:rsidR="00256C01" w:rsidRPr="00322FCD" w:rsidRDefault="00D13C7C" w:rsidP="007704A0">
      <w:pPr>
        <w:shd w:val="clear" w:color="auto" w:fill="FFFFFF"/>
        <w:spacing w:after="0" w:line="240" w:lineRule="auto"/>
        <w:ind w:left="720"/>
        <w:rPr>
          <w:rFonts w:ascii="Times New Roman" w:hAnsi="Times New Roman" w:cs="Times New Roman"/>
          <w:sz w:val="24"/>
          <w:szCs w:val="24"/>
        </w:rPr>
      </w:pPr>
      <w:r w:rsidRPr="00322FCD">
        <w:rPr>
          <w:rFonts w:ascii="Times New Roman" w:hAnsi="Times New Roman" w:cs="Times New Roman"/>
          <w:spacing w:val="-6"/>
          <w:sz w:val="24"/>
          <w:szCs w:val="24"/>
        </w:rPr>
        <w:t xml:space="preserve">ii) </w:t>
      </w:r>
      <w:r w:rsidR="00DE37E0" w:rsidRPr="00322FCD">
        <w:rPr>
          <w:rFonts w:ascii="Times New Roman" w:hAnsi="Times New Roman" w:cs="Times New Roman"/>
          <w:spacing w:val="-5"/>
          <w:sz w:val="24"/>
          <w:szCs w:val="24"/>
        </w:rPr>
        <w:t>prishje e</w:t>
      </w:r>
      <w:r w:rsidRPr="00322FCD">
        <w:rPr>
          <w:rFonts w:ascii="Times New Roman" w:hAnsi="Times New Roman" w:cs="Times New Roman"/>
          <w:spacing w:val="-5"/>
          <w:sz w:val="24"/>
          <w:szCs w:val="24"/>
        </w:rPr>
        <w:t xml:space="preserve"> imazhit të Shërbimit, duke manifestuar </w:t>
      </w:r>
      <w:r w:rsidRPr="00322FCD">
        <w:rPr>
          <w:rFonts w:ascii="Times New Roman" w:hAnsi="Times New Roman" w:cs="Times New Roman"/>
          <w:spacing w:val="-3"/>
          <w:sz w:val="24"/>
          <w:szCs w:val="24"/>
        </w:rPr>
        <w:t xml:space="preserve">veprime </w:t>
      </w:r>
      <w:r w:rsidR="002F4490" w:rsidRPr="00322FCD">
        <w:rPr>
          <w:rFonts w:ascii="Times New Roman" w:hAnsi="Times New Roman" w:cs="Times New Roman"/>
          <w:i/>
          <w:color w:val="FF0000"/>
          <w:spacing w:val="-3"/>
          <w:sz w:val="24"/>
          <w:szCs w:val="24"/>
        </w:rPr>
        <w:t xml:space="preserve"> </w:t>
      </w:r>
      <w:r w:rsidR="002F4490" w:rsidRPr="00322FCD">
        <w:rPr>
          <w:rFonts w:ascii="Times New Roman" w:hAnsi="Times New Roman" w:cs="Times New Roman"/>
          <w:spacing w:val="-3"/>
          <w:sz w:val="24"/>
          <w:szCs w:val="24"/>
        </w:rPr>
        <w:t>ose</w:t>
      </w:r>
      <w:r w:rsidRPr="00322FCD">
        <w:rPr>
          <w:rFonts w:ascii="Times New Roman" w:hAnsi="Times New Roman" w:cs="Times New Roman"/>
          <w:spacing w:val="-3"/>
          <w:sz w:val="24"/>
          <w:szCs w:val="24"/>
        </w:rPr>
        <w:t xml:space="preserve"> mosveprime, që bien ndesh me </w:t>
      </w:r>
      <w:r w:rsidR="00453BE8" w:rsidRPr="00322FCD">
        <w:rPr>
          <w:rFonts w:ascii="Times New Roman" w:hAnsi="Times New Roman" w:cs="Times New Roman"/>
          <w:spacing w:val="-3"/>
          <w:sz w:val="24"/>
          <w:szCs w:val="24"/>
        </w:rPr>
        <w:t>Kodin e E</w:t>
      </w:r>
      <w:r w:rsidRPr="00322FCD">
        <w:rPr>
          <w:rFonts w:ascii="Times New Roman" w:hAnsi="Times New Roman" w:cs="Times New Roman"/>
          <w:sz w:val="24"/>
          <w:szCs w:val="24"/>
        </w:rPr>
        <w:t>tikë</w:t>
      </w:r>
      <w:r w:rsidR="00453BE8" w:rsidRPr="00322FCD">
        <w:rPr>
          <w:rFonts w:ascii="Times New Roman" w:hAnsi="Times New Roman" w:cs="Times New Roman"/>
          <w:sz w:val="24"/>
          <w:szCs w:val="24"/>
        </w:rPr>
        <w:t>s</w:t>
      </w:r>
      <w:r w:rsidRPr="00322FCD">
        <w:rPr>
          <w:rFonts w:ascii="Times New Roman" w:hAnsi="Times New Roman" w:cs="Times New Roman"/>
          <w:sz w:val="24"/>
          <w:szCs w:val="24"/>
        </w:rPr>
        <w:t xml:space="preserve"> </w:t>
      </w:r>
      <w:r w:rsidR="00453BE8" w:rsidRPr="00322FCD">
        <w:rPr>
          <w:rFonts w:ascii="Times New Roman" w:hAnsi="Times New Roman" w:cs="Times New Roman"/>
          <w:sz w:val="24"/>
          <w:szCs w:val="24"/>
        </w:rPr>
        <w:t>së</w:t>
      </w:r>
      <w:r w:rsidRPr="00322FCD">
        <w:rPr>
          <w:rFonts w:ascii="Times New Roman" w:hAnsi="Times New Roman" w:cs="Times New Roman"/>
          <w:sz w:val="24"/>
          <w:szCs w:val="24"/>
        </w:rPr>
        <w:t xml:space="preserve"> Shërbimit;</w:t>
      </w:r>
    </w:p>
    <w:p w14:paraId="60B86141" w14:textId="77777777" w:rsidR="00D13C7C" w:rsidRPr="00322FCD" w:rsidRDefault="00B476E6" w:rsidP="007704A0">
      <w:pPr>
        <w:shd w:val="clear" w:color="auto" w:fill="FFFFFF"/>
        <w:spacing w:after="0" w:line="240" w:lineRule="auto"/>
        <w:ind w:left="720"/>
        <w:rPr>
          <w:rFonts w:ascii="Times New Roman" w:hAnsi="Times New Roman" w:cs="Times New Roman"/>
          <w:sz w:val="24"/>
          <w:szCs w:val="24"/>
        </w:rPr>
      </w:pPr>
      <w:r w:rsidRPr="00322FCD">
        <w:rPr>
          <w:rFonts w:ascii="Times New Roman" w:hAnsi="Times New Roman" w:cs="Times New Roman"/>
          <w:spacing w:val="-6"/>
          <w:sz w:val="24"/>
          <w:szCs w:val="24"/>
        </w:rPr>
        <w:t>ii</w:t>
      </w:r>
      <w:r w:rsidR="002E3547" w:rsidRPr="00322FCD">
        <w:rPr>
          <w:rFonts w:ascii="Times New Roman" w:hAnsi="Times New Roman" w:cs="Times New Roman"/>
          <w:spacing w:val="-6"/>
          <w:sz w:val="24"/>
          <w:szCs w:val="24"/>
        </w:rPr>
        <w:t>i</w:t>
      </w:r>
      <w:r w:rsidR="00D13C7C" w:rsidRPr="00322FCD">
        <w:rPr>
          <w:rFonts w:ascii="Times New Roman" w:hAnsi="Times New Roman" w:cs="Times New Roman"/>
          <w:spacing w:val="-6"/>
          <w:sz w:val="24"/>
          <w:szCs w:val="24"/>
        </w:rPr>
        <w:t>) kryerje veprimtarie që krijon konflikt interesash;</w:t>
      </w:r>
    </w:p>
    <w:p w14:paraId="1C77DF9E" w14:textId="77777777" w:rsidR="00D13C7C" w:rsidRPr="00322FCD" w:rsidRDefault="00B476E6" w:rsidP="007704A0">
      <w:pPr>
        <w:shd w:val="clear" w:color="auto" w:fill="FFFFFF"/>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6"/>
          <w:sz w:val="24"/>
          <w:szCs w:val="24"/>
        </w:rPr>
        <w:t>i</w:t>
      </w:r>
      <w:r w:rsidR="00D13C7C" w:rsidRPr="00322FCD">
        <w:rPr>
          <w:rFonts w:ascii="Times New Roman" w:hAnsi="Times New Roman" w:cs="Times New Roman"/>
          <w:spacing w:val="-6"/>
          <w:sz w:val="24"/>
          <w:szCs w:val="24"/>
        </w:rPr>
        <w:t xml:space="preserve">v) </w:t>
      </w:r>
      <w:r w:rsidR="00023D00" w:rsidRPr="00322FCD">
        <w:rPr>
          <w:rFonts w:ascii="Times New Roman" w:hAnsi="Times New Roman" w:cs="Times New Roman"/>
          <w:spacing w:val="-6"/>
          <w:sz w:val="24"/>
          <w:szCs w:val="24"/>
        </w:rPr>
        <w:t xml:space="preserve"> </w:t>
      </w:r>
      <w:r w:rsidR="00D13C7C" w:rsidRPr="00322FCD">
        <w:rPr>
          <w:rFonts w:ascii="Times New Roman" w:hAnsi="Times New Roman" w:cs="Times New Roman"/>
          <w:spacing w:val="-6"/>
          <w:sz w:val="24"/>
          <w:szCs w:val="24"/>
        </w:rPr>
        <w:t>mung</w:t>
      </w:r>
      <w:r w:rsidR="00DE37E0" w:rsidRPr="00322FCD">
        <w:rPr>
          <w:rFonts w:ascii="Times New Roman" w:hAnsi="Times New Roman" w:cs="Times New Roman"/>
          <w:spacing w:val="-6"/>
          <w:sz w:val="24"/>
          <w:szCs w:val="24"/>
        </w:rPr>
        <w:t>on</w:t>
      </w:r>
      <w:r w:rsidR="00D13C7C" w:rsidRPr="00322FCD">
        <w:rPr>
          <w:rFonts w:ascii="Times New Roman" w:hAnsi="Times New Roman" w:cs="Times New Roman"/>
          <w:spacing w:val="-6"/>
          <w:sz w:val="24"/>
          <w:szCs w:val="24"/>
        </w:rPr>
        <w:t xml:space="preserve"> në detyrë pa arsye</w:t>
      </w:r>
      <w:r w:rsidR="00023D00" w:rsidRPr="00322FCD">
        <w:rPr>
          <w:rFonts w:ascii="Times New Roman" w:hAnsi="Times New Roman" w:cs="Times New Roman"/>
          <w:spacing w:val="-6"/>
          <w:sz w:val="24"/>
          <w:szCs w:val="24"/>
        </w:rPr>
        <w:t>,</w:t>
      </w:r>
      <w:r w:rsidR="00D13C7C" w:rsidRPr="00322FCD">
        <w:rPr>
          <w:rFonts w:ascii="Times New Roman" w:hAnsi="Times New Roman" w:cs="Times New Roman"/>
          <w:spacing w:val="-6"/>
          <w:sz w:val="24"/>
          <w:szCs w:val="24"/>
        </w:rPr>
        <w:t xml:space="preserve"> për më shumë se 7 ditë</w:t>
      </w:r>
      <w:r w:rsidR="001633D2" w:rsidRPr="00322FCD">
        <w:rPr>
          <w:rFonts w:ascii="Times New Roman" w:hAnsi="Times New Roman" w:cs="Times New Roman"/>
          <w:sz w:val="24"/>
          <w:szCs w:val="24"/>
        </w:rPr>
        <w:t xml:space="preserve"> pune vijuese</w:t>
      </w:r>
      <w:r w:rsidR="00D13C7C" w:rsidRPr="00322FCD">
        <w:rPr>
          <w:rFonts w:ascii="Times New Roman" w:hAnsi="Times New Roman" w:cs="Times New Roman"/>
          <w:sz w:val="24"/>
          <w:szCs w:val="24"/>
        </w:rPr>
        <w:t>.</w:t>
      </w:r>
    </w:p>
    <w:p w14:paraId="3DCA848B" w14:textId="77777777" w:rsidR="00D13C7C" w:rsidRPr="00322FCD" w:rsidRDefault="00D13C7C" w:rsidP="007C70DD">
      <w:pPr>
        <w:shd w:val="clear" w:color="auto" w:fill="FFFFFF"/>
        <w:tabs>
          <w:tab w:val="left" w:pos="509"/>
        </w:tabs>
        <w:spacing w:after="0" w:line="240" w:lineRule="auto"/>
        <w:ind w:left="630" w:hanging="270"/>
        <w:jc w:val="both"/>
        <w:rPr>
          <w:rFonts w:ascii="Times New Roman" w:hAnsi="Times New Roman" w:cs="Times New Roman"/>
          <w:sz w:val="24"/>
          <w:szCs w:val="24"/>
        </w:rPr>
      </w:pPr>
      <w:r w:rsidRPr="00322FCD">
        <w:rPr>
          <w:rFonts w:ascii="Times New Roman" w:hAnsi="Times New Roman" w:cs="Times New Roman"/>
          <w:spacing w:val="-2"/>
          <w:sz w:val="24"/>
          <w:szCs w:val="24"/>
        </w:rPr>
        <w:t>3.</w:t>
      </w:r>
      <w:r w:rsidR="00023D00" w:rsidRPr="00322FCD">
        <w:rPr>
          <w:rFonts w:ascii="Times New Roman" w:hAnsi="Times New Roman" w:cs="Times New Roman"/>
          <w:spacing w:val="-2"/>
          <w:sz w:val="24"/>
          <w:szCs w:val="24"/>
        </w:rPr>
        <w:t xml:space="preserve"> </w:t>
      </w:r>
      <w:r w:rsidRPr="00322FCD">
        <w:rPr>
          <w:rFonts w:ascii="Times New Roman" w:hAnsi="Times New Roman" w:cs="Times New Roman"/>
          <w:spacing w:val="-7"/>
          <w:sz w:val="24"/>
          <w:szCs w:val="24"/>
        </w:rPr>
        <w:t xml:space="preserve">Në rast se punonjësi dënohet për një vepër penale të kryer nga pakujdesia, </w:t>
      </w:r>
      <w:r w:rsidR="00DE37E0" w:rsidRPr="00322FCD">
        <w:rPr>
          <w:rFonts w:ascii="Times New Roman" w:hAnsi="Times New Roman" w:cs="Times New Roman"/>
          <w:spacing w:val="-7"/>
          <w:sz w:val="24"/>
          <w:szCs w:val="24"/>
        </w:rPr>
        <w:t xml:space="preserve">largimi nga detyra bëhet duke </w:t>
      </w:r>
      <w:r w:rsidRPr="00322FCD">
        <w:rPr>
          <w:rFonts w:ascii="Times New Roman" w:hAnsi="Times New Roman" w:cs="Times New Roman"/>
          <w:spacing w:val="-7"/>
          <w:sz w:val="24"/>
          <w:szCs w:val="24"/>
        </w:rPr>
        <w:t>vlerës</w:t>
      </w:r>
      <w:r w:rsidR="00DE37E0" w:rsidRPr="00322FCD">
        <w:rPr>
          <w:rFonts w:ascii="Times New Roman" w:hAnsi="Times New Roman" w:cs="Times New Roman"/>
          <w:spacing w:val="-7"/>
          <w:sz w:val="24"/>
          <w:szCs w:val="24"/>
        </w:rPr>
        <w:t xml:space="preserve">uar </w:t>
      </w:r>
      <w:r w:rsidRPr="00322FCD">
        <w:rPr>
          <w:rFonts w:ascii="Times New Roman" w:hAnsi="Times New Roman" w:cs="Times New Roman"/>
          <w:spacing w:val="-7"/>
          <w:sz w:val="24"/>
          <w:szCs w:val="24"/>
        </w:rPr>
        <w:t xml:space="preserve">pasojat dhe </w:t>
      </w:r>
      <w:r w:rsidR="00DE37E0" w:rsidRPr="00322FCD">
        <w:rPr>
          <w:rFonts w:ascii="Times New Roman" w:hAnsi="Times New Roman" w:cs="Times New Roman"/>
          <w:spacing w:val="-7"/>
          <w:sz w:val="24"/>
          <w:szCs w:val="24"/>
        </w:rPr>
        <w:t>rrethanat e kryerjes së veprës.</w:t>
      </w:r>
    </w:p>
    <w:p w14:paraId="1D4BA1AA" w14:textId="77777777" w:rsidR="00D13C7C" w:rsidRPr="00322FCD" w:rsidRDefault="00D13C7C" w:rsidP="007C70DD">
      <w:pPr>
        <w:shd w:val="clear" w:color="auto" w:fill="FFFFFF"/>
        <w:tabs>
          <w:tab w:val="left" w:pos="581"/>
        </w:tabs>
        <w:spacing w:after="0" w:line="240" w:lineRule="auto"/>
        <w:ind w:firstLine="360"/>
        <w:jc w:val="both"/>
        <w:rPr>
          <w:rFonts w:ascii="Times New Roman" w:hAnsi="Times New Roman" w:cs="Times New Roman"/>
          <w:sz w:val="24"/>
          <w:szCs w:val="24"/>
        </w:rPr>
      </w:pPr>
      <w:r w:rsidRPr="00322FCD">
        <w:rPr>
          <w:rFonts w:ascii="Times New Roman" w:hAnsi="Times New Roman" w:cs="Times New Roman"/>
          <w:spacing w:val="-2"/>
          <w:sz w:val="24"/>
          <w:szCs w:val="24"/>
        </w:rPr>
        <w:t>4.</w:t>
      </w:r>
      <w:r w:rsidR="007C70DD" w:rsidRPr="00322FCD">
        <w:rPr>
          <w:rFonts w:ascii="Times New Roman" w:hAnsi="Times New Roman" w:cs="Times New Roman"/>
          <w:spacing w:val="-2"/>
          <w:sz w:val="24"/>
          <w:szCs w:val="24"/>
        </w:rPr>
        <w:t xml:space="preserve"> </w:t>
      </w:r>
      <w:r w:rsidR="00DE37E0" w:rsidRPr="00322FCD">
        <w:rPr>
          <w:rFonts w:ascii="Times New Roman" w:hAnsi="Times New Roman" w:cs="Times New Roman"/>
          <w:spacing w:val="-3"/>
          <w:sz w:val="24"/>
          <w:szCs w:val="24"/>
        </w:rPr>
        <w:t>Lirimi dhe largimi</w:t>
      </w:r>
      <w:r w:rsidRPr="00322FCD">
        <w:rPr>
          <w:rFonts w:ascii="Times New Roman" w:hAnsi="Times New Roman" w:cs="Times New Roman"/>
          <w:spacing w:val="-3"/>
          <w:sz w:val="24"/>
          <w:szCs w:val="24"/>
        </w:rPr>
        <w:t xml:space="preserve"> i punonjësit të Shërbimit </w:t>
      </w:r>
      <w:r w:rsidRPr="00322FCD">
        <w:rPr>
          <w:rFonts w:ascii="Times New Roman" w:hAnsi="Times New Roman" w:cs="Times New Roman"/>
          <w:spacing w:val="-8"/>
          <w:sz w:val="24"/>
          <w:szCs w:val="24"/>
        </w:rPr>
        <w:t>bëhen me urdhër të Drejtorit të Shërbimit.</w:t>
      </w:r>
    </w:p>
    <w:p w14:paraId="7985B013" w14:textId="77777777" w:rsidR="00D13C7C" w:rsidRPr="00322FCD" w:rsidRDefault="00D13C7C" w:rsidP="00B476E6">
      <w:pPr>
        <w:shd w:val="clear" w:color="auto" w:fill="FFFFFF"/>
        <w:spacing w:after="0" w:line="240" w:lineRule="auto"/>
        <w:jc w:val="both"/>
        <w:rPr>
          <w:rFonts w:ascii="Times New Roman" w:hAnsi="Times New Roman" w:cs="Times New Roman"/>
          <w:sz w:val="24"/>
          <w:szCs w:val="24"/>
        </w:rPr>
      </w:pPr>
    </w:p>
    <w:p w14:paraId="18C0C762" w14:textId="77777777" w:rsidR="00D13C7C" w:rsidRPr="00322FCD" w:rsidRDefault="00070319" w:rsidP="00D13C7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55</w:t>
      </w:r>
    </w:p>
    <w:p w14:paraId="36ADC575" w14:textId="77777777" w:rsidR="00D13C7C" w:rsidRPr="00322FCD" w:rsidRDefault="00D13C7C" w:rsidP="00D13C7C">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Ripranimi në Shërbim</w:t>
      </w:r>
    </w:p>
    <w:p w14:paraId="437CDE97" w14:textId="77777777" w:rsidR="00D13C7C" w:rsidRPr="00322FCD" w:rsidRDefault="00D13C7C" w:rsidP="00B476E6">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5"/>
          <w:sz w:val="24"/>
          <w:szCs w:val="24"/>
        </w:rPr>
        <w:t xml:space="preserve">Një punonjës i Shërbimit, i liruar sipas shkronjave “b” </w:t>
      </w:r>
      <w:r w:rsidR="00F01061" w:rsidRPr="00322FCD">
        <w:rPr>
          <w:rFonts w:ascii="Times New Roman" w:hAnsi="Times New Roman" w:cs="Times New Roman"/>
          <w:spacing w:val="-3"/>
          <w:sz w:val="24"/>
          <w:szCs w:val="24"/>
        </w:rPr>
        <w:t xml:space="preserve">dhe “c”, të pikës 1, të nenit </w:t>
      </w:r>
      <w:r w:rsidR="009514D2" w:rsidRPr="00322FCD">
        <w:rPr>
          <w:rFonts w:ascii="Times New Roman" w:hAnsi="Times New Roman" w:cs="Times New Roman"/>
          <w:spacing w:val="-3"/>
          <w:sz w:val="24"/>
          <w:szCs w:val="24"/>
        </w:rPr>
        <w:t>54</w:t>
      </w:r>
      <w:r w:rsidRPr="00322FCD">
        <w:rPr>
          <w:rFonts w:ascii="Times New Roman" w:hAnsi="Times New Roman" w:cs="Times New Roman"/>
          <w:spacing w:val="-3"/>
          <w:sz w:val="24"/>
          <w:szCs w:val="24"/>
        </w:rPr>
        <w:t xml:space="preserve">, të këtij ligji, mund të </w:t>
      </w:r>
      <w:r w:rsidRPr="00322FCD">
        <w:rPr>
          <w:rFonts w:ascii="Times New Roman" w:hAnsi="Times New Roman" w:cs="Times New Roman"/>
          <w:spacing w:val="-2"/>
          <w:sz w:val="24"/>
          <w:szCs w:val="24"/>
        </w:rPr>
        <w:t xml:space="preserve">ripranohet në Shërbim kur krijohen vende të lira në </w:t>
      </w:r>
      <w:r w:rsidRPr="00322FCD">
        <w:rPr>
          <w:rFonts w:ascii="Times New Roman" w:hAnsi="Times New Roman" w:cs="Times New Roman"/>
          <w:spacing w:val="-5"/>
          <w:sz w:val="24"/>
          <w:szCs w:val="24"/>
        </w:rPr>
        <w:t xml:space="preserve">pozicionin, për të cilin ai ka kualifikimin e duhur, duke iu </w:t>
      </w:r>
      <w:r w:rsidRPr="00322FCD">
        <w:rPr>
          <w:rFonts w:ascii="Times New Roman" w:hAnsi="Times New Roman" w:cs="Times New Roman"/>
          <w:spacing w:val="-7"/>
          <w:sz w:val="24"/>
          <w:szCs w:val="24"/>
        </w:rPr>
        <w:t>nënshtruar procesit të konkurrimit për pranim në Shërbim.</w:t>
      </w:r>
    </w:p>
    <w:p w14:paraId="28740C77" w14:textId="77777777" w:rsidR="00D13C7C" w:rsidRPr="00322FCD" w:rsidRDefault="00D13C7C" w:rsidP="00B4420A">
      <w:pPr>
        <w:jc w:val="center"/>
        <w:rPr>
          <w:rFonts w:ascii="Times New Roman" w:hAnsi="Times New Roman" w:cs="Times New Roman"/>
          <w:spacing w:val="-9"/>
          <w:sz w:val="24"/>
          <w:szCs w:val="24"/>
        </w:rPr>
      </w:pPr>
    </w:p>
    <w:p w14:paraId="070F0142" w14:textId="77777777" w:rsidR="00E95AF5" w:rsidRPr="00322FCD" w:rsidRDefault="00AA6D10" w:rsidP="00E95AF5">
      <w:pPr>
        <w:shd w:val="clear" w:color="auto" w:fill="FFFFFF"/>
        <w:spacing w:line="240" w:lineRule="auto"/>
        <w:jc w:val="center"/>
        <w:rPr>
          <w:rFonts w:ascii="Times New Roman" w:hAnsi="Times New Roman" w:cs="Times New Roman"/>
          <w:spacing w:val="-8"/>
          <w:sz w:val="24"/>
          <w:szCs w:val="24"/>
        </w:rPr>
      </w:pPr>
      <w:r w:rsidRPr="00322FCD">
        <w:rPr>
          <w:rFonts w:ascii="Times New Roman" w:hAnsi="Times New Roman" w:cs="Times New Roman"/>
          <w:spacing w:val="-8"/>
          <w:sz w:val="24"/>
          <w:szCs w:val="24"/>
        </w:rPr>
        <w:t>SEKSIONI III</w:t>
      </w:r>
    </w:p>
    <w:p w14:paraId="65AFF427" w14:textId="77777777" w:rsidR="00E95AF5" w:rsidRPr="00322FCD" w:rsidRDefault="001A45B8" w:rsidP="00E95AF5">
      <w:pPr>
        <w:shd w:val="clear" w:color="auto" w:fill="FFFFFF"/>
        <w:spacing w:line="240" w:lineRule="auto"/>
        <w:jc w:val="center"/>
        <w:rPr>
          <w:rFonts w:ascii="Times New Roman" w:hAnsi="Times New Roman" w:cs="Times New Roman"/>
          <w:spacing w:val="-8"/>
          <w:sz w:val="24"/>
          <w:szCs w:val="24"/>
        </w:rPr>
      </w:pPr>
      <w:r w:rsidRPr="00322FCD">
        <w:rPr>
          <w:rFonts w:ascii="Times New Roman" w:hAnsi="Times New Roman" w:cs="Times New Roman"/>
          <w:spacing w:val="-8"/>
          <w:sz w:val="24"/>
          <w:szCs w:val="24"/>
        </w:rPr>
        <w:t>DETYRAT</w:t>
      </w:r>
      <w:r w:rsidR="00E95AF5" w:rsidRPr="00322FCD">
        <w:rPr>
          <w:rFonts w:ascii="Times New Roman" w:hAnsi="Times New Roman" w:cs="Times New Roman"/>
          <w:spacing w:val="-8"/>
          <w:sz w:val="24"/>
          <w:szCs w:val="24"/>
        </w:rPr>
        <w:t xml:space="preserve"> DHE TË DREJTAT E PUNONJËSIT TË SH</w:t>
      </w:r>
      <w:r w:rsidRPr="00322FCD">
        <w:rPr>
          <w:rFonts w:ascii="Times New Roman" w:hAnsi="Times New Roman" w:cs="Times New Roman"/>
          <w:spacing w:val="-8"/>
          <w:sz w:val="24"/>
          <w:szCs w:val="24"/>
        </w:rPr>
        <w:t>Ë</w:t>
      </w:r>
      <w:r w:rsidR="00E95AF5" w:rsidRPr="00322FCD">
        <w:rPr>
          <w:rFonts w:ascii="Times New Roman" w:hAnsi="Times New Roman" w:cs="Times New Roman"/>
          <w:spacing w:val="-8"/>
          <w:sz w:val="24"/>
          <w:szCs w:val="24"/>
        </w:rPr>
        <w:t>RBIMIT</w:t>
      </w:r>
    </w:p>
    <w:p w14:paraId="2A365855" w14:textId="77777777" w:rsidR="001A45B8" w:rsidRPr="00322FCD" w:rsidRDefault="00070319" w:rsidP="001A45B8">
      <w:pPr>
        <w:shd w:val="clear" w:color="auto" w:fill="FFFFFF"/>
        <w:spacing w:before="240"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56</w:t>
      </w:r>
    </w:p>
    <w:p w14:paraId="01E77865" w14:textId="77777777" w:rsidR="001A45B8" w:rsidRPr="00322FCD" w:rsidRDefault="00F66979" w:rsidP="001A45B8">
      <w:pPr>
        <w:shd w:val="clear" w:color="auto" w:fill="FFFFFF"/>
        <w:spacing w:before="240"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Ushtrimit i</w:t>
      </w:r>
      <w:r w:rsidR="002F4490" w:rsidRPr="00322FCD">
        <w:rPr>
          <w:rFonts w:ascii="Times New Roman" w:hAnsi="Times New Roman" w:cs="Times New Roman"/>
          <w:b/>
          <w:bCs/>
          <w:spacing w:val="-7"/>
          <w:sz w:val="24"/>
          <w:szCs w:val="24"/>
        </w:rPr>
        <w:t xml:space="preserve"> detyrës dhe formimi</w:t>
      </w:r>
      <w:r w:rsidR="00AD6C9B" w:rsidRPr="00322FCD">
        <w:rPr>
          <w:rFonts w:ascii="Times New Roman" w:hAnsi="Times New Roman" w:cs="Times New Roman"/>
          <w:b/>
          <w:bCs/>
          <w:spacing w:val="-7"/>
          <w:sz w:val="24"/>
          <w:szCs w:val="24"/>
        </w:rPr>
        <w:t xml:space="preserve"> </w:t>
      </w:r>
      <w:r w:rsidR="001A45B8" w:rsidRPr="00322FCD">
        <w:rPr>
          <w:rFonts w:ascii="Times New Roman" w:hAnsi="Times New Roman" w:cs="Times New Roman"/>
          <w:b/>
          <w:bCs/>
          <w:spacing w:val="-7"/>
          <w:sz w:val="24"/>
          <w:szCs w:val="24"/>
        </w:rPr>
        <w:t>profesional</w:t>
      </w:r>
    </w:p>
    <w:p w14:paraId="2802610E" w14:textId="77777777" w:rsidR="001A45B8" w:rsidRPr="00322FCD" w:rsidRDefault="001A45B8" w:rsidP="00B476E6">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6"/>
          <w:sz w:val="24"/>
          <w:szCs w:val="24"/>
        </w:rPr>
        <w:t>Punonjësi i Shërbimit gjatë ushtrimit të detyrës:</w:t>
      </w:r>
    </w:p>
    <w:p w14:paraId="7E522FEC" w14:textId="77777777" w:rsidR="001A45B8" w:rsidRPr="00322FCD" w:rsidRDefault="001A45B8" w:rsidP="00DE12D6">
      <w:pPr>
        <w:pStyle w:val="ListParagraph"/>
        <w:numPr>
          <w:ilvl w:val="0"/>
          <w:numId w:val="111"/>
        </w:numPr>
        <w:shd w:val="clear" w:color="auto" w:fill="FFFFFF"/>
        <w:tabs>
          <w:tab w:val="left" w:pos="552"/>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kryen me profesionalizëm, përgjegjshmëri dhe në </w:t>
      </w:r>
      <w:r w:rsidRPr="00322FCD">
        <w:rPr>
          <w:rFonts w:ascii="Times New Roman" w:hAnsi="Times New Roman" w:cs="Times New Roman"/>
          <w:spacing w:val="-6"/>
          <w:sz w:val="24"/>
          <w:szCs w:val="24"/>
        </w:rPr>
        <w:t>përputhje me ligjin detyrat e tij në Shërbim;</w:t>
      </w:r>
    </w:p>
    <w:p w14:paraId="32057FC6" w14:textId="77777777" w:rsidR="001A45B8" w:rsidRPr="00322FCD" w:rsidRDefault="001A45B8" w:rsidP="00DE12D6">
      <w:pPr>
        <w:widowControl w:val="0"/>
        <w:numPr>
          <w:ilvl w:val="0"/>
          <w:numId w:val="111"/>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6"/>
          <w:sz w:val="24"/>
          <w:szCs w:val="24"/>
        </w:rPr>
        <w:t xml:space="preserve">zbaton rregullat e etikës së shërbimit, si dhe rregullat </w:t>
      </w:r>
      <w:r w:rsidRPr="00322FCD">
        <w:rPr>
          <w:rFonts w:ascii="Times New Roman" w:hAnsi="Times New Roman" w:cs="Times New Roman"/>
          <w:sz w:val="24"/>
          <w:szCs w:val="24"/>
        </w:rPr>
        <w:t xml:space="preserve">e etikës së administratës </w:t>
      </w:r>
      <w:r w:rsidRPr="00322FCD">
        <w:rPr>
          <w:rFonts w:ascii="Times New Roman" w:hAnsi="Times New Roman" w:cs="Times New Roman"/>
          <w:sz w:val="24"/>
          <w:szCs w:val="24"/>
        </w:rPr>
        <w:lastRenderedPageBreak/>
        <w:t>publike.</w:t>
      </w:r>
    </w:p>
    <w:p w14:paraId="18039F55" w14:textId="77777777" w:rsidR="001A45B8" w:rsidRPr="00322FCD" w:rsidRDefault="001A45B8" w:rsidP="00DE12D6">
      <w:pPr>
        <w:widowControl w:val="0"/>
        <w:numPr>
          <w:ilvl w:val="0"/>
          <w:numId w:val="111"/>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6"/>
          <w:sz w:val="24"/>
          <w:szCs w:val="24"/>
        </w:rPr>
        <w:t xml:space="preserve">respekton Kushtetutën dhe mbron të drejtat dhe liritë </w:t>
      </w:r>
      <w:r w:rsidRPr="00322FCD">
        <w:rPr>
          <w:rFonts w:ascii="Times New Roman" w:hAnsi="Times New Roman" w:cs="Times New Roman"/>
          <w:sz w:val="24"/>
          <w:szCs w:val="24"/>
        </w:rPr>
        <w:t>e njeriut, si dhe i shërben interesit publik;</w:t>
      </w:r>
    </w:p>
    <w:p w14:paraId="5E042F88" w14:textId="77777777" w:rsidR="001A45B8" w:rsidRPr="00322FCD" w:rsidRDefault="001A45B8" w:rsidP="00DE12D6">
      <w:pPr>
        <w:shd w:val="clear" w:color="auto" w:fill="FFFFFF"/>
        <w:tabs>
          <w:tab w:val="left" w:pos="360"/>
        </w:tabs>
        <w:spacing w:after="0" w:line="240" w:lineRule="auto"/>
        <w:ind w:left="360"/>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ç) </w:t>
      </w:r>
      <w:r w:rsidR="00DE12D6" w:rsidRPr="00322FCD">
        <w:rPr>
          <w:rFonts w:ascii="Times New Roman" w:hAnsi="Times New Roman" w:cs="Times New Roman"/>
          <w:spacing w:val="-4"/>
          <w:sz w:val="24"/>
          <w:szCs w:val="24"/>
        </w:rPr>
        <w:t xml:space="preserve"> </w:t>
      </w:r>
      <w:r w:rsidRPr="00322FCD">
        <w:rPr>
          <w:rFonts w:ascii="Times New Roman" w:hAnsi="Times New Roman" w:cs="Times New Roman"/>
          <w:spacing w:val="-4"/>
          <w:sz w:val="24"/>
          <w:szCs w:val="24"/>
        </w:rPr>
        <w:t xml:space="preserve">mban përgjegjësi të plotë për ligjshmërinë e çdo </w:t>
      </w:r>
      <w:r w:rsidRPr="00322FCD">
        <w:rPr>
          <w:rFonts w:ascii="Times New Roman" w:hAnsi="Times New Roman" w:cs="Times New Roman"/>
          <w:spacing w:val="-6"/>
          <w:sz w:val="24"/>
          <w:szCs w:val="24"/>
        </w:rPr>
        <w:t xml:space="preserve">veprimi apo mosveprimi të tij, gjatë ushtrimit </w:t>
      </w:r>
      <w:r w:rsidR="00DE12D6" w:rsidRPr="00322FCD">
        <w:rPr>
          <w:rFonts w:ascii="Times New Roman" w:hAnsi="Times New Roman" w:cs="Times New Roman"/>
          <w:spacing w:val="-6"/>
          <w:sz w:val="24"/>
          <w:szCs w:val="24"/>
        </w:rPr>
        <w:br/>
        <w:t xml:space="preserve">      </w:t>
      </w:r>
      <w:r w:rsidRPr="00322FCD">
        <w:rPr>
          <w:rFonts w:ascii="Times New Roman" w:hAnsi="Times New Roman" w:cs="Times New Roman"/>
          <w:spacing w:val="-6"/>
          <w:sz w:val="24"/>
          <w:szCs w:val="24"/>
        </w:rPr>
        <w:t xml:space="preserve">të detyrës në </w:t>
      </w:r>
      <w:r w:rsidRPr="00322FCD">
        <w:rPr>
          <w:rFonts w:ascii="Times New Roman" w:hAnsi="Times New Roman" w:cs="Times New Roman"/>
          <w:sz w:val="24"/>
          <w:szCs w:val="24"/>
        </w:rPr>
        <w:t>Shërbim;</w:t>
      </w:r>
    </w:p>
    <w:p w14:paraId="61A06253" w14:textId="77777777" w:rsidR="001A45B8" w:rsidRPr="00322FCD" w:rsidRDefault="001A45B8" w:rsidP="00DE12D6">
      <w:pPr>
        <w:pStyle w:val="ListParagraph"/>
        <w:numPr>
          <w:ilvl w:val="0"/>
          <w:numId w:val="111"/>
        </w:numPr>
        <w:shd w:val="clear" w:color="auto" w:fill="FFFFFF"/>
        <w:tabs>
          <w:tab w:val="left" w:pos="509"/>
        </w:tabs>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vepron në përputhje me urdhrat e ligjshëm, të marrë </w:t>
      </w:r>
      <w:r w:rsidRPr="00322FCD">
        <w:rPr>
          <w:rFonts w:ascii="Times New Roman" w:hAnsi="Times New Roman" w:cs="Times New Roman"/>
          <w:spacing w:val="-7"/>
          <w:sz w:val="24"/>
          <w:szCs w:val="24"/>
        </w:rPr>
        <w:t xml:space="preserve">nga eprorët hierarkikë të Shërbimit, me funksion </w:t>
      </w:r>
      <w:r w:rsidRPr="00322FCD">
        <w:rPr>
          <w:rFonts w:ascii="Times New Roman" w:hAnsi="Times New Roman" w:cs="Times New Roman"/>
          <w:spacing w:val="-5"/>
          <w:sz w:val="24"/>
          <w:szCs w:val="24"/>
        </w:rPr>
        <w:t xml:space="preserve">, sipas ligjit dhe rregullave të brendshme të </w:t>
      </w:r>
      <w:r w:rsidRPr="00322FCD">
        <w:rPr>
          <w:rFonts w:ascii="Times New Roman" w:hAnsi="Times New Roman" w:cs="Times New Roman"/>
          <w:sz w:val="24"/>
          <w:szCs w:val="24"/>
        </w:rPr>
        <w:t>Shërbimit;</w:t>
      </w:r>
    </w:p>
    <w:p w14:paraId="60E8F5E6" w14:textId="77777777" w:rsidR="001A45B8" w:rsidRPr="00322FCD" w:rsidRDefault="001A45B8" w:rsidP="001A45B8">
      <w:pPr>
        <w:spacing w:after="0" w:line="240" w:lineRule="auto"/>
        <w:jc w:val="center"/>
        <w:rPr>
          <w:rFonts w:ascii="Times New Roman" w:hAnsi="Times New Roman" w:cs="Times New Roman"/>
          <w:sz w:val="24"/>
          <w:szCs w:val="24"/>
        </w:rPr>
      </w:pPr>
    </w:p>
    <w:p w14:paraId="642E5A09" w14:textId="77777777" w:rsidR="001A45B8" w:rsidRPr="00322FCD" w:rsidRDefault="00070319" w:rsidP="001A45B8">
      <w:pPr>
        <w:shd w:val="clear" w:color="auto" w:fill="FFFFFF"/>
        <w:spacing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57</w:t>
      </w:r>
    </w:p>
    <w:p w14:paraId="6140F12C" w14:textId="77777777" w:rsidR="001A45B8" w:rsidRPr="00322FCD" w:rsidRDefault="001A45B8" w:rsidP="001A45B8">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5"/>
          <w:sz w:val="24"/>
          <w:szCs w:val="24"/>
        </w:rPr>
        <w:t>Miradministrimi i pronës shtetërore dhe</w:t>
      </w:r>
      <w:r w:rsidR="00D607C4" w:rsidRPr="00322FCD">
        <w:rPr>
          <w:rFonts w:ascii="Times New Roman" w:hAnsi="Times New Roman" w:cs="Times New Roman"/>
          <w:b/>
          <w:bCs/>
          <w:spacing w:val="-5"/>
          <w:sz w:val="24"/>
          <w:szCs w:val="24"/>
        </w:rPr>
        <w:t xml:space="preserve"> </w:t>
      </w:r>
      <w:r w:rsidRPr="00322FCD">
        <w:rPr>
          <w:rFonts w:ascii="Times New Roman" w:hAnsi="Times New Roman" w:cs="Times New Roman"/>
          <w:b/>
          <w:bCs/>
          <w:spacing w:val="-5"/>
          <w:sz w:val="24"/>
          <w:szCs w:val="24"/>
        </w:rPr>
        <w:t xml:space="preserve">kohës </w:t>
      </w:r>
      <w:r w:rsidRPr="00322FCD">
        <w:rPr>
          <w:rFonts w:ascii="Times New Roman" w:hAnsi="Times New Roman" w:cs="Times New Roman"/>
          <w:b/>
          <w:bCs/>
          <w:sz w:val="24"/>
          <w:szCs w:val="24"/>
        </w:rPr>
        <w:t>së punës</w:t>
      </w:r>
    </w:p>
    <w:p w14:paraId="13710006" w14:textId="77777777" w:rsidR="001A45B8" w:rsidRPr="00322FCD" w:rsidRDefault="001A45B8" w:rsidP="00DE12D6">
      <w:pPr>
        <w:pStyle w:val="ListParagraph"/>
        <w:numPr>
          <w:ilvl w:val="0"/>
          <w:numId w:val="109"/>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8"/>
          <w:sz w:val="24"/>
          <w:szCs w:val="24"/>
        </w:rPr>
        <w:t xml:space="preserve">Punonjësi i Shërbimit ka detyrimin e miradministrimit </w:t>
      </w:r>
      <w:r w:rsidRPr="00322FCD">
        <w:rPr>
          <w:rFonts w:ascii="Times New Roman" w:hAnsi="Times New Roman" w:cs="Times New Roman"/>
          <w:spacing w:val="-5"/>
          <w:sz w:val="24"/>
          <w:szCs w:val="24"/>
        </w:rPr>
        <w:t xml:space="preserve">të armatimit, pajisjeve, mjeteve dhe mjediseve që i janë </w:t>
      </w:r>
      <w:r w:rsidRPr="00322FCD">
        <w:rPr>
          <w:rFonts w:ascii="Times New Roman" w:hAnsi="Times New Roman" w:cs="Times New Roman"/>
          <w:spacing w:val="-8"/>
          <w:sz w:val="24"/>
          <w:szCs w:val="24"/>
        </w:rPr>
        <w:t>dhënë në përdorim për ushtrimin e detyrës</w:t>
      </w:r>
      <w:r w:rsidR="00101A47" w:rsidRPr="00322FCD">
        <w:rPr>
          <w:rFonts w:ascii="Times New Roman" w:hAnsi="Times New Roman" w:cs="Times New Roman"/>
          <w:spacing w:val="-8"/>
          <w:sz w:val="24"/>
          <w:szCs w:val="24"/>
        </w:rPr>
        <w:t>.</w:t>
      </w:r>
    </w:p>
    <w:p w14:paraId="711AB441" w14:textId="77777777" w:rsidR="001A45B8" w:rsidRPr="00322FCD" w:rsidRDefault="001A45B8" w:rsidP="00DE12D6">
      <w:pPr>
        <w:pStyle w:val="ListParagraph"/>
        <w:numPr>
          <w:ilvl w:val="0"/>
          <w:numId w:val="109"/>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Punonjësi i Shërbimit ka detyrimin të shfrytëzojë </w:t>
      </w:r>
      <w:r w:rsidR="00F42116" w:rsidRPr="00322FCD">
        <w:rPr>
          <w:rFonts w:ascii="Times New Roman" w:hAnsi="Times New Roman" w:cs="Times New Roman"/>
          <w:spacing w:val="-2"/>
          <w:sz w:val="24"/>
          <w:szCs w:val="24"/>
        </w:rPr>
        <w:t>kohën e punës me efiç</w:t>
      </w:r>
      <w:r w:rsidRPr="00322FCD">
        <w:rPr>
          <w:rFonts w:ascii="Times New Roman" w:hAnsi="Times New Roman" w:cs="Times New Roman"/>
          <w:spacing w:val="-2"/>
          <w:sz w:val="24"/>
          <w:szCs w:val="24"/>
        </w:rPr>
        <w:t xml:space="preserve">encë dhe vetëm për kryerjen e </w:t>
      </w:r>
      <w:r w:rsidRPr="00322FCD">
        <w:rPr>
          <w:rFonts w:ascii="Times New Roman" w:hAnsi="Times New Roman" w:cs="Times New Roman"/>
          <w:sz w:val="24"/>
          <w:szCs w:val="24"/>
        </w:rPr>
        <w:t>detyrave funksionale.</w:t>
      </w:r>
    </w:p>
    <w:p w14:paraId="288205CB" w14:textId="77777777" w:rsidR="001A45B8" w:rsidRPr="00322FCD" w:rsidRDefault="001A45B8" w:rsidP="00DE12D6">
      <w:pPr>
        <w:pStyle w:val="ListParagraph"/>
        <w:numPr>
          <w:ilvl w:val="0"/>
          <w:numId w:val="109"/>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Procedurat për sigurimin dhe administrimin e </w:t>
      </w:r>
      <w:r w:rsidRPr="00322FCD">
        <w:rPr>
          <w:rFonts w:ascii="Times New Roman" w:hAnsi="Times New Roman" w:cs="Times New Roman"/>
          <w:spacing w:val="-7"/>
          <w:sz w:val="24"/>
          <w:szCs w:val="24"/>
        </w:rPr>
        <w:t xml:space="preserve">vlerave materiale të shërbimit miratohen nga Këshilli i </w:t>
      </w:r>
      <w:r w:rsidRPr="00322FCD">
        <w:rPr>
          <w:rFonts w:ascii="Times New Roman" w:hAnsi="Times New Roman" w:cs="Times New Roman"/>
          <w:sz w:val="24"/>
          <w:szCs w:val="24"/>
        </w:rPr>
        <w:t>Ministrave.</w:t>
      </w:r>
    </w:p>
    <w:p w14:paraId="1F25110B" w14:textId="77777777" w:rsidR="00D607C4" w:rsidRPr="00322FCD" w:rsidRDefault="00D607C4" w:rsidP="001A45B8">
      <w:pPr>
        <w:shd w:val="clear" w:color="auto" w:fill="FFFFFF"/>
        <w:spacing w:line="240" w:lineRule="auto"/>
        <w:jc w:val="center"/>
        <w:rPr>
          <w:rFonts w:ascii="Times New Roman" w:hAnsi="Times New Roman" w:cs="Times New Roman"/>
          <w:spacing w:val="-3"/>
          <w:sz w:val="24"/>
          <w:szCs w:val="24"/>
        </w:rPr>
      </w:pPr>
    </w:p>
    <w:p w14:paraId="6C0B93BB" w14:textId="77777777" w:rsidR="001A45B8" w:rsidRPr="00322FCD" w:rsidRDefault="00070319" w:rsidP="001A45B8">
      <w:pPr>
        <w:shd w:val="clear" w:color="auto" w:fill="FFFFFF"/>
        <w:spacing w:line="240" w:lineRule="auto"/>
        <w:jc w:val="center"/>
        <w:rPr>
          <w:rFonts w:ascii="Times New Roman" w:hAnsi="Times New Roman" w:cs="Times New Roman"/>
          <w:spacing w:val="-3"/>
          <w:sz w:val="24"/>
          <w:szCs w:val="24"/>
        </w:rPr>
      </w:pPr>
      <w:r w:rsidRPr="00322FCD">
        <w:rPr>
          <w:rFonts w:ascii="Times New Roman" w:hAnsi="Times New Roman" w:cs="Times New Roman"/>
          <w:spacing w:val="-3"/>
          <w:sz w:val="24"/>
          <w:szCs w:val="24"/>
        </w:rPr>
        <w:t>Neni 58</w:t>
      </w:r>
    </w:p>
    <w:p w14:paraId="132F6ABE" w14:textId="77777777" w:rsidR="001A45B8" w:rsidRPr="00322FCD" w:rsidRDefault="001A45B8" w:rsidP="001A45B8">
      <w:pPr>
        <w:shd w:val="clear" w:color="auto" w:fill="FFFFFF"/>
        <w:spacing w:line="240" w:lineRule="auto"/>
        <w:jc w:val="center"/>
        <w:rPr>
          <w:rFonts w:ascii="Times New Roman" w:hAnsi="Times New Roman" w:cs="Times New Roman"/>
          <w:b/>
          <w:bCs/>
          <w:spacing w:val="-3"/>
          <w:sz w:val="24"/>
          <w:szCs w:val="24"/>
        </w:rPr>
      </w:pPr>
      <w:r w:rsidRPr="00322FCD">
        <w:rPr>
          <w:rFonts w:ascii="Times New Roman" w:hAnsi="Times New Roman" w:cs="Times New Roman"/>
          <w:b/>
          <w:bCs/>
          <w:spacing w:val="-3"/>
          <w:sz w:val="24"/>
          <w:szCs w:val="24"/>
        </w:rPr>
        <w:t>Ruajtja e informacionit të klasifikuar</w:t>
      </w:r>
    </w:p>
    <w:p w14:paraId="1D1EAD9A" w14:textId="77777777" w:rsidR="001A45B8" w:rsidRPr="00322FCD" w:rsidRDefault="001A45B8" w:rsidP="00B476E6">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7"/>
          <w:sz w:val="24"/>
          <w:szCs w:val="24"/>
        </w:rPr>
        <w:t>Punonjësi i Shërbimit ka detyrimin:</w:t>
      </w:r>
    </w:p>
    <w:p w14:paraId="3CF6B7B9" w14:textId="77777777" w:rsidR="001A45B8" w:rsidRPr="00322FCD" w:rsidRDefault="001A45B8" w:rsidP="007C70DD">
      <w:pPr>
        <w:pStyle w:val="ListParagraph"/>
        <w:numPr>
          <w:ilvl w:val="1"/>
          <w:numId w:val="115"/>
        </w:numPr>
        <w:shd w:val="clear" w:color="auto" w:fill="FFFFFF"/>
        <w:tabs>
          <w:tab w:val="left" w:pos="810"/>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z w:val="24"/>
          <w:szCs w:val="24"/>
        </w:rPr>
        <w:t xml:space="preserve">të sigurojë mbrojtjen dhe mospërhapjen e </w:t>
      </w:r>
      <w:r w:rsidRPr="00322FCD">
        <w:rPr>
          <w:rFonts w:ascii="Times New Roman" w:hAnsi="Times New Roman" w:cs="Times New Roman"/>
          <w:spacing w:val="-7"/>
          <w:sz w:val="24"/>
          <w:szCs w:val="24"/>
        </w:rPr>
        <w:t xml:space="preserve">paautorizuar të informacionit të klasifikuar, për të cilin ka </w:t>
      </w:r>
      <w:r w:rsidRPr="00322FCD">
        <w:rPr>
          <w:rFonts w:ascii="Times New Roman" w:hAnsi="Times New Roman" w:cs="Times New Roman"/>
          <w:spacing w:val="-3"/>
          <w:sz w:val="24"/>
          <w:szCs w:val="24"/>
        </w:rPr>
        <w:t xml:space="preserve">marrë dijeni gjatë ose jashtë kryerjes së detyrës, detyrim </w:t>
      </w:r>
      <w:r w:rsidRPr="00322FCD">
        <w:rPr>
          <w:rFonts w:ascii="Times New Roman" w:hAnsi="Times New Roman" w:cs="Times New Roman"/>
          <w:spacing w:val="-6"/>
          <w:sz w:val="24"/>
          <w:szCs w:val="24"/>
        </w:rPr>
        <w:t xml:space="preserve">ky që vazhdon edhe pasi ai ndërpret marrëdhëniet e punës </w:t>
      </w:r>
      <w:r w:rsidRPr="00322FCD">
        <w:rPr>
          <w:rFonts w:ascii="Times New Roman" w:hAnsi="Times New Roman" w:cs="Times New Roman"/>
          <w:sz w:val="24"/>
          <w:szCs w:val="24"/>
        </w:rPr>
        <w:t>me Shërbimin;</w:t>
      </w:r>
    </w:p>
    <w:p w14:paraId="5FF318AF" w14:textId="77777777" w:rsidR="001A45B8" w:rsidRPr="00322FCD" w:rsidRDefault="007C70DD" w:rsidP="007C70DD">
      <w:pPr>
        <w:pStyle w:val="ListParagraph"/>
        <w:numPr>
          <w:ilvl w:val="1"/>
          <w:numId w:val="115"/>
        </w:numPr>
        <w:shd w:val="clear" w:color="auto" w:fill="FFFFFF"/>
        <w:tabs>
          <w:tab w:val="left" w:pos="557"/>
          <w:tab w:val="left" w:pos="810"/>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z w:val="24"/>
          <w:szCs w:val="24"/>
        </w:rPr>
        <w:t xml:space="preserve">  </w:t>
      </w:r>
      <w:r w:rsidR="001A45B8" w:rsidRPr="00322FCD">
        <w:rPr>
          <w:rFonts w:ascii="Times New Roman" w:hAnsi="Times New Roman" w:cs="Times New Roman"/>
          <w:spacing w:val="-7"/>
          <w:sz w:val="24"/>
          <w:szCs w:val="24"/>
        </w:rPr>
        <w:t xml:space="preserve">të mos e përdorë informacionin e mbledhur gjatë </w:t>
      </w:r>
      <w:r w:rsidR="001A45B8" w:rsidRPr="00322FCD">
        <w:rPr>
          <w:rFonts w:ascii="Times New Roman" w:hAnsi="Times New Roman" w:cs="Times New Roman"/>
          <w:spacing w:val="-6"/>
          <w:sz w:val="24"/>
          <w:szCs w:val="24"/>
        </w:rPr>
        <w:t xml:space="preserve">ushtrimit të detyrës për qëllime të tjera, jashtë atyre të </w:t>
      </w:r>
      <w:r w:rsidR="001A45B8" w:rsidRPr="00322FCD">
        <w:rPr>
          <w:rFonts w:ascii="Times New Roman" w:hAnsi="Times New Roman" w:cs="Times New Roman"/>
          <w:sz w:val="24"/>
          <w:szCs w:val="24"/>
        </w:rPr>
        <w:t>përcaktuara me ligj;</w:t>
      </w:r>
    </w:p>
    <w:p w14:paraId="0C06E1AC" w14:textId="77777777" w:rsidR="001A45B8" w:rsidRPr="00322FCD" w:rsidRDefault="001A45B8" w:rsidP="007C70DD">
      <w:pPr>
        <w:pStyle w:val="ListParagraph"/>
        <w:numPr>
          <w:ilvl w:val="1"/>
          <w:numId w:val="115"/>
        </w:numPr>
        <w:shd w:val="clear" w:color="auto" w:fill="FFFFFF"/>
        <w:tabs>
          <w:tab w:val="left" w:pos="509"/>
          <w:tab w:val="left" w:pos="810"/>
        </w:tabs>
        <w:spacing w:after="0" w:line="240" w:lineRule="auto"/>
        <w:ind w:left="720"/>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të sigurojë mbrojtjen dhe mospërhapjen e të dhënave </w:t>
      </w:r>
      <w:r w:rsidRPr="00322FCD">
        <w:rPr>
          <w:rFonts w:ascii="Times New Roman" w:hAnsi="Times New Roman" w:cs="Times New Roman"/>
          <w:sz w:val="24"/>
          <w:szCs w:val="24"/>
        </w:rPr>
        <w:t xml:space="preserve">personale dhe të atyre që lidhen me veprimtarinë </w:t>
      </w:r>
      <w:r w:rsidRPr="00322FCD">
        <w:rPr>
          <w:rFonts w:ascii="Times New Roman" w:hAnsi="Times New Roman" w:cs="Times New Roman"/>
          <w:spacing w:val="-5"/>
          <w:sz w:val="24"/>
          <w:szCs w:val="24"/>
        </w:rPr>
        <w:t xml:space="preserve">profesionale të personave, të mbrojtura sipas ligjit, me të </w:t>
      </w:r>
      <w:r w:rsidRPr="00322FCD">
        <w:rPr>
          <w:rFonts w:ascii="Times New Roman" w:hAnsi="Times New Roman" w:cs="Times New Roman"/>
          <w:sz w:val="24"/>
          <w:szCs w:val="24"/>
        </w:rPr>
        <w:t>cilat njihet gjatë ushtrimit të detyrës.</w:t>
      </w:r>
    </w:p>
    <w:p w14:paraId="7F0C2CC4" w14:textId="77777777" w:rsidR="00AA6D10" w:rsidRPr="00322FCD" w:rsidRDefault="00AA6D10" w:rsidP="00B476E6">
      <w:pPr>
        <w:shd w:val="clear" w:color="auto" w:fill="FFFFFF"/>
        <w:spacing w:line="240" w:lineRule="auto"/>
        <w:jc w:val="center"/>
        <w:rPr>
          <w:rFonts w:ascii="Times New Roman" w:hAnsi="Times New Roman" w:cs="Times New Roman"/>
          <w:spacing w:val="-4"/>
          <w:sz w:val="24"/>
          <w:szCs w:val="24"/>
        </w:rPr>
      </w:pPr>
    </w:p>
    <w:p w14:paraId="111E5EA1" w14:textId="77777777" w:rsidR="001A45B8" w:rsidRPr="00322FCD" w:rsidRDefault="00070319" w:rsidP="001A45B8">
      <w:pPr>
        <w:shd w:val="clear" w:color="auto" w:fill="FFFFFF"/>
        <w:spacing w:line="240" w:lineRule="auto"/>
        <w:jc w:val="center"/>
        <w:rPr>
          <w:rFonts w:ascii="Times New Roman" w:hAnsi="Times New Roman" w:cs="Times New Roman"/>
          <w:spacing w:val="-4"/>
          <w:sz w:val="24"/>
          <w:szCs w:val="24"/>
        </w:rPr>
      </w:pPr>
      <w:r w:rsidRPr="00322FCD">
        <w:rPr>
          <w:rFonts w:ascii="Times New Roman" w:hAnsi="Times New Roman" w:cs="Times New Roman"/>
          <w:spacing w:val="-4"/>
          <w:sz w:val="24"/>
          <w:szCs w:val="24"/>
        </w:rPr>
        <w:t>Neni 59</w:t>
      </w:r>
    </w:p>
    <w:p w14:paraId="5521110A" w14:textId="77777777" w:rsidR="001A45B8" w:rsidRPr="00322FCD" w:rsidRDefault="001A45B8" w:rsidP="001A45B8">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4"/>
          <w:sz w:val="24"/>
          <w:szCs w:val="24"/>
        </w:rPr>
        <w:t>Kufizi</w:t>
      </w:r>
      <w:r w:rsidR="00E66E7E" w:rsidRPr="00322FCD">
        <w:rPr>
          <w:rFonts w:ascii="Times New Roman" w:hAnsi="Times New Roman" w:cs="Times New Roman"/>
          <w:b/>
          <w:bCs/>
          <w:spacing w:val="-4"/>
          <w:sz w:val="24"/>
          <w:szCs w:val="24"/>
        </w:rPr>
        <w:t>mi i të drejtave politike dhe i</w:t>
      </w:r>
      <w:r w:rsidR="002F4490" w:rsidRPr="00322FCD">
        <w:rPr>
          <w:rFonts w:ascii="Times New Roman" w:hAnsi="Times New Roman" w:cs="Times New Roman"/>
          <w:b/>
          <w:bCs/>
          <w:spacing w:val="-4"/>
          <w:sz w:val="24"/>
          <w:szCs w:val="24"/>
        </w:rPr>
        <w:t xml:space="preserve"> të</w:t>
      </w:r>
      <w:r w:rsidRPr="00322FCD">
        <w:rPr>
          <w:rFonts w:ascii="Times New Roman" w:hAnsi="Times New Roman" w:cs="Times New Roman"/>
          <w:b/>
          <w:bCs/>
          <w:spacing w:val="-4"/>
          <w:sz w:val="24"/>
          <w:szCs w:val="24"/>
        </w:rPr>
        <w:t xml:space="preserve"> drejtës së </w:t>
      </w:r>
      <w:r w:rsidRPr="00322FCD">
        <w:rPr>
          <w:rFonts w:ascii="Times New Roman" w:hAnsi="Times New Roman" w:cs="Times New Roman"/>
          <w:b/>
          <w:bCs/>
          <w:sz w:val="24"/>
          <w:szCs w:val="24"/>
        </w:rPr>
        <w:t>grevës</w:t>
      </w:r>
    </w:p>
    <w:p w14:paraId="7097A291" w14:textId="77777777" w:rsidR="001A45B8" w:rsidRPr="00322FCD" w:rsidRDefault="001A45B8" w:rsidP="00DE12D6">
      <w:p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7"/>
          <w:sz w:val="24"/>
          <w:szCs w:val="24"/>
        </w:rPr>
        <w:t>Punonjësi i Shërbimit:</w:t>
      </w:r>
    </w:p>
    <w:p w14:paraId="04449123" w14:textId="77777777" w:rsidR="001A45B8" w:rsidRPr="00322FCD" w:rsidRDefault="001A45B8" w:rsidP="008B3909">
      <w:pPr>
        <w:pStyle w:val="ListParagraph"/>
        <w:numPr>
          <w:ilvl w:val="1"/>
          <w:numId w:val="108"/>
        </w:numPr>
        <w:shd w:val="clear" w:color="auto" w:fill="FFFFFF"/>
        <w:tabs>
          <w:tab w:val="left" w:pos="720"/>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nuk ka të drejtë të marrë pjesë në veprimtari politike, </w:t>
      </w:r>
      <w:r w:rsidRPr="00322FCD">
        <w:rPr>
          <w:rFonts w:ascii="Times New Roman" w:hAnsi="Times New Roman" w:cs="Times New Roman"/>
          <w:spacing w:val="-6"/>
          <w:sz w:val="24"/>
          <w:szCs w:val="24"/>
        </w:rPr>
        <w:t xml:space="preserve">brenda ose jashtë orarit zyrtar, apo të shprehë publikisht </w:t>
      </w:r>
      <w:r w:rsidRPr="00322FCD">
        <w:rPr>
          <w:rFonts w:ascii="Times New Roman" w:hAnsi="Times New Roman" w:cs="Times New Roman"/>
          <w:sz w:val="24"/>
          <w:szCs w:val="24"/>
        </w:rPr>
        <w:t>bindjet dhe preferencat e tij politike;</w:t>
      </w:r>
    </w:p>
    <w:p w14:paraId="558093F3" w14:textId="77777777" w:rsidR="001A45B8" w:rsidRPr="00322FCD" w:rsidRDefault="008B3909" w:rsidP="008B3909">
      <w:pPr>
        <w:pStyle w:val="ListParagraph"/>
        <w:numPr>
          <w:ilvl w:val="1"/>
          <w:numId w:val="108"/>
        </w:numPr>
        <w:shd w:val="clear" w:color="auto" w:fill="FFFFFF"/>
        <w:tabs>
          <w:tab w:val="left" w:pos="528"/>
          <w:tab w:val="left" w:pos="720"/>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 </w:t>
      </w:r>
      <w:r w:rsidR="001A45B8" w:rsidRPr="00322FCD">
        <w:rPr>
          <w:rFonts w:ascii="Times New Roman" w:hAnsi="Times New Roman" w:cs="Times New Roman"/>
          <w:spacing w:val="-7"/>
          <w:sz w:val="24"/>
          <w:szCs w:val="24"/>
        </w:rPr>
        <w:t xml:space="preserve">nuk mund të jetë anëtar i </w:t>
      </w:r>
      <w:r w:rsidR="002F4490" w:rsidRPr="00322FCD">
        <w:rPr>
          <w:rFonts w:ascii="Times New Roman" w:hAnsi="Times New Roman" w:cs="Times New Roman"/>
          <w:spacing w:val="-7"/>
          <w:sz w:val="24"/>
          <w:szCs w:val="24"/>
        </w:rPr>
        <w:t>asnjë</w:t>
      </w:r>
      <w:r w:rsidR="00E66E7E" w:rsidRPr="00322FCD">
        <w:rPr>
          <w:rFonts w:ascii="Times New Roman" w:hAnsi="Times New Roman" w:cs="Times New Roman"/>
          <w:spacing w:val="-7"/>
          <w:sz w:val="24"/>
          <w:szCs w:val="24"/>
        </w:rPr>
        <w:t xml:space="preserve"> partie</w:t>
      </w:r>
      <w:r w:rsidR="002F4490" w:rsidRPr="00322FCD">
        <w:rPr>
          <w:rFonts w:ascii="Times New Roman" w:hAnsi="Times New Roman" w:cs="Times New Roman"/>
          <w:spacing w:val="-7"/>
          <w:sz w:val="24"/>
          <w:szCs w:val="24"/>
        </w:rPr>
        <w:t xml:space="preserve"> ose</w:t>
      </w:r>
      <w:r w:rsidR="001A45B8" w:rsidRPr="00322FCD">
        <w:rPr>
          <w:rFonts w:ascii="Times New Roman" w:hAnsi="Times New Roman" w:cs="Times New Roman"/>
          <w:spacing w:val="-7"/>
          <w:sz w:val="24"/>
          <w:szCs w:val="24"/>
        </w:rPr>
        <w:t xml:space="preserve"> organizate </w:t>
      </w:r>
      <w:r w:rsidR="001A45B8" w:rsidRPr="00322FCD">
        <w:rPr>
          <w:rFonts w:ascii="Times New Roman" w:hAnsi="Times New Roman" w:cs="Times New Roman"/>
          <w:spacing w:val="-3"/>
          <w:sz w:val="24"/>
          <w:szCs w:val="24"/>
        </w:rPr>
        <w:t xml:space="preserve">politike dhe me veprimtarinë e tij nuk duhet të cenojë </w:t>
      </w:r>
      <w:r w:rsidR="001A45B8" w:rsidRPr="00322FCD">
        <w:rPr>
          <w:rFonts w:ascii="Times New Roman" w:hAnsi="Times New Roman" w:cs="Times New Roman"/>
          <w:sz w:val="24"/>
          <w:szCs w:val="24"/>
        </w:rPr>
        <w:t>natyrën e depolitizuar të institucionit;</w:t>
      </w:r>
    </w:p>
    <w:p w14:paraId="40B8BFDF" w14:textId="77777777" w:rsidR="001A45B8" w:rsidRPr="00322FCD" w:rsidRDefault="008B3909" w:rsidP="008B3909">
      <w:pPr>
        <w:pStyle w:val="ListParagraph"/>
        <w:numPr>
          <w:ilvl w:val="1"/>
          <w:numId w:val="108"/>
        </w:numPr>
        <w:shd w:val="clear" w:color="auto" w:fill="FFFFFF"/>
        <w:tabs>
          <w:tab w:val="left" w:pos="672"/>
          <w:tab w:val="left" w:pos="720"/>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 </w:t>
      </w:r>
      <w:r w:rsidR="001A45B8" w:rsidRPr="00322FCD">
        <w:rPr>
          <w:rFonts w:ascii="Times New Roman" w:hAnsi="Times New Roman" w:cs="Times New Roman"/>
          <w:sz w:val="24"/>
          <w:szCs w:val="24"/>
        </w:rPr>
        <w:t xml:space="preserve">ka detyrimin të nënshkruajë deklaratën e </w:t>
      </w:r>
      <w:r w:rsidR="001A45B8" w:rsidRPr="00322FCD">
        <w:rPr>
          <w:rFonts w:ascii="Times New Roman" w:hAnsi="Times New Roman" w:cs="Times New Roman"/>
          <w:spacing w:val="-5"/>
          <w:sz w:val="24"/>
          <w:szCs w:val="24"/>
        </w:rPr>
        <w:t xml:space="preserve">depolitizimit, si dhe t’i ushtrojë funksionet jashtë ndikimit </w:t>
      </w:r>
      <w:r w:rsidR="001A45B8" w:rsidRPr="00322FCD">
        <w:rPr>
          <w:rFonts w:ascii="Times New Roman" w:hAnsi="Times New Roman" w:cs="Times New Roman"/>
          <w:sz w:val="24"/>
          <w:szCs w:val="24"/>
        </w:rPr>
        <w:t>të bindjeve politike;</w:t>
      </w:r>
    </w:p>
    <w:p w14:paraId="0AA5ABC0" w14:textId="77777777" w:rsidR="008B3909" w:rsidRPr="00322FCD" w:rsidRDefault="001A45B8" w:rsidP="008B3909">
      <w:pPr>
        <w:shd w:val="clear" w:color="auto" w:fill="FFFFFF"/>
        <w:tabs>
          <w:tab w:val="left" w:pos="720"/>
        </w:tabs>
        <w:spacing w:after="0" w:line="240" w:lineRule="auto"/>
        <w:ind w:left="720" w:hanging="360"/>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ç) në rast se kandidon në zgjedhjet për Kuvendin e </w:t>
      </w:r>
      <w:r w:rsidR="0055596E" w:rsidRPr="00322FCD">
        <w:rPr>
          <w:rFonts w:ascii="Times New Roman" w:hAnsi="Times New Roman" w:cs="Times New Roman"/>
          <w:spacing w:val="-4"/>
          <w:sz w:val="24"/>
          <w:szCs w:val="24"/>
        </w:rPr>
        <w:t>Republikës së Shqipërisë</w:t>
      </w:r>
      <w:r w:rsidR="00902636" w:rsidRPr="00322FCD">
        <w:rPr>
          <w:rFonts w:ascii="Times New Roman" w:hAnsi="Times New Roman" w:cs="Times New Roman"/>
          <w:i/>
          <w:color w:val="FF0000"/>
          <w:spacing w:val="-7"/>
          <w:sz w:val="24"/>
          <w:szCs w:val="24"/>
        </w:rPr>
        <w:t xml:space="preserve"> </w:t>
      </w:r>
      <w:r w:rsidR="00902636" w:rsidRPr="00322FCD">
        <w:rPr>
          <w:rFonts w:ascii="Times New Roman" w:hAnsi="Times New Roman" w:cs="Times New Roman"/>
          <w:spacing w:val="-7"/>
          <w:sz w:val="24"/>
          <w:szCs w:val="24"/>
        </w:rPr>
        <w:t xml:space="preserve">ose </w:t>
      </w:r>
      <w:r w:rsidRPr="00322FCD">
        <w:rPr>
          <w:rFonts w:ascii="Times New Roman" w:hAnsi="Times New Roman" w:cs="Times New Roman"/>
          <w:spacing w:val="-4"/>
          <w:sz w:val="24"/>
          <w:szCs w:val="24"/>
        </w:rPr>
        <w:t xml:space="preserve">për organet e qeverisjes </w:t>
      </w:r>
      <w:r w:rsidRPr="00322FCD">
        <w:rPr>
          <w:rFonts w:ascii="Times New Roman" w:hAnsi="Times New Roman" w:cs="Times New Roman"/>
          <w:spacing w:val="-6"/>
          <w:sz w:val="24"/>
          <w:szCs w:val="24"/>
        </w:rPr>
        <w:t xml:space="preserve">vendore, detyrohet të kërkojë lirimin nga detyra dhe nuk </w:t>
      </w:r>
      <w:r w:rsidRPr="00322FCD">
        <w:rPr>
          <w:rFonts w:ascii="Times New Roman" w:hAnsi="Times New Roman" w:cs="Times New Roman"/>
          <w:sz w:val="24"/>
          <w:szCs w:val="24"/>
        </w:rPr>
        <w:t>m</w:t>
      </w:r>
      <w:r w:rsidR="00965974" w:rsidRPr="00322FCD">
        <w:rPr>
          <w:rFonts w:ascii="Times New Roman" w:hAnsi="Times New Roman" w:cs="Times New Roman"/>
          <w:sz w:val="24"/>
          <w:szCs w:val="24"/>
        </w:rPr>
        <w:t>und të ripranohet më në Shërbim;</w:t>
      </w:r>
    </w:p>
    <w:p w14:paraId="10BAA125" w14:textId="77777777" w:rsidR="001A45B8" w:rsidRPr="00322FCD" w:rsidRDefault="008B3909" w:rsidP="008B3909">
      <w:pPr>
        <w:shd w:val="clear" w:color="auto" w:fill="FFFFFF"/>
        <w:tabs>
          <w:tab w:val="left" w:pos="720"/>
        </w:tabs>
        <w:spacing w:after="0" w:line="240" w:lineRule="auto"/>
        <w:ind w:left="720" w:hanging="360"/>
        <w:jc w:val="both"/>
        <w:rPr>
          <w:rFonts w:ascii="Times New Roman" w:hAnsi="Times New Roman" w:cs="Times New Roman"/>
          <w:sz w:val="24"/>
          <w:szCs w:val="24"/>
        </w:rPr>
      </w:pPr>
      <w:r w:rsidRPr="00322FCD">
        <w:rPr>
          <w:rFonts w:ascii="Times New Roman" w:hAnsi="Times New Roman" w:cs="Times New Roman"/>
          <w:sz w:val="24"/>
          <w:szCs w:val="24"/>
        </w:rPr>
        <w:t xml:space="preserve">d) </w:t>
      </w:r>
      <w:r w:rsidR="001A45B8" w:rsidRPr="00322FCD">
        <w:rPr>
          <w:rFonts w:ascii="Times New Roman" w:hAnsi="Times New Roman" w:cs="Times New Roman"/>
          <w:spacing w:val="-5"/>
          <w:sz w:val="24"/>
          <w:szCs w:val="24"/>
        </w:rPr>
        <w:t>nuk ka të drejtën e grevës.</w:t>
      </w:r>
    </w:p>
    <w:p w14:paraId="62C4CB5A" w14:textId="77777777" w:rsidR="00D607C4" w:rsidRPr="00322FCD" w:rsidRDefault="00D607C4" w:rsidP="001A45B8">
      <w:pPr>
        <w:shd w:val="clear" w:color="auto" w:fill="FFFFFF"/>
        <w:spacing w:line="240" w:lineRule="auto"/>
        <w:jc w:val="center"/>
        <w:rPr>
          <w:rFonts w:ascii="Times New Roman" w:hAnsi="Times New Roman" w:cs="Times New Roman"/>
          <w:spacing w:val="-7"/>
          <w:sz w:val="24"/>
          <w:szCs w:val="24"/>
        </w:rPr>
      </w:pPr>
    </w:p>
    <w:p w14:paraId="32BA1D67" w14:textId="77777777" w:rsidR="001A45B8" w:rsidRPr="00322FCD" w:rsidRDefault="00070319" w:rsidP="001A45B8">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60</w:t>
      </w:r>
    </w:p>
    <w:p w14:paraId="2906CCDD" w14:textId="77777777" w:rsidR="001A45B8" w:rsidRPr="00322FCD" w:rsidRDefault="001A45B8" w:rsidP="001A45B8">
      <w:pPr>
        <w:shd w:val="clear" w:color="auto" w:fill="FFFFFF"/>
        <w:spacing w:line="240" w:lineRule="auto"/>
        <w:jc w:val="center"/>
        <w:rPr>
          <w:rFonts w:ascii="Times New Roman" w:hAnsi="Times New Roman" w:cs="Times New Roman"/>
          <w:b/>
          <w:bCs/>
          <w:sz w:val="24"/>
          <w:szCs w:val="24"/>
        </w:rPr>
      </w:pPr>
      <w:r w:rsidRPr="00322FCD">
        <w:rPr>
          <w:rFonts w:ascii="Times New Roman" w:hAnsi="Times New Roman" w:cs="Times New Roman"/>
          <w:b/>
          <w:bCs/>
          <w:spacing w:val="-9"/>
          <w:sz w:val="24"/>
          <w:szCs w:val="24"/>
        </w:rPr>
        <w:t xml:space="preserve">Respektimi i Shërbimit dhe ndalimi i veprimtarisë </w:t>
      </w:r>
      <w:r w:rsidRPr="00322FCD">
        <w:rPr>
          <w:rFonts w:ascii="Times New Roman" w:hAnsi="Times New Roman" w:cs="Times New Roman"/>
          <w:b/>
          <w:bCs/>
          <w:sz w:val="24"/>
          <w:szCs w:val="24"/>
        </w:rPr>
        <w:t>jashtë misionit</w:t>
      </w:r>
    </w:p>
    <w:p w14:paraId="04EE08F7" w14:textId="77777777" w:rsidR="001A45B8" w:rsidRPr="00322FCD" w:rsidRDefault="001A45B8" w:rsidP="001A45B8">
      <w:pPr>
        <w:shd w:val="clear" w:color="auto" w:fill="FFFFFF"/>
        <w:spacing w:after="0" w:line="240" w:lineRule="auto"/>
        <w:jc w:val="center"/>
        <w:rPr>
          <w:rFonts w:ascii="Times New Roman" w:hAnsi="Times New Roman" w:cs="Times New Roman"/>
          <w:sz w:val="24"/>
          <w:szCs w:val="24"/>
        </w:rPr>
      </w:pPr>
    </w:p>
    <w:p w14:paraId="3ADA9491" w14:textId="77777777" w:rsidR="001A45B8" w:rsidRPr="00322FCD" w:rsidRDefault="001A45B8" w:rsidP="001A45B8">
      <w:pPr>
        <w:shd w:val="clear" w:color="auto" w:fill="FFFFFF"/>
        <w:tabs>
          <w:tab w:val="left" w:pos="504"/>
        </w:tabs>
        <w:spacing w:after="0" w:line="240" w:lineRule="auto"/>
        <w:ind w:firstLine="270"/>
        <w:rPr>
          <w:rFonts w:ascii="Times New Roman" w:hAnsi="Times New Roman" w:cs="Times New Roman"/>
          <w:sz w:val="24"/>
          <w:szCs w:val="24"/>
        </w:rPr>
      </w:pPr>
      <w:r w:rsidRPr="00322FCD">
        <w:rPr>
          <w:rFonts w:ascii="Times New Roman" w:hAnsi="Times New Roman" w:cs="Times New Roman"/>
          <w:spacing w:val="-2"/>
          <w:sz w:val="24"/>
          <w:szCs w:val="24"/>
        </w:rPr>
        <w:t>1.</w:t>
      </w:r>
      <w:r w:rsidRPr="00322FCD">
        <w:rPr>
          <w:rFonts w:ascii="Times New Roman" w:hAnsi="Times New Roman" w:cs="Times New Roman"/>
          <w:sz w:val="24"/>
          <w:szCs w:val="24"/>
        </w:rPr>
        <w:tab/>
      </w:r>
      <w:r w:rsidRPr="00322FCD">
        <w:rPr>
          <w:rFonts w:ascii="Times New Roman" w:hAnsi="Times New Roman" w:cs="Times New Roman"/>
          <w:spacing w:val="-7"/>
          <w:sz w:val="24"/>
          <w:szCs w:val="24"/>
        </w:rPr>
        <w:t>Punonjësit të Shërbimit i ndalohet:</w:t>
      </w:r>
    </w:p>
    <w:p w14:paraId="6E82584A" w14:textId="77777777" w:rsidR="00523FCB" w:rsidRPr="00322FCD" w:rsidRDefault="001A45B8" w:rsidP="00081495">
      <w:pPr>
        <w:widowControl w:val="0"/>
        <w:numPr>
          <w:ilvl w:val="0"/>
          <w:numId w:val="31"/>
        </w:numPr>
        <w:shd w:val="clear" w:color="auto" w:fill="FFFFFF"/>
        <w:tabs>
          <w:tab w:val="left" w:pos="533"/>
        </w:tabs>
        <w:autoSpaceDE w:val="0"/>
        <w:autoSpaceDN w:val="0"/>
        <w:adjustRightInd w:val="0"/>
        <w:spacing w:after="0" w:line="240" w:lineRule="auto"/>
        <w:ind w:firstLine="283"/>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 xml:space="preserve">të përdorë mjetet, shenjat </w:t>
      </w:r>
      <w:r w:rsidR="00902636" w:rsidRPr="00322FCD">
        <w:rPr>
          <w:rFonts w:ascii="Times New Roman" w:hAnsi="Times New Roman" w:cs="Times New Roman"/>
          <w:spacing w:val="-7"/>
          <w:sz w:val="24"/>
          <w:szCs w:val="24"/>
        </w:rPr>
        <w:t>ose</w:t>
      </w:r>
      <w:r w:rsidRPr="00322FCD">
        <w:rPr>
          <w:rFonts w:ascii="Times New Roman" w:hAnsi="Times New Roman" w:cs="Times New Roman"/>
          <w:spacing w:val="-7"/>
          <w:sz w:val="24"/>
          <w:szCs w:val="24"/>
        </w:rPr>
        <w:t xml:space="preserve"> simbolet e Shërbimit </w:t>
      </w:r>
      <w:r w:rsidRPr="00322FCD">
        <w:rPr>
          <w:rFonts w:ascii="Times New Roman" w:hAnsi="Times New Roman" w:cs="Times New Roman"/>
          <w:sz w:val="24"/>
          <w:szCs w:val="24"/>
        </w:rPr>
        <w:t>j</w:t>
      </w:r>
      <w:r w:rsidR="00523FCB" w:rsidRPr="00322FCD">
        <w:rPr>
          <w:rFonts w:ascii="Times New Roman" w:hAnsi="Times New Roman" w:cs="Times New Roman"/>
          <w:sz w:val="24"/>
          <w:szCs w:val="24"/>
        </w:rPr>
        <w:t>ashtë kryerjes së detyrës;</w:t>
      </w:r>
    </w:p>
    <w:p w14:paraId="1981F204" w14:textId="77777777" w:rsidR="00D607C4" w:rsidRPr="00322FCD" w:rsidRDefault="001A45B8" w:rsidP="007C70DD">
      <w:pPr>
        <w:widowControl w:val="0"/>
        <w:numPr>
          <w:ilvl w:val="0"/>
          <w:numId w:val="31"/>
        </w:numPr>
        <w:shd w:val="clear" w:color="auto" w:fill="FFFFFF"/>
        <w:tabs>
          <w:tab w:val="left" w:pos="533"/>
        </w:tabs>
        <w:autoSpaceDE w:val="0"/>
        <w:autoSpaceDN w:val="0"/>
        <w:adjustRightInd w:val="0"/>
        <w:spacing w:after="0" w:line="240" w:lineRule="auto"/>
        <w:ind w:firstLine="283"/>
        <w:jc w:val="both"/>
        <w:rPr>
          <w:rFonts w:ascii="Times New Roman" w:hAnsi="Times New Roman" w:cs="Times New Roman"/>
          <w:spacing w:val="-11"/>
          <w:sz w:val="24"/>
          <w:szCs w:val="24"/>
        </w:rPr>
      </w:pPr>
      <w:r w:rsidRPr="00322FCD">
        <w:rPr>
          <w:rFonts w:ascii="Times New Roman" w:hAnsi="Times New Roman" w:cs="Times New Roman"/>
          <w:sz w:val="24"/>
          <w:szCs w:val="24"/>
        </w:rPr>
        <w:t xml:space="preserve"> të kryejë veprime për të </w:t>
      </w:r>
      <w:r w:rsidRPr="00322FCD">
        <w:rPr>
          <w:rFonts w:ascii="Times New Roman" w:hAnsi="Times New Roman" w:cs="Times New Roman"/>
          <w:spacing w:val="-5"/>
          <w:sz w:val="24"/>
          <w:szCs w:val="24"/>
        </w:rPr>
        <w:t xml:space="preserve">realizuar qëllime dhe objektiva, që nuk kanë lidhje me </w:t>
      </w:r>
      <w:r w:rsidRPr="00322FCD">
        <w:rPr>
          <w:rFonts w:ascii="Times New Roman" w:hAnsi="Times New Roman" w:cs="Times New Roman"/>
          <w:sz w:val="24"/>
          <w:szCs w:val="24"/>
        </w:rPr>
        <w:t>misionin e tij ligjor.</w:t>
      </w:r>
    </w:p>
    <w:p w14:paraId="292E42EB" w14:textId="77777777" w:rsidR="001A45B8" w:rsidRPr="00322FCD" w:rsidRDefault="00070319" w:rsidP="001A45B8">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61</w:t>
      </w:r>
    </w:p>
    <w:p w14:paraId="6ECA0570" w14:textId="77777777" w:rsidR="001A45B8" w:rsidRPr="00322FCD" w:rsidRDefault="001A45B8" w:rsidP="001A45B8">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Raportimi i ankesave dhe i shkeljeve</w:t>
      </w:r>
    </w:p>
    <w:p w14:paraId="573F923F" w14:textId="77777777" w:rsidR="001A45B8" w:rsidRPr="00322FCD" w:rsidRDefault="001A45B8" w:rsidP="00281440">
      <w:pPr>
        <w:pStyle w:val="ListParagraph"/>
        <w:numPr>
          <w:ilvl w:val="0"/>
          <w:numId w:val="102"/>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Punonjësi i Shërbimit i raporton eprorit përkatës ose, në </w:t>
      </w:r>
      <w:r w:rsidRPr="00322FCD">
        <w:rPr>
          <w:rFonts w:ascii="Times New Roman" w:hAnsi="Times New Roman" w:cs="Times New Roman"/>
          <w:sz w:val="24"/>
          <w:szCs w:val="24"/>
        </w:rPr>
        <w:t>mungesë të tij, eprorit më të lartë:</w:t>
      </w:r>
    </w:p>
    <w:p w14:paraId="3CDA5EC4" w14:textId="77777777" w:rsidR="00281440" w:rsidRPr="00322FCD" w:rsidRDefault="001A45B8" w:rsidP="00281440">
      <w:pPr>
        <w:pStyle w:val="ListParagraph"/>
        <w:widowControl w:val="0"/>
        <w:numPr>
          <w:ilvl w:val="0"/>
          <w:numId w:val="104"/>
        </w:numPr>
        <w:shd w:val="clear" w:color="auto" w:fill="FFFFFF"/>
        <w:tabs>
          <w:tab w:val="left" w:pos="720"/>
        </w:tabs>
        <w:autoSpaceDE w:val="0"/>
        <w:autoSpaceDN w:val="0"/>
        <w:adjustRightInd w:val="0"/>
        <w:spacing w:after="0" w:line="240" w:lineRule="auto"/>
        <w:ind w:left="1620" w:hanging="1260"/>
        <w:jc w:val="both"/>
        <w:rPr>
          <w:rFonts w:ascii="Times New Roman" w:hAnsi="Times New Roman" w:cs="Times New Roman"/>
          <w:spacing w:val="-10"/>
          <w:sz w:val="24"/>
          <w:szCs w:val="24"/>
        </w:rPr>
      </w:pPr>
      <w:r w:rsidRPr="00322FCD">
        <w:rPr>
          <w:rFonts w:ascii="Times New Roman" w:hAnsi="Times New Roman" w:cs="Times New Roman"/>
          <w:spacing w:val="-3"/>
          <w:sz w:val="24"/>
          <w:szCs w:val="24"/>
        </w:rPr>
        <w:t xml:space="preserve">çdo ankesë të marrë në lidhje me sjelljen e një </w:t>
      </w:r>
      <w:r w:rsidRPr="00322FCD">
        <w:rPr>
          <w:rFonts w:ascii="Times New Roman" w:hAnsi="Times New Roman" w:cs="Times New Roman"/>
          <w:sz w:val="24"/>
          <w:szCs w:val="24"/>
        </w:rPr>
        <w:t>punonjësi tjetër të Shërbimit;</w:t>
      </w:r>
    </w:p>
    <w:p w14:paraId="207263EA" w14:textId="77777777" w:rsidR="00281440" w:rsidRPr="00322FCD" w:rsidRDefault="001A45B8" w:rsidP="00281440">
      <w:pPr>
        <w:pStyle w:val="ListParagraph"/>
        <w:widowControl w:val="0"/>
        <w:numPr>
          <w:ilvl w:val="0"/>
          <w:numId w:val="104"/>
        </w:numPr>
        <w:shd w:val="clear" w:color="auto" w:fill="FFFFFF"/>
        <w:tabs>
          <w:tab w:val="left" w:pos="720"/>
        </w:tabs>
        <w:autoSpaceDE w:val="0"/>
        <w:autoSpaceDN w:val="0"/>
        <w:adjustRightInd w:val="0"/>
        <w:spacing w:after="0" w:line="240" w:lineRule="auto"/>
        <w:ind w:left="1530" w:hanging="1170"/>
        <w:jc w:val="both"/>
        <w:rPr>
          <w:rFonts w:ascii="Times New Roman" w:hAnsi="Times New Roman" w:cs="Times New Roman"/>
          <w:spacing w:val="-10"/>
          <w:sz w:val="24"/>
          <w:szCs w:val="24"/>
        </w:rPr>
      </w:pPr>
      <w:r w:rsidRPr="00322FCD">
        <w:rPr>
          <w:rFonts w:ascii="Times New Roman" w:hAnsi="Times New Roman" w:cs="Times New Roman"/>
          <w:spacing w:val="-6"/>
          <w:sz w:val="24"/>
          <w:szCs w:val="24"/>
        </w:rPr>
        <w:t xml:space="preserve">çdo shkelje të ligjit, për të cilën ai ka dyshime të </w:t>
      </w:r>
      <w:r w:rsidRPr="00322FCD">
        <w:rPr>
          <w:rFonts w:ascii="Times New Roman" w:hAnsi="Times New Roman" w:cs="Times New Roman"/>
          <w:spacing w:val="-7"/>
          <w:sz w:val="24"/>
          <w:szCs w:val="24"/>
        </w:rPr>
        <w:t>mjaftueshme t</w:t>
      </w:r>
      <w:r w:rsidR="00281440" w:rsidRPr="00322FCD">
        <w:rPr>
          <w:rFonts w:ascii="Times New Roman" w:hAnsi="Times New Roman" w:cs="Times New Roman"/>
          <w:spacing w:val="-7"/>
          <w:sz w:val="24"/>
          <w:szCs w:val="24"/>
        </w:rPr>
        <w:t>ë besojë se është kryer nga një</w:t>
      </w:r>
    </w:p>
    <w:p w14:paraId="5F6FD243" w14:textId="77777777" w:rsidR="0028327A" w:rsidRPr="00322FCD" w:rsidRDefault="001A45B8" w:rsidP="00281440">
      <w:pPr>
        <w:pStyle w:val="ListParagraph"/>
        <w:widowControl w:val="0"/>
        <w:shd w:val="clear" w:color="auto" w:fill="FFFFFF"/>
        <w:tabs>
          <w:tab w:val="left" w:pos="720"/>
        </w:tabs>
        <w:autoSpaceDE w:val="0"/>
        <w:autoSpaceDN w:val="0"/>
        <w:adjustRightInd w:val="0"/>
        <w:spacing w:after="0" w:line="240" w:lineRule="auto"/>
        <w:ind w:left="1530" w:hanging="810"/>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punonjës i </w:t>
      </w:r>
      <w:r w:rsidR="002A53F3" w:rsidRPr="00322FCD">
        <w:rPr>
          <w:rFonts w:ascii="Times New Roman" w:hAnsi="Times New Roman" w:cs="Times New Roman"/>
          <w:sz w:val="24"/>
          <w:szCs w:val="24"/>
        </w:rPr>
        <w:t>Shërbimit;</w:t>
      </w:r>
    </w:p>
    <w:p w14:paraId="5FE22E67" w14:textId="77777777" w:rsidR="001A45B8" w:rsidRPr="00322FCD" w:rsidRDefault="005C0591" w:rsidP="00281440">
      <w:pPr>
        <w:pStyle w:val="ListParagraph"/>
        <w:widowControl w:val="0"/>
        <w:numPr>
          <w:ilvl w:val="0"/>
          <w:numId w:val="102"/>
        </w:numPr>
        <w:shd w:val="clear" w:color="auto" w:fill="FFFFFF"/>
        <w:tabs>
          <w:tab w:val="left" w:pos="542"/>
        </w:tabs>
        <w:autoSpaceDE w:val="0"/>
        <w:autoSpaceDN w:val="0"/>
        <w:adjustRightInd w:val="0"/>
        <w:spacing w:after="0" w:line="240" w:lineRule="auto"/>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Punonjësi i Shërbimit vepron</w:t>
      </w:r>
      <w:r w:rsidR="001A45B8" w:rsidRPr="00322FCD">
        <w:rPr>
          <w:rFonts w:ascii="Times New Roman" w:hAnsi="Times New Roman" w:cs="Times New Roman"/>
          <w:sz w:val="24"/>
          <w:szCs w:val="24"/>
        </w:rPr>
        <w:t xml:space="preserve"> në përputhje me parashikimet e legjislacionit ne fushën e </w:t>
      </w:r>
      <w:r w:rsidR="001A45B8" w:rsidRPr="00322FCD">
        <w:rPr>
          <w:rFonts w:ascii="Times New Roman" w:hAnsi="Times New Roman" w:cs="Times New Roman"/>
          <w:noProof/>
          <w:spacing w:val="-8"/>
          <w:sz w:val="24"/>
          <w:szCs w:val="24"/>
        </w:rPr>
        <w:t xml:space="preserve">sinjalizimit  të një </w:t>
      </w:r>
      <w:r w:rsidR="001A45B8" w:rsidRPr="00322FCD">
        <w:rPr>
          <w:rFonts w:ascii="Times New Roman" w:hAnsi="Times New Roman" w:cs="Times New Roman"/>
          <w:noProof/>
          <w:spacing w:val="-7"/>
          <w:sz w:val="24"/>
          <w:szCs w:val="24"/>
        </w:rPr>
        <w:t xml:space="preserve">veprimi ose praktike të dyshuar korrupsioni nga </w:t>
      </w:r>
      <w:r w:rsidR="001A45B8" w:rsidRPr="00322FCD">
        <w:rPr>
          <w:rFonts w:ascii="Times New Roman" w:hAnsi="Times New Roman" w:cs="Times New Roman"/>
          <w:noProof/>
          <w:spacing w:val="-9"/>
          <w:sz w:val="24"/>
          <w:szCs w:val="24"/>
        </w:rPr>
        <w:t xml:space="preserve">sinjalizuesit në sektorin publik e privat, mekanizmat </w:t>
      </w:r>
      <w:r w:rsidR="001A45B8" w:rsidRPr="00322FCD">
        <w:rPr>
          <w:rFonts w:ascii="Times New Roman" w:hAnsi="Times New Roman" w:cs="Times New Roman"/>
          <w:noProof/>
          <w:spacing w:val="-6"/>
          <w:sz w:val="24"/>
          <w:szCs w:val="24"/>
        </w:rPr>
        <w:t xml:space="preserve">për mbrojtjen e sinjalizuesve dhe detyrimet e </w:t>
      </w:r>
      <w:r w:rsidR="001A45B8" w:rsidRPr="00322FCD">
        <w:rPr>
          <w:rFonts w:ascii="Times New Roman" w:hAnsi="Times New Roman" w:cs="Times New Roman"/>
          <w:noProof/>
          <w:spacing w:val="-1"/>
          <w:sz w:val="24"/>
          <w:szCs w:val="24"/>
        </w:rPr>
        <w:t xml:space="preserve">autoriteteve publike e të subjekteve private në </w:t>
      </w:r>
      <w:r w:rsidR="001A45B8" w:rsidRPr="00322FCD">
        <w:rPr>
          <w:rFonts w:ascii="Times New Roman" w:hAnsi="Times New Roman" w:cs="Times New Roman"/>
          <w:noProof/>
          <w:sz w:val="24"/>
          <w:szCs w:val="24"/>
        </w:rPr>
        <w:t>lidhje me sinjalizimin.</w:t>
      </w:r>
    </w:p>
    <w:p w14:paraId="031B0C00" w14:textId="77777777" w:rsidR="001A45B8" w:rsidRPr="00322FCD" w:rsidRDefault="00070319" w:rsidP="001A45B8">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62</w:t>
      </w:r>
    </w:p>
    <w:p w14:paraId="3FA802AA" w14:textId="77777777" w:rsidR="001A45B8" w:rsidRPr="00322FCD" w:rsidRDefault="001A45B8" w:rsidP="001A45B8">
      <w:pPr>
        <w:shd w:val="clear" w:color="auto" w:fill="FFFFFF"/>
        <w:spacing w:before="240"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Deklarimi i interesave privatë dhe pasurisë</w:t>
      </w:r>
    </w:p>
    <w:p w14:paraId="2B7B031C" w14:textId="77777777" w:rsidR="001A45B8" w:rsidRPr="00322FCD" w:rsidRDefault="001A45B8" w:rsidP="0043664A">
      <w:pPr>
        <w:pStyle w:val="ListParagraph"/>
        <w:numPr>
          <w:ilvl w:val="0"/>
          <w:numId w:val="100"/>
        </w:num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6"/>
          <w:sz w:val="24"/>
          <w:szCs w:val="24"/>
        </w:rPr>
        <w:t>Punonjësit e Shërbimit janë të detyruar:</w:t>
      </w:r>
    </w:p>
    <w:p w14:paraId="2933215D" w14:textId="77777777" w:rsidR="001A45B8" w:rsidRPr="00322FCD" w:rsidRDefault="001A45B8" w:rsidP="0043664A">
      <w:pPr>
        <w:widowControl w:val="0"/>
        <w:numPr>
          <w:ilvl w:val="0"/>
          <w:numId w:val="101"/>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7"/>
          <w:sz w:val="24"/>
          <w:szCs w:val="24"/>
        </w:rPr>
        <w:t xml:space="preserve">të shmangin çdo konflikt ndërmjet interesave të tyre </w:t>
      </w:r>
      <w:r w:rsidRPr="00322FCD">
        <w:rPr>
          <w:rFonts w:ascii="Times New Roman" w:hAnsi="Times New Roman" w:cs="Times New Roman"/>
          <w:spacing w:val="-6"/>
          <w:sz w:val="24"/>
          <w:szCs w:val="24"/>
        </w:rPr>
        <w:t>privatë dhe interesit publik në ushtrimin e detyrës;</w:t>
      </w:r>
    </w:p>
    <w:p w14:paraId="2993BE9C" w14:textId="77777777" w:rsidR="001A45B8" w:rsidRPr="00322FCD" w:rsidRDefault="001A45B8" w:rsidP="0043664A">
      <w:pPr>
        <w:widowControl w:val="0"/>
        <w:numPr>
          <w:ilvl w:val="0"/>
          <w:numId w:val="101"/>
        </w:numPr>
        <w:shd w:val="clear" w:color="auto" w:fill="FFFFFF"/>
        <w:tabs>
          <w:tab w:val="left" w:pos="509"/>
        </w:tabs>
        <w:autoSpaceDE w:val="0"/>
        <w:autoSpaceDN w:val="0"/>
        <w:adjustRightInd w:val="0"/>
        <w:spacing w:after="0" w:line="240" w:lineRule="auto"/>
        <w:jc w:val="both"/>
        <w:rPr>
          <w:rFonts w:ascii="Times New Roman" w:hAnsi="Times New Roman" w:cs="Times New Roman"/>
          <w:spacing w:val="-11"/>
          <w:sz w:val="24"/>
          <w:szCs w:val="24"/>
        </w:rPr>
      </w:pPr>
      <w:r w:rsidRPr="00322FCD">
        <w:rPr>
          <w:rFonts w:ascii="Times New Roman" w:hAnsi="Times New Roman" w:cs="Times New Roman"/>
          <w:spacing w:val="-7"/>
          <w:sz w:val="24"/>
          <w:szCs w:val="24"/>
        </w:rPr>
        <w:t>të njoftojnë paraprakisht</w:t>
      </w:r>
      <w:r w:rsidR="00F50C08" w:rsidRPr="00322FCD">
        <w:rPr>
          <w:rFonts w:ascii="Times New Roman" w:hAnsi="Times New Roman" w:cs="Times New Roman"/>
          <w:spacing w:val="-7"/>
          <w:sz w:val="24"/>
          <w:szCs w:val="24"/>
        </w:rPr>
        <w:t xml:space="preserve"> Drejtorin</w:t>
      </w:r>
      <w:r w:rsidR="00150349" w:rsidRPr="00322FCD">
        <w:rPr>
          <w:rFonts w:ascii="Times New Roman" w:hAnsi="Times New Roman" w:cs="Times New Roman"/>
          <w:spacing w:val="-7"/>
          <w:sz w:val="24"/>
          <w:szCs w:val="24"/>
        </w:rPr>
        <w:t xml:space="preserve"> e Shërbimit</w:t>
      </w:r>
      <w:r w:rsidRPr="00322FCD">
        <w:rPr>
          <w:rFonts w:ascii="Times New Roman" w:hAnsi="Times New Roman" w:cs="Times New Roman"/>
          <w:spacing w:val="-7"/>
          <w:sz w:val="24"/>
          <w:szCs w:val="24"/>
        </w:rPr>
        <w:t xml:space="preserve">, nëse </w:t>
      </w:r>
      <w:r w:rsidRPr="00322FCD">
        <w:rPr>
          <w:rFonts w:ascii="Times New Roman" w:hAnsi="Times New Roman" w:cs="Times New Roman"/>
          <w:spacing w:val="-6"/>
          <w:sz w:val="24"/>
          <w:szCs w:val="24"/>
        </w:rPr>
        <w:t xml:space="preserve">ai, bashkëshorti/ja, bashkëjetuesi/ja, prindërit, motrat e </w:t>
      </w:r>
      <w:r w:rsidRPr="00322FCD">
        <w:rPr>
          <w:rFonts w:ascii="Times New Roman" w:hAnsi="Times New Roman" w:cs="Times New Roman"/>
          <w:spacing w:val="-4"/>
          <w:sz w:val="24"/>
          <w:szCs w:val="24"/>
        </w:rPr>
        <w:t xml:space="preserve">vëllezërit apo fëmijët e tij ndërmarrin veprimtari private </w:t>
      </w:r>
      <w:r w:rsidRPr="00322FCD">
        <w:rPr>
          <w:rFonts w:ascii="Times New Roman" w:hAnsi="Times New Roman" w:cs="Times New Roman"/>
          <w:sz w:val="24"/>
          <w:szCs w:val="24"/>
        </w:rPr>
        <w:t xml:space="preserve">apo drejtojnë biznese që mund të çojnë në konflikt </w:t>
      </w:r>
      <w:r w:rsidRPr="00322FCD">
        <w:rPr>
          <w:rFonts w:ascii="Times New Roman" w:hAnsi="Times New Roman" w:cs="Times New Roman"/>
          <w:spacing w:val="-8"/>
          <w:sz w:val="24"/>
          <w:szCs w:val="24"/>
        </w:rPr>
        <w:t xml:space="preserve">interesash me kompetencat dhe detyrën e tij dhe të zbatojnë </w:t>
      </w:r>
      <w:r w:rsidRPr="00322FCD">
        <w:rPr>
          <w:rFonts w:ascii="Times New Roman" w:hAnsi="Times New Roman" w:cs="Times New Roman"/>
          <w:sz w:val="24"/>
          <w:szCs w:val="24"/>
        </w:rPr>
        <w:t>urdhrat e Drejtorit të Shërbimit për parandalimin e konfliktit të interesit;</w:t>
      </w:r>
    </w:p>
    <w:p w14:paraId="240427A3" w14:textId="77777777" w:rsidR="001A45B8" w:rsidRPr="00322FCD" w:rsidRDefault="001A45B8" w:rsidP="0043664A">
      <w:pPr>
        <w:pStyle w:val="ListParagraph"/>
        <w:widowControl w:val="0"/>
        <w:numPr>
          <w:ilvl w:val="0"/>
          <w:numId w:val="101"/>
        </w:numPr>
        <w:shd w:val="clear" w:color="auto" w:fill="FFFFFF"/>
        <w:tabs>
          <w:tab w:val="left" w:pos="509"/>
        </w:tabs>
        <w:autoSpaceDE w:val="0"/>
        <w:autoSpaceDN w:val="0"/>
        <w:adjustRightInd w:val="0"/>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të informojnë dhe të marrin miratimin </w:t>
      </w:r>
      <w:r w:rsidR="00907550" w:rsidRPr="00322FCD">
        <w:rPr>
          <w:rFonts w:ascii="Times New Roman" w:hAnsi="Times New Roman" w:cs="Times New Roman"/>
          <w:spacing w:val="-6"/>
          <w:sz w:val="24"/>
          <w:szCs w:val="24"/>
        </w:rPr>
        <w:t xml:space="preserve"> me shkrim </w:t>
      </w:r>
      <w:r w:rsidRPr="00322FCD">
        <w:rPr>
          <w:rFonts w:ascii="Times New Roman" w:hAnsi="Times New Roman" w:cs="Times New Roman"/>
          <w:spacing w:val="-6"/>
          <w:sz w:val="24"/>
          <w:szCs w:val="24"/>
        </w:rPr>
        <w:t xml:space="preserve">nga Drejtori i </w:t>
      </w:r>
      <w:r w:rsidRPr="00322FCD">
        <w:rPr>
          <w:rFonts w:ascii="Times New Roman" w:hAnsi="Times New Roman" w:cs="Times New Roman"/>
          <w:sz w:val="24"/>
          <w:szCs w:val="24"/>
        </w:rPr>
        <w:t xml:space="preserve">Shërbimit për çdo veprimtari me apo pa pagesë që </w:t>
      </w:r>
      <w:r w:rsidRPr="00322FCD">
        <w:rPr>
          <w:rFonts w:ascii="Times New Roman" w:hAnsi="Times New Roman" w:cs="Times New Roman"/>
          <w:spacing w:val="-6"/>
          <w:sz w:val="24"/>
          <w:szCs w:val="24"/>
        </w:rPr>
        <w:t>kërkojnë të kryejnë jashtë detyrës të tyre në Shërbim.</w:t>
      </w:r>
    </w:p>
    <w:p w14:paraId="4E715E33" w14:textId="77777777" w:rsidR="001A45B8" w:rsidRPr="00322FCD" w:rsidRDefault="001A45B8" w:rsidP="001A45B8">
      <w:pPr>
        <w:shd w:val="clear" w:color="auto" w:fill="FFFFFF"/>
        <w:spacing w:after="0" w:line="240" w:lineRule="auto"/>
        <w:jc w:val="center"/>
        <w:rPr>
          <w:rFonts w:ascii="Times New Roman" w:hAnsi="Times New Roman" w:cs="Times New Roman"/>
          <w:spacing w:val="-7"/>
          <w:sz w:val="24"/>
          <w:szCs w:val="24"/>
        </w:rPr>
      </w:pPr>
    </w:p>
    <w:p w14:paraId="6E379707" w14:textId="77777777" w:rsidR="001A45B8" w:rsidRPr="00322FCD" w:rsidRDefault="00AA6D10" w:rsidP="001A45B8">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Neni </w:t>
      </w:r>
      <w:r w:rsidR="00070319" w:rsidRPr="00322FCD">
        <w:rPr>
          <w:rFonts w:ascii="Times New Roman" w:hAnsi="Times New Roman" w:cs="Times New Roman"/>
          <w:spacing w:val="-7"/>
          <w:sz w:val="24"/>
          <w:szCs w:val="24"/>
        </w:rPr>
        <w:t>63</w:t>
      </w:r>
    </w:p>
    <w:p w14:paraId="65A9D2D7" w14:textId="77777777" w:rsidR="001A45B8" w:rsidRPr="00322FCD" w:rsidRDefault="001A45B8" w:rsidP="001A45B8">
      <w:pPr>
        <w:shd w:val="clear" w:color="auto" w:fill="FFFFFF"/>
        <w:spacing w:before="240"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 xml:space="preserve">Trajtimi financiar gjatë qëndrimit në punë </w:t>
      </w:r>
    </w:p>
    <w:p w14:paraId="3F0A6024" w14:textId="77777777" w:rsidR="001A45B8" w:rsidRPr="00322FCD" w:rsidRDefault="001A45B8"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6"/>
          <w:sz w:val="24"/>
          <w:szCs w:val="24"/>
        </w:rPr>
        <w:t>Për shkak të natyrës së veçantë të punës, punonjësi i Shërbimit ka përparësi në trajtimin me pagë.</w:t>
      </w:r>
    </w:p>
    <w:p w14:paraId="0C171D59" w14:textId="77777777" w:rsidR="001A45B8" w:rsidRPr="00322FCD" w:rsidRDefault="001A45B8"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7"/>
          <w:sz w:val="24"/>
          <w:szCs w:val="24"/>
        </w:rPr>
        <w:t xml:space="preserve"> Paga e punonjësit të Shërbimit, që gëzon atributet e Policisë Gjyqësore, caktohet sipas funksionit që punonjësi ka fituar. Paga mujore e tyre përbëhet nga paga </w:t>
      </w:r>
      <w:r w:rsidRPr="00322FCD">
        <w:rPr>
          <w:rFonts w:ascii="Times New Roman" w:hAnsi="Times New Roman" w:cs="Times New Roman"/>
          <w:sz w:val="24"/>
          <w:szCs w:val="24"/>
        </w:rPr>
        <w:t xml:space="preserve">bazë, që është paga </w:t>
      </w:r>
      <w:r w:rsidR="00AE4EB2" w:rsidRPr="00322FCD">
        <w:rPr>
          <w:rFonts w:ascii="Times New Roman" w:hAnsi="Times New Roman" w:cs="Times New Roman"/>
          <w:sz w:val="24"/>
          <w:szCs w:val="24"/>
        </w:rPr>
        <w:t>për</w:t>
      </w:r>
      <w:r w:rsidRPr="00322FCD">
        <w:rPr>
          <w:rFonts w:ascii="Times New Roman" w:hAnsi="Times New Roman" w:cs="Times New Roman"/>
          <w:sz w:val="24"/>
          <w:szCs w:val="24"/>
        </w:rPr>
        <w:t xml:space="preserve"> funksion dhe nga </w:t>
      </w:r>
      <w:r w:rsidRPr="00322FCD">
        <w:rPr>
          <w:rFonts w:ascii="Times New Roman" w:hAnsi="Times New Roman" w:cs="Times New Roman"/>
          <w:spacing w:val="-8"/>
          <w:sz w:val="24"/>
          <w:szCs w:val="24"/>
        </w:rPr>
        <w:t xml:space="preserve">shtesat mbi pagën bazë në shumë absolute për kushte dhe </w:t>
      </w:r>
      <w:r w:rsidRPr="00322FCD">
        <w:rPr>
          <w:rFonts w:ascii="Times New Roman" w:hAnsi="Times New Roman" w:cs="Times New Roman"/>
          <w:spacing w:val="-7"/>
          <w:sz w:val="24"/>
          <w:szCs w:val="24"/>
        </w:rPr>
        <w:t xml:space="preserve">natyrë të veçantë të vendit të punës e të shërbimit, përfshirë </w:t>
      </w:r>
      <w:r w:rsidRPr="00322FCD">
        <w:rPr>
          <w:rFonts w:ascii="Times New Roman" w:hAnsi="Times New Roman" w:cs="Times New Roman"/>
          <w:spacing w:val="-6"/>
          <w:sz w:val="24"/>
          <w:szCs w:val="24"/>
        </w:rPr>
        <w:t>profesionin</w:t>
      </w:r>
      <w:r w:rsidR="009D58D1" w:rsidRPr="00322FCD">
        <w:rPr>
          <w:rFonts w:ascii="Times New Roman" w:hAnsi="Times New Roman" w:cs="Times New Roman"/>
          <w:spacing w:val="-6"/>
          <w:sz w:val="24"/>
          <w:szCs w:val="24"/>
        </w:rPr>
        <w:t xml:space="preserve"> dhe </w:t>
      </w:r>
      <w:r w:rsidRPr="00322FCD">
        <w:rPr>
          <w:rFonts w:ascii="Times New Roman" w:hAnsi="Times New Roman" w:cs="Times New Roman"/>
          <w:spacing w:val="-6"/>
          <w:sz w:val="24"/>
          <w:szCs w:val="24"/>
        </w:rPr>
        <w:t>kualifikimin</w:t>
      </w:r>
      <w:r w:rsidR="009D58D1" w:rsidRPr="00322FCD">
        <w:rPr>
          <w:rFonts w:ascii="Times New Roman" w:hAnsi="Times New Roman" w:cs="Times New Roman"/>
          <w:spacing w:val="-6"/>
          <w:sz w:val="24"/>
          <w:szCs w:val="24"/>
        </w:rPr>
        <w:t>,</w:t>
      </w:r>
      <w:r w:rsidRPr="00322FCD">
        <w:rPr>
          <w:rFonts w:ascii="Times New Roman" w:hAnsi="Times New Roman" w:cs="Times New Roman"/>
          <w:spacing w:val="-6"/>
          <w:sz w:val="24"/>
          <w:szCs w:val="24"/>
        </w:rPr>
        <w:t xml:space="preserve"> </w:t>
      </w:r>
      <w:r w:rsidRPr="00322FCD">
        <w:rPr>
          <w:rFonts w:ascii="Times New Roman" w:hAnsi="Times New Roman" w:cs="Times New Roman"/>
          <w:sz w:val="24"/>
          <w:szCs w:val="24"/>
        </w:rPr>
        <w:t xml:space="preserve">për kompensim të privacioneve e humbjeve që i </w:t>
      </w:r>
      <w:r w:rsidRPr="00322FCD">
        <w:rPr>
          <w:rFonts w:ascii="Times New Roman" w:hAnsi="Times New Roman" w:cs="Times New Roman"/>
          <w:spacing w:val="-6"/>
          <w:sz w:val="24"/>
          <w:szCs w:val="24"/>
        </w:rPr>
        <w:t>shkaktohen atij për shkak të punës e të shërbimit.</w:t>
      </w:r>
    </w:p>
    <w:p w14:paraId="6DCD91C2" w14:textId="77777777" w:rsidR="001A45B8" w:rsidRPr="00322FCD" w:rsidRDefault="001A45B8"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Kompensimi për privacionet që i krijohen punonjësit të shërbimit për largësi nga vendbanimi, sipas kostos së transportit publik dhe paga për papunësinë e bashkëshortit/es</w:t>
      </w:r>
      <w:r w:rsidR="00713E97" w:rsidRPr="00322FCD">
        <w:rPr>
          <w:rFonts w:ascii="Times New Roman" w:hAnsi="Times New Roman" w:cs="Times New Roman"/>
          <w:spacing w:val="-7"/>
          <w:sz w:val="24"/>
          <w:szCs w:val="24"/>
        </w:rPr>
        <w:t>.</w:t>
      </w:r>
    </w:p>
    <w:p w14:paraId="025DA2B0" w14:textId="77777777" w:rsidR="001A45B8" w:rsidRPr="00322FCD" w:rsidRDefault="00713E97"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8"/>
          <w:sz w:val="24"/>
          <w:szCs w:val="24"/>
        </w:rPr>
        <w:t>Paga e punonjësve të tjerë të Shërbimit nj</w:t>
      </w:r>
      <w:r w:rsidR="001A45B8" w:rsidRPr="00322FCD">
        <w:rPr>
          <w:rFonts w:ascii="Times New Roman" w:hAnsi="Times New Roman" w:cs="Times New Roman"/>
          <w:spacing w:val="-8"/>
          <w:sz w:val="24"/>
          <w:szCs w:val="24"/>
        </w:rPr>
        <w:t xml:space="preserve">ësohet me </w:t>
      </w:r>
      <w:r w:rsidR="001A45B8" w:rsidRPr="00322FCD">
        <w:rPr>
          <w:rFonts w:ascii="Times New Roman" w:hAnsi="Times New Roman" w:cs="Times New Roman"/>
          <w:spacing w:val="-6"/>
          <w:sz w:val="24"/>
          <w:szCs w:val="24"/>
        </w:rPr>
        <w:t>pagën e punonjësve të tjerë të administratës shtetërore.</w:t>
      </w:r>
    </w:p>
    <w:p w14:paraId="5D36D9EE" w14:textId="77777777" w:rsidR="001A45B8" w:rsidRPr="00322FCD" w:rsidRDefault="001A45B8"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lastRenderedPageBreak/>
        <w:t xml:space="preserve">Punonjësit e Shërbimit përfitojnë çdo vit, në fund të </w:t>
      </w:r>
      <w:r w:rsidRPr="00322FCD">
        <w:rPr>
          <w:rFonts w:ascii="Times New Roman" w:hAnsi="Times New Roman" w:cs="Times New Roman"/>
          <w:spacing w:val="-4"/>
          <w:sz w:val="24"/>
          <w:szCs w:val="24"/>
        </w:rPr>
        <w:t xml:space="preserve">vitit financiar, një shpërblim deri në një pagë mujore, të </w:t>
      </w:r>
      <w:r w:rsidRPr="00322FCD">
        <w:rPr>
          <w:rFonts w:ascii="Times New Roman" w:hAnsi="Times New Roman" w:cs="Times New Roman"/>
          <w:sz w:val="24"/>
          <w:szCs w:val="24"/>
        </w:rPr>
        <w:t xml:space="preserve">njëjtë me atë të përfituar nga punonjësit civilë dhe </w:t>
      </w:r>
      <w:r w:rsidRPr="00322FCD">
        <w:rPr>
          <w:rFonts w:ascii="Times New Roman" w:hAnsi="Times New Roman" w:cs="Times New Roman"/>
          <w:spacing w:val="-7"/>
          <w:sz w:val="24"/>
          <w:szCs w:val="24"/>
        </w:rPr>
        <w:t xml:space="preserve">punonjësit e tjerë të administratës shtetërore dhe deri në masën e 3 pagave mujore, për rezultate të larta në kryerjen e detyrës. </w:t>
      </w:r>
    </w:p>
    <w:p w14:paraId="1C536ECF" w14:textId="77777777" w:rsidR="001A45B8" w:rsidRPr="00322FCD" w:rsidRDefault="001A45B8" w:rsidP="0043664A">
      <w:pPr>
        <w:widowControl w:val="0"/>
        <w:numPr>
          <w:ilvl w:val="0"/>
          <w:numId w:val="99"/>
        </w:numPr>
        <w:shd w:val="clear" w:color="auto" w:fill="FFFFFF"/>
        <w:tabs>
          <w:tab w:val="left" w:pos="518"/>
        </w:tabs>
        <w:autoSpaceDE w:val="0"/>
        <w:autoSpaceDN w:val="0"/>
        <w:adjustRightInd w:val="0"/>
        <w:spacing w:after="0" w:line="240" w:lineRule="auto"/>
        <w:jc w:val="both"/>
        <w:rPr>
          <w:rFonts w:ascii="Times New Roman" w:hAnsi="Times New Roman" w:cs="Times New Roman"/>
          <w:spacing w:val="-7"/>
          <w:sz w:val="24"/>
          <w:szCs w:val="24"/>
        </w:rPr>
      </w:pPr>
      <w:r w:rsidRPr="00322FCD">
        <w:rPr>
          <w:rFonts w:ascii="Times New Roman" w:hAnsi="Times New Roman" w:cs="Times New Roman"/>
          <w:sz w:val="24"/>
          <w:szCs w:val="24"/>
        </w:rPr>
        <w:t xml:space="preserve">Rregullimi i pagës, shpërblimit e ndihmës </w:t>
      </w:r>
      <w:r w:rsidRPr="00322FCD">
        <w:rPr>
          <w:rFonts w:ascii="Times New Roman" w:hAnsi="Times New Roman" w:cs="Times New Roman"/>
          <w:spacing w:val="-7"/>
          <w:sz w:val="24"/>
          <w:szCs w:val="24"/>
        </w:rPr>
        <w:t xml:space="preserve">ekonomike dhe kriteret e përgjegjësitë për dhënien e tyre </w:t>
      </w:r>
      <w:r w:rsidRPr="00322FCD">
        <w:rPr>
          <w:rFonts w:ascii="Times New Roman" w:hAnsi="Times New Roman" w:cs="Times New Roman"/>
          <w:sz w:val="24"/>
          <w:szCs w:val="24"/>
        </w:rPr>
        <w:t>miratohen nga Këshilli i Ministrave.</w:t>
      </w:r>
    </w:p>
    <w:p w14:paraId="47CEC288" w14:textId="77777777" w:rsidR="001A45B8" w:rsidRPr="00322FCD" w:rsidRDefault="001A45B8" w:rsidP="001A45B8">
      <w:pPr>
        <w:spacing w:after="0" w:line="240" w:lineRule="auto"/>
        <w:jc w:val="center"/>
        <w:rPr>
          <w:rFonts w:ascii="Times New Roman" w:hAnsi="Times New Roman" w:cs="Times New Roman"/>
          <w:sz w:val="24"/>
          <w:szCs w:val="24"/>
        </w:rPr>
      </w:pPr>
    </w:p>
    <w:p w14:paraId="6209B23F" w14:textId="77777777" w:rsidR="001A45B8" w:rsidRPr="00322FCD" w:rsidRDefault="00070319" w:rsidP="001A45B8">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64</w:t>
      </w:r>
    </w:p>
    <w:p w14:paraId="290808BC" w14:textId="77777777" w:rsidR="001A45B8" w:rsidRPr="00322FCD" w:rsidRDefault="001A45B8" w:rsidP="001A45B8">
      <w:pPr>
        <w:shd w:val="clear" w:color="auto" w:fill="FFFFFF"/>
        <w:spacing w:line="240" w:lineRule="auto"/>
        <w:jc w:val="center"/>
        <w:rPr>
          <w:rFonts w:ascii="Times New Roman" w:hAnsi="Times New Roman" w:cs="Times New Roman"/>
          <w:b/>
          <w:sz w:val="24"/>
          <w:szCs w:val="24"/>
        </w:rPr>
      </w:pPr>
      <w:r w:rsidRPr="00322FCD">
        <w:rPr>
          <w:rFonts w:ascii="Times New Roman" w:hAnsi="Times New Roman" w:cs="Times New Roman"/>
          <w:sz w:val="24"/>
          <w:szCs w:val="24"/>
        </w:rPr>
        <w:t xml:space="preserve"> </w:t>
      </w:r>
      <w:r w:rsidRPr="00322FCD">
        <w:rPr>
          <w:rFonts w:ascii="Times New Roman" w:hAnsi="Times New Roman" w:cs="Times New Roman"/>
          <w:b/>
          <w:sz w:val="24"/>
          <w:szCs w:val="24"/>
        </w:rPr>
        <w:t>Trajtimi financiar dhe suplementar pas ndërprerjes së marrëdhënieve të punës</w:t>
      </w:r>
    </w:p>
    <w:p w14:paraId="3443D2B7" w14:textId="77777777" w:rsidR="00EC2343" w:rsidRPr="00322FCD" w:rsidRDefault="001A45B8" w:rsidP="00EC2343">
      <w:pPr>
        <w:pStyle w:val="ListParagraph"/>
        <w:widowControl w:val="0"/>
        <w:numPr>
          <w:ilvl w:val="0"/>
          <w:numId w:val="84"/>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pacing w:val="-8"/>
          <w:sz w:val="24"/>
          <w:szCs w:val="24"/>
        </w:rPr>
        <w:t xml:space="preserve">Punonjësi i Shërbimit, përveç përfitimeve që rrjedhin </w:t>
      </w:r>
      <w:r w:rsidRPr="00322FCD">
        <w:rPr>
          <w:rFonts w:ascii="Times New Roman" w:hAnsi="Times New Roman" w:cs="Times New Roman"/>
          <w:sz w:val="24"/>
          <w:szCs w:val="24"/>
        </w:rPr>
        <w:t>nga ligji për sigurimet shoqërore në Republikën e Shqipërisë, barazohet me punonjësit e Policisë së Shtetit dhe</w:t>
      </w:r>
      <w:r w:rsidRPr="00322FCD">
        <w:rPr>
          <w:rFonts w:ascii="Times New Roman" w:hAnsi="Times New Roman" w:cs="Times New Roman"/>
          <w:spacing w:val="-5"/>
          <w:sz w:val="24"/>
          <w:szCs w:val="24"/>
        </w:rPr>
        <w:t xml:space="preserve"> gëzon të drejtën e përfitimeve të tjera shtesë, </w:t>
      </w:r>
      <w:r w:rsidR="00F81CAA" w:rsidRPr="00322FCD">
        <w:rPr>
          <w:rFonts w:ascii="Times New Roman" w:hAnsi="Times New Roman" w:cs="Times New Roman"/>
          <w:sz w:val="24"/>
          <w:szCs w:val="24"/>
        </w:rPr>
        <w:t xml:space="preserve">në përputhje </w:t>
      </w:r>
      <w:r w:rsidR="00F81CAA" w:rsidRPr="00322FCD">
        <w:rPr>
          <w:rFonts w:ascii="Times New Roman" w:eastAsia="Calibri" w:hAnsi="Times New Roman" w:cs="Times New Roman"/>
          <w:spacing w:val="-4"/>
          <w:sz w:val="24"/>
          <w:szCs w:val="24"/>
        </w:rPr>
        <w:t xml:space="preserve">me parashikimet e legjislacionit në fuqi për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w:t>
      </w:r>
      <w:r w:rsidR="00507B97" w:rsidRPr="00322FCD">
        <w:rPr>
          <w:rFonts w:ascii="Times New Roman" w:eastAsia="Calibri" w:hAnsi="Times New Roman" w:cs="Times New Roman"/>
          <w:spacing w:val="-4"/>
          <w:sz w:val="24"/>
          <w:szCs w:val="24"/>
        </w:rPr>
        <w:t>B</w:t>
      </w:r>
      <w:r w:rsidR="00F81CAA" w:rsidRPr="00322FCD">
        <w:rPr>
          <w:rFonts w:ascii="Times New Roman" w:eastAsia="Calibri" w:hAnsi="Times New Roman" w:cs="Times New Roman"/>
          <w:spacing w:val="-4"/>
          <w:sz w:val="24"/>
          <w:szCs w:val="24"/>
        </w:rPr>
        <w:t>rendshëm</w:t>
      </w:r>
      <w:r w:rsidR="00E721ED" w:rsidRPr="00322FCD">
        <w:rPr>
          <w:rFonts w:ascii="Times New Roman" w:eastAsia="Calibri" w:hAnsi="Times New Roman" w:cs="Times New Roman"/>
          <w:spacing w:val="-4"/>
          <w:sz w:val="24"/>
          <w:szCs w:val="24"/>
        </w:rPr>
        <w:t xml:space="preserve"> </w:t>
      </w:r>
      <w:r w:rsidR="00F81CAA" w:rsidRPr="00322FCD">
        <w:rPr>
          <w:rFonts w:ascii="Times New Roman" w:eastAsia="Calibri" w:hAnsi="Times New Roman" w:cs="Times New Roman"/>
          <w:spacing w:val="-4"/>
          <w:sz w:val="24"/>
          <w:szCs w:val="24"/>
        </w:rPr>
        <w:t xml:space="preserve"> në Republikën e Shqipërisë.</w:t>
      </w:r>
      <w:r w:rsidR="00A67DC7" w:rsidRPr="00322FCD">
        <w:rPr>
          <w:rFonts w:ascii="Times New Roman" w:eastAsia="Calibri" w:hAnsi="Times New Roman" w:cs="Times New Roman"/>
          <w:spacing w:val="-4"/>
          <w:sz w:val="24"/>
          <w:szCs w:val="24"/>
        </w:rPr>
        <w:t xml:space="preserve"> </w:t>
      </w:r>
    </w:p>
    <w:p w14:paraId="28F775B9" w14:textId="77777777" w:rsidR="001A45B8" w:rsidRPr="00322FCD" w:rsidRDefault="001A45B8" w:rsidP="00EC2343">
      <w:pPr>
        <w:pStyle w:val="ListParagraph"/>
        <w:widowControl w:val="0"/>
        <w:numPr>
          <w:ilvl w:val="0"/>
          <w:numId w:val="84"/>
        </w:numPr>
        <w:shd w:val="clear" w:color="auto" w:fill="FFFFFF"/>
        <w:tabs>
          <w:tab w:val="left" w:pos="514"/>
        </w:tabs>
        <w:autoSpaceDE w:val="0"/>
        <w:autoSpaceDN w:val="0"/>
        <w:adjustRightInd w:val="0"/>
        <w:spacing w:after="0" w:line="240" w:lineRule="auto"/>
        <w:jc w:val="both"/>
        <w:rPr>
          <w:rFonts w:ascii="Times New Roman" w:hAnsi="Times New Roman" w:cs="Times New Roman"/>
          <w:spacing w:val="-2"/>
          <w:sz w:val="24"/>
          <w:szCs w:val="24"/>
        </w:rPr>
      </w:pPr>
      <w:r w:rsidRPr="00322FCD">
        <w:rPr>
          <w:rFonts w:ascii="Times New Roman" w:hAnsi="Times New Roman" w:cs="Times New Roman"/>
          <w:sz w:val="24"/>
          <w:szCs w:val="24"/>
        </w:rPr>
        <w:t>Punonjësi i shërbimit që ndërpret marrëdhëniet e punës përfiton:</w:t>
      </w:r>
    </w:p>
    <w:p w14:paraId="386BF95F" w14:textId="77777777" w:rsidR="001A45B8" w:rsidRPr="00322FCD" w:rsidRDefault="001A45B8" w:rsidP="00EC2343">
      <w:pPr>
        <w:pStyle w:val="ListParagraph"/>
        <w:numPr>
          <w:ilvl w:val="0"/>
          <w:numId w:val="87"/>
        </w:num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z w:val="24"/>
          <w:szCs w:val="24"/>
        </w:rPr>
        <w:t>pagesë kalimtare;</w:t>
      </w:r>
    </w:p>
    <w:p w14:paraId="214A9013" w14:textId="77777777" w:rsidR="001A45B8" w:rsidRPr="00322FCD" w:rsidRDefault="001A45B8" w:rsidP="00EC2343">
      <w:pPr>
        <w:pStyle w:val="ListParagraph"/>
        <w:numPr>
          <w:ilvl w:val="0"/>
          <w:numId w:val="87"/>
        </w:num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z w:val="24"/>
          <w:szCs w:val="24"/>
        </w:rPr>
        <w:t xml:space="preserve">pension të parakohshëm suplementar; </w:t>
      </w:r>
    </w:p>
    <w:p w14:paraId="4485E538" w14:textId="77777777" w:rsidR="001A45B8" w:rsidRPr="00322FCD" w:rsidRDefault="001A45B8" w:rsidP="00EC2343">
      <w:pPr>
        <w:pStyle w:val="ListParagraph"/>
        <w:numPr>
          <w:ilvl w:val="0"/>
          <w:numId w:val="87"/>
        </w:num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z w:val="24"/>
          <w:szCs w:val="24"/>
        </w:rPr>
        <w:t>pension shërbimi;</w:t>
      </w:r>
    </w:p>
    <w:p w14:paraId="5FB777A6" w14:textId="77777777" w:rsidR="00837C17" w:rsidRPr="00322FCD" w:rsidRDefault="001A45B8" w:rsidP="00837C17">
      <w:pPr>
        <w:shd w:val="clear" w:color="auto" w:fill="FFFFFF"/>
        <w:spacing w:after="0" w:line="240" w:lineRule="auto"/>
        <w:ind w:left="360"/>
        <w:rPr>
          <w:rFonts w:ascii="Times New Roman" w:hAnsi="Times New Roman" w:cs="Times New Roman"/>
          <w:sz w:val="24"/>
          <w:szCs w:val="24"/>
        </w:rPr>
      </w:pPr>
      <w:r w:rsidRPr="00322FCD">
        <w:rPr>
          <w:rFonts w:ascii="Times New Roman" w:hAnsi="Times New Roman" w:cs="Times New Roman"/>
          <w:sz w:val="24"/>
          <w:szCs w:val="24"/>
        </w:rPr>
        <w:t xml:space="preserve">ç) </w:t>
      </w:r>
      <w:r w:rsidR="0043664A" w:rsidRPr="00322FCD">
        <w:rPr>
          <w:rFonts w:ascii="Times New Roman" w:hAnsi="Times New Roman" w:cs="Times New Roman"/>
          <w:sz w:val="24"/>
          <w:szCs w:val="24"/>
        </w:rPr>
        <w:t xml:space="preserve">  </w:t>
      </w:r>
      <w:r w:rsidRPr="00322FCD">
        <w:rPr>
          <w:rFonts w:ascii="Times New Roman" w:hAnsi="Times New Roman" w:cs="Times New Roman"/>
          <w:sz w:val="24"/>
          <w:szCs w:val="24"/>
        </w:rPr>
        <w:t xml:space="preserve">pension suplementar pleqërie. </w:t>
      </w:r>
    </w:p>
    <w:p w14:paraId="1C760122" w14:textId="77777777" w:rsidR="001A45B8" w:rsidRPr="00322FCD" w:rsidRDefault="001A45B8" w:rsidP="00837C17">
      <w:pPr>
        <w:pStyle w:val="ListParagraph"/>
        <w:numPr>
          <w:ilvl w:val="0"/>
          <w:numId w:val="84"/>
        </w:numPr>
        <w:shd w:val="clear" w:color="auto" w:fill="FFFFFF"/>
        <w:spacing w:after="0" w:line="240" w:lineRule="auto"/>
        <w:rPr>
          <w:rFonts w:ascii="Times New Roman" w:hAnsi="Times New Roman" w:cs="Times New Roman"/>
          <w:sz w:val="24"/>
          <w:szCs w:val="24"/>
        </w:rPr>
      </w:pPr>
      <w:r w:rsidRPr="00322FCD">
        <w:rPr>
          <w:rFonts w:ascii="Times New Roman" w:hAnsi="Times New Roman" w:cs="Times New Roman"/>
          <w:spacing w:val="-8"/>
          <w:sz w:val="24"/>
          <w:szCs w:val="24"/>
        </w:rPr>
        <w:t xml:space="preserve">Për efekt të përfitimeve nga legjislacioni përkatës për </w:t>
      </w:r>
      <w:r w:rsidRPr="00322FCD">
        <w:rPr>
          <w:rFonts w:ascii="Times New Roman" w:hAnsi="Times New Roman" w:cs="Times New Roman"/>
          <w:spacing w:val="-1"/>
          <w:sz w:val="24"/>
          <w:szCs w:val="24"/>
        </w:rPr>
        <w:t xml:space="preserve">sigurimin shoqëror suplementar, koha e shërbimit si </w:t>
      </w:r>
      <w:r w:rsidRPr="00322FCD">
        <w:rPr>
          <w:rFonts w:ascii="Times New Roman" w:hAnsi="Times New Roman" w:cs="Times New Roman"/>
          <w:sz w:val="24"/>
          <w:szCs w:val="24"/>
        </w:rPr>
        <w:t>punonjës i Shërbimit, nga e cila buron e drejta e përfitimeve suplementare, përfshin kohën:</w:t>
      </w:r>
    </w:p>
    <w:p w14:paraId="7616496B" w14:textId="77777777" w:rsidR="001A45B8" w:rsidRPr="00322FCD" w:rsidRDefault="001A45B8" w:rsidP="00987BA6">
      <w:pPr>
        <w:widowControl w:val="0"/>
        <w:numPr>
          <w:ilvl w:val="0"/>
          <w:numId w:val="36"/>
        </w:numPr>
        <w:shd w:val="clear" w:color="auto" w:fill="FFFFFF"/>
        <w:tabs>
          <w:tab w:val="left" w:pos="504"/>
          <w:tab w:val="left" w:pos="720"/>
          <w:tab w:val="left" w:pos="810"/>
        </w:tabs>
        <w:autoSpaceDE w:val="0"/>
        <w:autoSpaceDN w:val="0"/>
        <w:adjustRightInd w:val="0"/>
        <w:spacing w:after="0" w:line="240" w:lineRule="auto"/>
        <w:jc w:val="both"/>
        <w:rPr>
          <w:rFonts w:ascii="Times New Roman" w:hAnsi="Times New Roman" w:cs="Times New Roman"/>
          <w:spacing w:val="-9"/>
          <w:sz w:val="24"/>
          <w:szCs w:val="24"/>
        </w:rPr>
      </w:pPr>
      <w:r w:rsidRPr="00322FCD">
        <w:rPr>
          <w:rFonts w:ascii="Times New Roman" w:hAnsi="Times New Roman" w:cs="Times New Roman"/>
          <w:spacing w:val="-6"/>
          <w:sz w:val="24"/>
          <w:szCs w:val="24"/>
        </w:rPr>
        <w:t xml:space="preserve">e studimit në shkollat e larta ushtarake, të Ministrisë së Brendshme, të Policisë së </w:t>
      </w:r>
      <w:r w:rsidR="00987BA6" w:rsidRPr="00322FCD">
        <w:rPr>
          <w:rFonts w:ascii="Times New Roman" w:hAnsi="Times New Roman" w:cs="Times New Roman"/>
          <w:spacing w:val="-6"/>
          <w:sz w:val="24"/>
          <w:szCs w:val="24"/>
        </w:rPr>
        <w:br/>
      </w:r>
      <w:r w:rsidRPr="00322FCD">
        <w:rPr>
          <w:rFonts w:ascii="Times New Roman" w:hAnsi="Times New Roman" w:cs="Times New Roman"/>
          <w:spacing w:val="-6"/>
          <w:sz w:val="24"/>
          <w:szCs w:val="24"/>
        </w:rPr>
        <w:t xml:space="preserve">Shtetit apo në shkolla të larta </w:t>
      </w:r>
      <w:r w:rsidRPr="00322FCD">
        <w:rPr>
          <w:rFonts w:ascii="Times New Roman" w:hAnsi="Times New Roman" w:cs="Times New Roman"/>
          <w:sz w:val="24"/>
          <w:szCs w:val="24"/>
        </w:rPr>
        <w:t>me natyrë të ngjashme me to;</w:t>
      </w:r>
    </w:p>
    <w:p w14:paraId="500B866E" w14:textId="77777777" w:rsidR="001A45B8" w:rsidRPr="00322FCD" w:rsidRDefault="001A45B8" w:rsidP="00987BA6">
      <w:pPr>
        <w:widowControl w:val="0"/>
        <w:numPr>
          <w:ilvl w:val="0"/>
          <w:numId w:val="36"/>
        </w:numPr>
        <w:shd w:val="clear" w:color="auto" w:fill="FFFFFF"/>
        <w:tabs>
          <w:tab w:val="left" w:pos="504"/>
        </w:tabs>
        <w:autoSpaceDE w:val="0"/>
        <w:autoSpaceDN w:val="0"/>
        <w:adjustRightInd w:val="0"/>
        <w:spacing w:after="0" w:line="240" w:lineRule="auto"/>
        <w:jc w:val="both"/>
        <w:rPr>
          <w:rFonts w:ascii="Times New Roman" w:hAnsi="Times New Roman" w:cs="Times New Roman"/>
          <w:spacing w:val="-10"/>
          <w:sz w:val="24"/>
          <w:szCs w:val="24"/>
        </w:rPr>
      </w:pPr>
      <w:r w:rsidRPr="00322FCD">
        <w:rPr>
          <w:rFonts w:ascii="Times New Roman" w:hAnsi="Times New Roman" w:cs="Times New Roman"/>
          <w:spacing w:val="-6"/>
          <w:sz w:val="24"/>
          <w:szCs w:val="24"/>
        </w:rPr>
        <w:t>kur është njohur si punonjës i Shërbimit</w:t>
      </w:r>
      <w:r w:rsidRPr="00322FCD">
        <w:rPr>
          <w:rFonts w:ascii="Times New Roman" w:hAnsi="Times New Roman" w:cs="Times New Roman"/>
          <w:sz w:val="24"/>
          <w:szCs w:val="24"/>
        </w:rPr>
        <w:t>;</w:t>
      </w:r>
    </w:p>
    <w:p w14:paraId="65310DD7" w14:textId="77777777" w:rsidR="005E08C3" w:rsidRPr="00322FCD" w:rsidRDefault="001A45B8" w:rsidP="00987BA6">
      <w:pPr>
        <w:widowControl w:val="0"/>
        <w:numPr>
          <w:ilvl w:val="0"/>
          <w:numId w:val="36"/>
        </w:numPr>
        <w:shd w:val="clear" w:color="auto" w:fill="FFFFFF"/>
        <w:tabs>
          <w:tab w:val="left" w:pos="504"/>
        </w:tabs>
        <w:autoSpaceDE w:val="0"/>
        <w:autoSpaceDN w:val="0"/>
        <w:adjustRightInd w:val="0"/>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t xml:space="preserve">kur është njohur si ushtarak i Forcave të Armatosura </w:t>
      </w:r>
      <w:r w:rsidRPr="00322FCD">
        <w:rPr>
          <w:rFonts w:ascii="Times New Roman" w:hAnsi="Times New Roman" w:cs="Times New Roman"/>
          <w:spacing w:val="-7"/>
          <w:sz w:val="24"/>
          <w:szCs w:val="24"/>
        </w:rPr>
        <w:t xml:space="preserve">të Republikës së Shqipërisë, si punonjës i Policisë së Shtetit </w:t>
      </w:r>
      <w:r w:rsidRPr="00322FCD">
        <w:rPr>
          <w:rFonts w:ascii="Times New Roman" w:hAnsi="Times New Roman" w:cs="Times New Roman"/>
          <w:sz w:val="24"/>
          <w:szCs w:val="24"/>
        </w:rPr>
        <w:t xml:space="preserve">e i Gardës së Republikës, si punonjës i Shërbimit Informativ të Shtetit, si punonjës i Agjencisë së </w:t>
      </w:r>
      <w:r w:rsidRPr="00322FCD">
        <w:rPr>
          <w:rFonts w:ascii="Times New Roman" w:hAnsi="Times New Roman" w:cs="Times New Roman"/>
          <w:spacing w:val="-6"/>
          <w:sz w:val="24"/>
          <w:szCs w:val="24"/>
        </w:rPr>
        <w:t xml:space="preserve">Inteligjencës dhe Sigurisë së Mbrojtjes, </w:t>
      </w:r>
      <w:r w:rsidR="0043664A" w:rsidRPr="00322FCD">
        <w:rPr>
          <w:rFonts w:ascii="Times New Roman" w:hAnsi="Times New Roman" w:cs="Times New Roman"/>
          <w:sz w:val="24"/>
          <w:szCs w:val="24"/>
        </w:rPr>
        <w:t xml:space="preserve">Shërbimit për Çështjet </w:t>
      </w:r>
      <w:r w:rsidR="00965974" w:rsidRPr="00322FCD">
        <w:rPr>
          <w:rFonts w:ascii="Times New Roman" w:hAnsi="Times New Roman" w:cs="Times New Roman"/>
          <w:sz w:val="24"/>
          <w:szCs w:val="24"/>
        </w:rPr>
        <w:t>e Brendshme dhe Ankesat në Ministrinë e Punëve të Brendshme</w:t>
      </w:r>
      <w:r w:rsidR="00965974" w:rsidRPr="00322FCD">
        <w:rPr>
          <w:rFonts w:ascii="Times New Roman" w:hAnsi="Times New Roman" w:cs="Times New Roman"/>
          <w:spacing w:val="-6"/>
          <w:sz w:val="24"/>
          <w:szCs w:val="24"/>
        </w:rPr>
        <w:t xml:space="preserve"> </w:t>
      </w:r>
    </w:p>
    <w:p w14:paraId="08ED4F2F" w14:textId="4213DE18" w:rsidR="001A45B8" w:rsidRPr="00322FCD" w:rsidRDefault="001A45B8" w:rsidP="00931FF3">
      <w:pPr>
        <w:widowControl w:val="0"/>
        <w:shd w:val="clear" w:color="auto" w:fill="FFFFFF"/>
        <w:tabs>
          <w:tab w:val="left" w:pos="810"/>
        </w:tabs>
        <w:autoSpaceDE w:val="0"/>
        <w:autoSpaceDN w:val="0"/>
        <w:adjustRightInd w:val="0"/>
        <w:spacing w:after="0" w:line="240" w:lineRule="auto"/>
        <w:ind w:left="360"/>
        <w:jc w:val="both"/>
        <w:rPr>
          <w:rFonts w:ascii="Times New Roman" w:hAnsi="Times New Roman" w:cs="Times New Roman"/>
          <w:sz w:val="24"/>
          <w:szCs w:val="24"/>
        </w:rPr>
      </w:pPr>
      <w:r w:rsidRPr="00322FCD">
        <w:rPr>
          <w:rFonts w:ascii="Times New Roman" w:hAnsi="Times New Roman" w:cs="Times New Roman"/>
          <w:spacing w:val="-3"/>
          <w:sz w:val="24"/>
          <w:szCs w:val="24"/>
        </w:rPr>
        <w:t xml:space="preserve">ç) </w:t>
      </w:r>
      <w:r w:rsidR="00987BA6" w:rsidRPr="00322FCD">
        <w:rPr>
          <w:rFonts w:ascii="Times New Roman" w:hAnsi="Times New Roman" w:cs="Times New Roman"/>
          <w:spacing w:val="-3"/>
          <w:sz w:val="24"/>
          <w:szCs w:val="24"/>
        </w:rPr>
        <w:t xml:space="preserve"> </w:t>
      </w:r>
      <w:r w:rsidR="0043664A" w:rsidRPr="00322FCD">
        <w:rPr>
          <w:rFonts w:ascii="Times New Roman" w:hAnsi="Times New Roman" w:cs="Times New Roman"/>
          <w:spacing w:val="-3"/>
          <w:sz w:val="24"/>
          <w:szCs w:val="24"/>
        </w:rPr>
        <w:t xml:space="preserve"> </w:t>
      </w:r>
      <w:r w:rsidRPr="00322FCD">
        <w:rPr>
          <w:rFonts w:ascii="Times New Roman" w:hAnsi="Times New Roman" w:cs="Times New Roman"/>
          <w:spacing w:val="-3"/>
          <w:sz w:val="24"/>
          <w:szCs w:val="24"/>
        </w:rPr>
        <w:t xml:space="preserve">e ndërprerjes së karrierës në shërbim, për shkak të </w:t>
      </w:r>
      <w:r w:rsidRPr="00322FCD">
        <w:rPr>
          <w:rFonts w:ascii="Times New Roman" w:hAnsi="Times New Roman" w:cs="Times New Roman"/>
          <w:spacing w:val="-7"/>
          <w:sz w:val="24"/>
          <w:szCs w:val="24"/>
        </w:rPr>
        <w:t xml:space="preserve">një vendimi të padrejtë, të cilësuar </w:t>
      </w:r>
      <w:r w:rsidR="00931FF3" w:rsidRPr="00322FCD">
        <w:rPr>
          <w:rFonts w:ascii="Times New Roman" w:hAnsi="Times New Roman" w:cs="Times New Roman"/>
          <w:spacing w:val="-7"/>
          <w:sz w:val="24"/>
          <w:szCs w:val="24"/>
        </w:rPr>
        <w:t xml:space="preserve"> </w:t>
      </w:r>
      <w:r w:rsidR="00931FF3" w:rsidRPr="00322FCD">
        <w:rPr>
          <w:rFonts w:ascii="Times New Roman" w:hAnsi="Times New Roman" w:cs="Times New Roman"/>
          <w:spacing w:val="-7"/>
          <w:sz w:val="24"/>
          <w:szCs w:val="24"/>
        </w:rPr>
        <w:br/>
        <w:t xml:space="preserve">       </w:t>
      </w:r>
      <w:r w:rsidRPr="00322FCD">
        <w:rPr>
          <w:rFonts w:ascii="Times New Roman" w:hAnsi="Times New Roman" w:cs="Times New Roman"/>
          <w:spacing w:val="-7"/>
          <w:sz w:val="24"/>
          <w:szCs w:val="24"/>
        </w:rPr>
        <w:t xml:space="preserve">si të tillë nga gjykata me </w:t>
      </w:r>
      <w:r w:rsidRPr="00322FCD">
        <w:rPr>
          <w:rFonts w:ascii="Times New Roman" w:hAnsi="Times New Roman" w:cs="Times New Roman"/>
          <w:sz w:val="24"/>
          <w:szCs w:val="24"/>
        </w:rPr>
        <w:t>vendim të formës së prerë;</w:t>
      </w:r>
    </w:p>
    <w:p w14:paraId="130371C7" w14:textId="77777777" w:rsidR="001A45B8" w:rsidRPr="00322FCD" w:rsidRDefault="001A45B8" w:rsidP="00987BA6">
      <w:pPr>
        <w:shd w:val="clear" w:color="auto" w:fill="FFFFFF"/>
        <w:spacing w:after="0" w:line="240" w:lineRule="auto"/>
        <w:ind w:firstLine="360"/>
        <w:jc w:val="both"/>
        <w:rPr>
          <w:rFonts w:ascii="Times New Roman" w:hAnsi="Times New Roman" w:cs="Times New Roman"/>
          <w:sz w:val="24"/>
          <w:szCs w:val="24"/>
        </w:rPr>
      </w:pPr>
      <w:r w:rsidRPr="00322FCD">
        <w:rPr>
          <w:rFonts w:ascii="Times New Roman" w:hAnsi="Times New Roman" w:cs="Times New Roman"/>
          <w:spacing w:val="-10"/>
          <w:sz w:val="24"/>
          <w:szCs w:val="24"/>
        </w:rPr>
        <w:t>d)</w:t>
      </w:r>
      <w:r w:rsidR="00987BA6" w:rsidRPr="00322FCD">
        <w:rPr>
          <w:rFonts w:ascii="Times New Roman" w:hAnsi="Times New Roman" w:cs="Times New Roman"/>
          <w:spacing w:val="-10"/>
          <w:sz w:val="24"/>
          <w:szCs w:val="24"/>
        </w:rPr>
        <w:t xml:space="preserve"> </w:t>
      </w:r>
      <w:r w:rsidR="00F81CAA" w:rsidRPr="00322FCD">
        <w:rPr>
          <w:rFonts w:ascii="Times New Roman" w:hAnsi="Times New Roman" w:cs="Times New Roman"/>
          <w:sz w:val="24"/>
          <w:szCs w:val="24"/>
        </w:rPr>
        <w:t xml:space="preserve"> </w:t>
      </w:r>
      <w:r w:rsidR="0043664A" w:rsidRPr="00322FCD">
        <w:rPr>
          <w:rFonts w:ascii="Times New Roman" w:hAnsi="Times New Roman" w:cs="Times New Roman"/>
          <w:sz w:val="24"/>
          <w:szCs w:val="24"/>
        </w:rPr>
        <w:t xml:space="preserve"> </w:t>
      </w:r>
      <w:r w:rsidRPr="00322FCD">
        <w:rPr>
          <w:rFonts w:ascii="Times New Roman" w:hAnsi="Times New Roman" w:cs="Times New Roman"/>
          <w:spacing w:val="-6"/>
          <w:sz w:val="24"/>
          <w:szCs w:val="24"/>
        </w:rPr>
        <w:t>e trajtimit me pagesë kalimtare;</w:t>
      </w:r>
    </w:p>
    <w:p w14:paraId="06309F83" w14:textId="77777777" w:rsidR="001A45B8" w:rsidRPr="00322FCD" w:rsidRDefault="001A45B8" w:rsidP="001A45B8">
      <w:pPr>
        <w:shd w:val="clear" w:color="auto" w:fill="FFFFFF"/>
        <w:spacing w:after="0" w:line="240" w:lineRule="auto"/>
        <w:ind w:firstLine="283"/>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dh) </w:t>
      </w:r>
      <w:r w:rsidR="0043664A" w:rsidRPr="00322FCD">
        <w:rPr>
          <w:rFonts w:ascii="Times New Roman" w:hAnsi="Times New Roman" w:cs="Times New Roman"/>
          <w:spacing w:val="-4"/>
          <w:sz w:val="24"/>
          <w:szCs w:val="24"/>
        </w:rPr>
        <w:t xml:space="preserve"> </w:t>
      </w:r>
      <w:r w:rsidRPr="00322FCD">
        <w:rPr>
          <w:rFonts w:ascii="Times New Roman" w:hAnsi="Times New Roman" w:cs="Times New Roman"/>
          <w:spacing w:val="-4"/>
          <w:sz w:val="24"/>
          <w:szCs w:val="24"/>
        </w:rPr>
        <w:t xml:space="preserve">e njohur si pension i parakohshëm për vjetërsi </w:t>
      </w:r>
      <w:r w:rsidRPr="00322FCD">
        <w:rPr>
          <w:rFonts w:ascii="Times New Roman" w:hAnsi="Times New Roman" w:cs="Times New Roman"/>
          <w:sz w:val="24"/>
          <w:szCs w:val="24"/>
        </w:rPr>
        <w:t>shërbimi;</w:t>
      </w:r>
    </w:p>
    <w:p w14:paraId="12640B42" w14:textId="114A4352" w:rsidR="001A45B8" w:rsidRPr="00322FCD" w:rsidRDefault="001A45B8" w:rsidP="00987BA6">
      <w:pPr>
        <w:shd w:val="clear" w:color="auto" w:fill="FFFFFF"/>
        <w:tabs>
          <w:tab w:val="left" w:pos="504"/>
        </w:tabs>
        <w:spacing w:after="0" w:line="240" w:lineRule="auto"/>
        <w:ind w:firstLine="360"/>
        <w:jc w:val="both"/>
        <w:rPr>
          <w:rFonts w:ascii="Times New Roman" w:hAnsi="Times New Roman" w:cs="Times New Roman"/>
          <w:sz w:val="24"/>
          <w:szCs w:val="24"/>
        </w:rPr>
      </w:pPr>
      <w:r w:rsidRPr="00322FCD">
        <w:rPr>
          <w:rFonts w:ascii="Times New Roman" w:hAnsi="Times New Roman" w:cs="Times New Roman"/>
          <w:spacing w:val="-9"/>
          <w:sz w:val="24"/>
          <w:szCs w:val="24"/>
        </w:rPr>
        <w:t>e)</w:t>
      </w:r>
      <w:r w:rsidR="00987BA6"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 xml:space="preserve">gjysmën e kohës si punonjës në sektorët joushtarakë, </w:t>
      </w:r>
      <w:r w:rsidRPr="00322FCD">
        <w:rPr>
          <w:rFonts w:ascii="Times New Roman" w:hAnsi="Times New Roman" w:cs="Times New Roman"/>
          <w:sz w:val="24"/>
          <w:szCs w:val="24"/>
        </w:rPr>
        <w:t xml:space="preserve">para pranimit si punonjës i </w:t>
      </w:r>
      <w:r w:rsidR="00931FF3" w:rsidRPr="00322FCD">
        <w:rPr>
          <w:rFonts w:ascii="Times New Roman" w:hAnsi="Times New Roman" w:cs="Times New Roman"/>
          <w:sz w:val="24"/>
          <w:szCs w:val="24"/>
        </w:rPr>
        <w:br/>
        <w:t xml:space="preserve">           </w:t>
      </w:r>
      <w:r w:rsidRPr="00322FCD">
        <w:rPr>
          <w:rFonts w:ascii="Times New Roman" w:hAnsi="Times New Roman" w:cs="Times New Roman"/>
          <w:sz w:val="24"/>
          <w:szCs w:val="24"/>
        </w:rPr>
        <w:t>Shërbimit;</w:t>
      </w:r>
    </w:p>
    <w:p w14:paraId="23108BF7" w14:textId="77777777" w:rsidR="001A45B8" w:rsidRPr="00322FCD" w:rsidRDefault="001A45B8" w:rsidP="00987BA6">
      <w:pPr>
        <w:shd w:val="clear" w:color="auto" w:fill="FFFFFF"/>
        <w:spacing w:after="0" w:line="240" w:lineRule="auto"/>
        <w:ind w:firstLine="360"/>
        <w:jc w:val="both"/>
        <w:rPr>
          <w:rFonts w:ascii="Times New Roman" w:hAnsi="Times New Roman" w:cs="Times New Roman"/>
          <w:sz w:val="24"/>
          <w:szCs w:val="24"/>
        </w:rPr>
      </w:pPr>
      <w:r w:rsidRPr="00322FCD">
        <w:rPr>
          <w:rFonts w:ascii="Times New Roman" w:hAnsi="Times New Roman" w:cs="Times New Roman"/>
          <w:spacing w:val="-6"/>
          <w:sz w:val="24"/>
          <w:szCs w:val="24"/>
        </w:rPr>
        <w:t>ë) e qëndrimit në dispozicion, për shkak të pritjes për sistemim në një funksion tjetë</w:t>
      </w:r>
      <w:r w:rsidR="007C038F" w:rsidRPr="00322FCD">
        <w:rPr>
          <w:rFonts w:ascii="Times New Roman" w:hAnsi="Times New Roman" w:cs="Times New Roman"/>
          <w:spacing w:val="-6"/>
          <w:sz w:val="24"/>
          <w:szCs w:val="24"/>
        </w:rPr>
        <w:t>r</w:t>
      </w:r>
      <w:r w:rsidRPr="00322FCD">
        <w:rPr>
          <w:rFonts w:ascii="Times New Roman" w:hAnsi="Times New Roman" w:cs="Times New Roman"/>
          <w:spacing w:val="-6"/>
          <w:sz w:val="24"/>
          <w:szCs w:val="24"/>
        </w:rPr>
        <w:t>;</w:t>
      </w:r>
    </w:p>
    <w:p w14:paraId="4CD643EB" w14:textId="0D339E3B" w:rsidR="001A45B8" w:rsidRPr="00322FCD" w:rsidRDefault="001A45B8" w:rsidP="00987BA6">
      <w:pPr>
        <w:shd w:val="clear" w:color="auto" w:fill="FFFFFF"/>
        <w:tabs>
          <w:tab w:val="left" w:pos="562"/>
        </w:tabs>
        <w:spacing w:after="0" w:line="240" w:lineRule="auto"/>
        <w:ind w:firstLine="360"/>
        <w:jc w:val="both"/>
        <w:rPr>
          <w:rFonts w:ascii="Times New Roman" w:hAnsi="Times New Roman" w:cs="Times New Roman"/>
          <w:sz w:val="24"/>
          <w:szCs w:val="24"/>
        </w:rPr>
      </w:pPr>
      <w:r w:rsidRPr="00322FCD">
        <w:rPr>
          <w:rFonts w:ascii="Times New Roman" w:hAnsi="Times New Roman" w:cs="Times New Roman"/>
          <w:spacing w:val="-7"/>
          <w:sz w:val="24"/>
          <w:szCs w:val="24"/>
        </w:rPr>
        <w:t>f)</w:t>
      </w:r>
      <w:r w:rsidR="00CE27E1" w:rsidRPr="00322FCD">
        <w:rPr>
          <w:rFonts w:ascii="Times New Roman" w:hAnsi="Times New Roman" w:cs="Times New Roman"/>
          <w:sz w:val="24"/>
          <w:szCs w:val="24"/>
        </w:rPr>
        <w:t xml:space="preserve"> </w:t>
      </w:r>
      <w:r w:rsidRPr="00322FCD">
        <w:rPr>
          <w:rFonts w:ascii="Times New Roman" w:hAnsi="Times New Roman" w:cs="Times New Roman"/>
          <w:sz w:val="24"/>
          <w:szCs w:val="24"/>
        </w:rPr>
        <w:t xml:space="preserve">e shërbimit, që njihet një herë e gjysmë, për </w:t>
      </w:r>
      <w:r w:rsidRPr="00322FCD">
        <w:rPr>
          <w:rFonts w:ascii="Times New Roman" w:hAnsi="Times New Roman" w:cs="Times New Roman"/>
          <w:spacing w:val="-7"/>
          <w:sz w:val="24"/>
          <w:szCs w:val="24"/>
        </w:rPr>
        <w:t xml:space="preserve">funksione të veçanta, me vendim të </w:t>
      </w:r>
      <w:r w:rsidR="00931FF3" w:rsidRPr="00322FCD">
        <w:rPr>
          <w:rFonts w:ascii="Times New Roman" w:hAnsi="Times New Roman" w:cs="Times New Roman"/>
          <w:spacing w:val="-7"/>
          <w:sz w:val="24"/>
          <w:szCs w:val="24"/>
        </w:rPr>
        <w:br/>
        <w:t xml:space="preserve">         </w:t>
      </w:r>
      <w:r w:rsidRPr="00322FCD">
        <w:rPr>
          <w:rFonts w:ascii="Times New Roman" w:hAnsi="Times New Roman" w:cs="Times New Roman"/>
          <w:spacing w:val="-7"/>
          <w:sz w:val="24"/>
          <w:szCs w:val="24"/>
        </w:rPr>
        <w:t>Këshillit të</w:t>
      </w:r>
      <w:r w:rsidR="007704A0" w:rsidRPr="00322FCD">
        <w:rPr>
          <w:rFonts w:ascii="Times New Roman" w:hAnsi="Times New Roman" w:cs="Times New Roman"/>
          <w:spacing w:val="-7"/>
          <w:sz w:val="24"/>
          <w:szCs w:val="24"/>
        </w:rPr>
        <w:t xml:space="preserve"> </w:t>
      </w:r>
      <w:r w:rsidR="00987BA6"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Ministrave.</w:t>
      </w:r>
    </w:p>
    <w:p w14:paraId="52F86942" w14:textId="77777777" w:rsidR="001A45B8" w:rsidRPr="00322FCD" w:rsidRDefault="001A45B8" w:rsidP="00987BA6">
      <w:pPr>
        <w:shd w:val="clear" w:color="auto" w:fill="FFFFFF"/>
        <w:tabs>
          <w:tab w:val="left" w:pos="595"/>
        </w:tabs>
        <w:spacing w:line="240" w:lineRule="auto"/>
        <w:ind w:left="360"/>
        <w:jc w:val="both"/>
        <w:rPr>
          <w:rFonts w:ascii="Times New Roman" w:hAnsi="Times New Roman" w:cs="Times New Roman"/>
          <w:sz w:val="24"/>
          <w:szCs w:val="24"/>
        </w:rPr>
      </w:pPr>
      <w:r w:rsidRPr="00322FCD">
        <w:rPr>
          <w:rFonts w:ascii="Times New Roman" w:hAnsi="Times New Roman" w:cs="Times New Roman"/>
          <w:spacing w:val="-2"/>
          <w:sz w:val="24"/>
          <w:szCs w:val="24"/>
        </w:rPr>
        <w:t>4.</w:t>
      </w:r>
      <w:r w:rsidR="00CE27E1" w:rsidRPr="00322FCD">
        <w:rPr>
          <w:rFonts w:ascii="Times New Roman" w:hAnsi="Times New Roman" w:cs="Times New Roman"/>
          <w:sz w:val="24"/>
          <w:szCs w:val="24"/>
        </w:rPr>
        <w:t xml:space="preserve"> </w:t>
      </w:r>
      <w:r w:rsidRPr="00322FCD">
        <w:rPr>
          <w:rFonts w:ascii="Times New Roman" w:hAnsi="Times New Roman" w:cs="Times New Roman"/>
          <w:spacing w:val="-3"/>
          <w:sz w:val="24"/>
          <w:szCs w:val="24"/>
        </w:rPr>
        <w:t>Punonjësit të Shërbimit i jepen shpërblime</w:t>
      </w:r>
      <w:r w:rsidR="00A4568F" w:rsidRPr="00322FCD">
        <w:rPr>
          <w:rFonts w:ascii="Times New Roman" w:hAnsi="Times New Roman" w:cs="Times New Roman"/>
          <w:spacing w:val="-3"/>
          <w:sz w:val="24"/>
          <w:szCs w:val="24"/>
        </w:rPr>
        <w:t xml:space="preserve"> për rezultate të larta në punë</w:t>
      </w:r>
      <w:r w:rsidRPr="00322FCD">
        <w:rPr>
          <w:rFonts w:ascii="Times New Roman" w:hAnsi="Times New Roman" w:cs="Times New Roman"/>
          <w:spacing w:val="-3"/>
          <w:sz w:val="24"/>
          <w:szCs w:val="24"/>
        </w:rPr>
        <w:t xml:space="preserve"> ose </w:t>
      </w:r>
      <w:r w:rsidRPr="00322FCD">
        <w:rPr>
          <w:rFonts w:ascii="Times New Roman" w:hAnsi="Times New Roman" w:cs="Times New Roman"/>
          <w:spacing w:val="-7"/>
          <w:sz w:val="24"/>
          <w:szCs w:val="24"/>
        </w:rPr>
        <w:t xml:space="preserve">ndihmë financiare </w:t>
      </w:r>
      <w:r w:rsidRPr="00322FCD">
        <w:rPr>
          <w:rFonts w:ascii="Times New Roman" w:hAnsi="Times New Roman" w:cs="Times New Roman"/>
          <w:spacing w:val="-17"/>
          <w:sz w:val="24"/>
          <w:szCs w:val="24"/>
        </w:rPr>
        <w:t>për raste</w:t>
      </w:r>
      <w:r w:rsidRPr="00322FCD">
        <w:rPr>
          <w:rFonts w:ascii="Times New Roman" w:hAnsi="Times New Roman" w:cs="Times New Roman"/>
          <w:sz w:val="24"/>
          <w:szCs w:val="24"/>
        </w:rPr>
        <w:t xml:space="preserve"> </w:t>
      </w:r>
      <w:r w:rsidRPr="00322FCD">
        <w:rPr>
          <w:rFonts w:ascii="Times New Roman" w:hAnsi="Times New Roman" w:cs="Times New Roman"/>
          <w:spacing w:val="-7"/>
          <w:sz w:val="24"/>
          <w:szCs w:val="24"/>
        </w:rPr>
        <w:t xml:space="preserve">sëmundjesh të rënda </w:t>
      </w:r>
      <w:r w:rsidR="00902636" w:rsidRPr="00322FCD">
        <w:rPr>
          <w:rFonts w:ascii="Times New Roman" w:hAnsi="Times New Roman" w:cs="Times New Roman"/>
          <w:spacing w:val="-7"/>
          <w:sz w:val="24"/>
          <w:szCs w:val="24"/>
        </w:rPr>
        <w:t>ose</w:t>
      </w:r>
      <w:r w:rsidRPr="00322FCD">
        <w:rPr>
          <w:rFonts w:ascii="Times New Roman" w:hAnsi="Times New Roman" w:cs="Times New Roman"/>
          <w:i/>
          <w:spacing w:val="-7"/>
          <w:sz w:val="24"/>
          <w:szCs w:val="24"/>
        </w:rPr>
        <w:t xml:space="preserve"> </w:t>
      </w:r>
      <w:r w:rsidRPr="00322FCD">
        <w:rPr>
          <w:rFonts w:ascii="Times New Roman" w:hAnsi="Times New Roman" w:cs="Times New Roman"/>
          <w:spacing w:val="-7"/>
          <w:sz w:val="24"/>
          <w:szCs w:val="24"/>
        </w:rPr>
        <w:t xml:space="preserve">fatkeqësish </w:t>
      </w:r>
      <w:r w:rsidR="00902636" w:rsidRPr="00322FCD">
        <w:rPr>
          <w:rFonts w:ascii="Times New Roman" w:hAnsi="Times New Roman" w:cs="Times New Roman"/>
          <w:spacing w:val="-7"/>
          <w:sz w:val="24"/>
          <w:szCs w:val="24"/>
        </w:rPr>
        <w:t>ose</w:t>
      </w:r>
      <w:r w:rsidRPr="00322FCD">
        <w:rPr>
          <w:rFonts w:ascii="Times New Roman" w:hAnsi="Times New Roman" w:cs="Times New Roman"/>
          <w:spacing w:val="-7"/>
          <w:sz w:val="24"/>
          <w:szCs w:val="24"/>
        </w:rPr>
        <w:t xml:space="preserve"> raste të tjera të kësaj </w:t>
      </w:r>
      <w:r w:rsidRPr="00322FCD">
        <w:rPr>
          <w:rFonts w:ascii="Times New Roman" w:hAnsi="Times New Roman" w:cs="Times New Roman"/>
          <w:sz w:val="24"/>
          <w:szCs w:val="24"/>
        </w:rPr>
        <w:t>natyre, sipas kritereve të përcaktuara me vendim të Këshillit të Ministrave.</w:t>
      </w:r>
    </w:p>
    <w:p w14:paraId="1EEAEF7B" w14:textId="77777777" w:rsidR="001A45B8" w:rsidRPr="00322FCD" w:rsidRDefault="00070319" w:rsidP="001A45B8">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65</w:t>
      </w:r>
    </w:p>
    <w:p w14:paraId="35F207BE" w14:textId="77777777" w:rsidR="001A45B8" w:rsidRPr="00322FCD" w:rsidRDefault="001A45B8" w:rsidP="001A45B8">
      <w:pPr>
        <w:shd w:val="clear" w:color="auto" w:fill="FFFFFF"/>
        <w:spacing w:line="240" w:lineRule="auto"/>
        <w:jc w:val="center"/>
        <w:rPr>
          <w:rFonts w:ascii="Times New Roman" w:hAnsi="Times New Roman" w:cs="Times New Roman"/>
          <w:b/>
          <w:bCs/>
          <w:color w:val="FF0000"/>
          <w:spacing w:val="-7"/>
          <w:sz w:val="24"/>
          <w:szCs w:val="24"/>
        </w:rPr>
      </w:pPr>
      <w:r w:rsidRPr="00322FCD">
        <w:rPr>
          <w:rFonts w:ascii="Times New Roman" w:hAnsi="Times New Roman" w:cs="Times New Roman"/>
          <w:b/>
          <w:bCs/>
          <w:spacing w:val="-7"/>
          <w:sz w:val="24"/>
          <w:szCs w:val="24"/>
        </w:rPr>
        <w:t xml:space="preserve">Koha e punës dhe e pushimit </w:t>
      </w:r>
    </w:p>
    <w:p w14:paraId="211FD77F" w14:textId="77777777" w:rsidR="00335706"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3"/>
          <w:sz w:val="24"/>
          <w:szCs w:val="24"/>
        </w:rPr>
        <w:t xml:space="preserve">Punonjësi i Shërbimit ka të drejtën për pushime </w:t>
      </w:r>
      <w:r w:rsidRPr="00322FCD">
        <w:rPr>
          <w:rFonts w:ascii="Times New Roman" w:hAnsi="Times New Roman" w:cs="Times New Roman"/>
          <w:spacing w:val="-6"/>
          <w:sz w:val="24"/>
          <w:szCs w:val="24"/>
        </w:rPr>
        <w:t xml:space="preserve">vjetore të paguara, si dhe për pushime të tjera me apo pa </w:t>
      </w:r>
      <w:r w:rsidRPr="00322FCD">
        <w:rPr>
          <w:rFonts w:ascii="Times New Roman" w:hAnsi="Times New Roman" w:cs="Times New Roman"/>
          <w:sz w:val="24"/>
          <w:szCs w:val="24"/>
        </w:rPr>
        <w:t>pagesë.</w:t>
      </w:r>
    </w:p>
    <w:p w14:paraId="5D9AE3F3" w14:textId="77777777" w:rsidR="00335706"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3"/>
          <w:sz w:val="24"/>
          <w:szCs w:val="24"/>
        </w:rPr>
        <w:lastRenderedPageBreak/>
        <w:t xml:space="preserve">Koha e punës dhe e pushimit për punonjësit e </w:t>
      </w:r>
      <w:r w:rsidRPr="00322FCD">
        <w:rPr>
          <w:rFonts w:ascii="Times New Roman" w:hAnsi="Times New Roman" w:cs="Times New Roman"/>
          <w:spacing w:val="-17"/>
          <w:sz w:val="24"/>
          <w:szCs w:val="24"/>
        </w:rPr>
        <w:t>Shërbimit njësohet me atë të punonjësve të tjerë të</w:t>
      </w:r>
      <w:r w:rsidRPr="00322FCD">
        <w:rPr>
          <w:rFonts w:ascii="Times New Roman" w:hAnsi="Times New Roman" w:cs="Times New Roman"/>
          <w:spacing w:val="-2"/>
          <w:sz w:val="24"/>
          <w:szCs w:val="24"/>
        </w:rPr>
        <w:t xml:space="preserve"> </w:t>
      </w:r>
      <w:r w:rsidRPr="00322FCD">
        <w:rPr>
          <w:rFonts w:ascii="Times New Roman" w:hAnsi="Times New Roman" w:cs="Times New Roman"/>
          <w:spacing w:val="-16"/>
          <w:sz w:val="24"/>
          <w:szCs w:val="24"/>
        </w:rPr>
        <w:t xml:space="preserve">administratës shtetërore, përveçse kur parashikohet </w:t>
      </w:r>
      <w:r w:rsidRPr="00322FCD">
        <w:rPr>
          <w:rFonts w:ascii="Times New Roman" w:hAnsi="Times New Roman" w:cs="Times New Roman"/>
          <w:sz w:val="24"/>
          <w:szCs w:val="24"/>
        </w:rPr>
        <w:t>ndryshe në këtë ligj.</w:t>
      </w:r>
    </w:p>
    <w:p w14:paraId="1A27BFB1" w14:textId="77777777" w:rsidR="00335706"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1"/>
          <w:sz w:val="24"/>
          <w:szCs w:val="24"/>
        </w:rPr>
        <w:t xml:space="preserve">Pushimi vjetor i pagueshëm për punonjësit e </w:t>
      </w:r>
      <w:r w:rsidRPr="00322FCD">
        <w:rPr>
          <w:rFonts w:ascii="Times New Roman" w:hAnsi="Times New Roman" w:cs="Times New Roman"/>
          <w:spacing w:val="-6"/>
          <w:sz w:val="24"/>
          <w:szCs w:val="24"/>
        </w:rPr>
        <w:t>shërbimit është</w:t>
      </w:r>
      <w:r w:rsidR="00813FF3" w:rsidRPr="00322FCD">
        <w:rPr>
          <w:rFonts w:ascii="Times New Roman" w:hAnsi="Times New Roman" w:cs="Times New Roman"/>
          <w:spacing w:val="-6"/>
          <w:sz w:val="24"/>
          <w:szCs w:val="24"/>
        </w:rPr>
        <w:t xml:space="preserve"> 28 -</w:t>
      </w:r>
      <w:r w:rsidRPr="00322FCD">
        <w:rPr>
          <w:rFonts w:ascii="Times New Roman" w:hAnsi="Times New Roman" w:cs="Times New Roman"/>
          <w:spacing w:val="-6"/>
          <w:sz w:val="24"/>
          <w:szCs w:val="24"/>
        </w:rPr>
        <w:t xml:space="preserve"> </w:t>
      </w:r>
      <w:r w:rsidR="009D7489" w:rsidRPr="00322FCD">
        <w:rPr>
          <w:rFonts w:ascii="Times New Roman" w:hAnsi="Times New Roman" w:cs="Times New Roman"/>
          <w:spacing w:val="-6"/>
          <w:sz w:val="24"/>
          <w:szCs w:val="24"/>
        </w:rPr>
        <w:t>35</w:t>
      </w:r>
      <w:r w:rsidRPr="00322FCD">
        <w:rPr>
          <w:rFonts w:ascii="Times New Roman" w:hAnsi="Times New Roman" w:cs="Times New Roman"/>
          <w:spacing w:val="-6"/>
          <w:sz w:val="24"/>
          <w:szCs w:val="24"/>
        </w:rPr>
        <w:t xml:space="preserve"> ditë kalendarike dhe jepet i </w:t>
      </w:r>
      <w:r w:rsidRPr="00322FCD">
        <w:rPr>
          <w:rFonts w:ascii="Times New Roman" w:hAnsi="Times New Roman" w:cs="Times New Roman"/>
          <w:spacing w:val="-7"/>
          <w:sz w:val="24"/>
          <w:szCs w:val="24"/>
        </w:rPr>
        <w:t>shkallëzuar, sipas niveleve e funksioneve,</w:t>
      </w:r>
      <w:r w:rsidRPr="00322FCD">
        <w:rPr>
          <w:rFonts w:ascii="Times New Roman" w:hAnsi="Times New Roman" w:cs="Times New Roman"/>
          <w:spacing w:val="-2"/>
          <w:sz w:val="24"/>
          <w:szCs w:val="24"/>
        </w:rPr>
        <w:t xml:space="preserve"> për punonjësin e funksioneve ndihmëse njësohet me atë të administratës shtetërore</w:t>
      </w:r>
    </w:p>
    <w:p w14:paraId="01F197AF" w14:textId="77777777" w:rsidR="00335706"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 xml:space="preserve">Kur, për arsye pune e shërbimi, pushimi vjetor nuk </w:t>
      </w:r>
      <w:r w:rsidRPr="00322FCD">
        <w:rPr>
          <w:rFonts w:ascii="Times New Roman" w:hAnsi="Times New Roman" w:cs="Times New Roman"/>
          <w:spacing w:val="-5"/>
          <w:sz w:val="24"/>
          <w:szCs w:val="24"/>
        </w:rPr>
        <w:t xml:space="preserve">mund të jepet brenda vitit, ai duhet të jepet jo më vonë se </w:t>
      </w:r>
      <w:r w:rsidRPr="00322FCD">
        <w:rPr>
          <w:rFonts w:ascii="Times New Roman" w:hAnsi="Times New Roman" w:cs="Times New Roman"/>
          <w:spacing w:val="-7"/>
          <w:sz w:val="24"/>
          <w:szCs w:val="24"/>
        </w:rPr>
        <w:t xml:space="preserve">në muajin mars të vitit pasardhës, periudha e pushimeve pa </w:t>
      </w:r>
      <w:r w:rsidRPr="00322FCD">
        <w:rPr>
          <w:rFonts w:ascii="Times New Roman" w:hAnsi="Times New Roman" w:cs="Times New Roman"/>
          <w:spacing w:val="-5"/>
          <w:sz w:val="24"/>
          <w:szCs w:val="24"/>
        </w:rPr>
        <w:t xml:space="preserve">të drejtë pagese nuk llogaritet në vjetërsi pune e shërbimi </w:t>
      </w:r>
      <w:r w:rsidRPr="00322FCD">
        <w:rPr>
          <w:rFonts w:ascii="Times New Roman" w:hAnsi="Times New Roman" w:cs="Times New Roman"/>
          <w:sz w:val="24"/>
          <w:szCs w:val="24"/>
        </w:rPr>
        <w:t>dhe as për efekt të ecurisë në karrierë</w:t>
      </w:r>
      <w:r w:rsidR="00335706" w:rsidRPr="00322FCD">
        <w:rPr>
          <w:rFonts w:ascii="Times New Roman" w:hAnsi="Times New Roman" w:cs="Times New Roman"/>
          <w:sz w:val="24"/>
          <w:szCs w:val="24"/>
        </w:rPr>
        <w:t>.</w:t>
      </w:r>
    </w:p>
    <w:p w14:paraId="2C54D8C3" w14:textId="77777777" w:rsidR="00335706"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2"/>
          <w:sz w:val="24"/>
          <w:szCs w:val="24"/>
        </w:rPr>
        <w:t>Punonjësi i shërbimit trajtohet me pushim ose pagë shtesë për mbi kohën normale të punës.</w:t>
      </w:r>
    </w:p>
    <w:p w14:paraId="4E0C6F8E" w14:textId="77777777" w:rsidR="001A45B8" w:rsidRPr="00322FCD" w:rsidRDefault="001A45B8" w:rsidP="00335706">
      <w:pPr>
        <w:pStyle w:val="ListParagraph"/>
        <w:widowControl w:val="0"/>
        <w:numPr>
          <w:ilvl w:val="0"/>
          <w:numId w:val="83"/>
        </w:numPr>
        <w:shd w:val="clear" w:color="auto" w:fill="FFFFFF"/>
        <w:tabs>
          <w:tab w:val="left" w:pos="571"/>
        </w:tabs>
        <w:autoSpaceDE w:val="0"/>
        <w:autoSpaceDN w:val="0"/>
        <w:adjustRightInd w:val="0"/>
        <w:spacing w:after="0" w:line="240" w:lineRule="auto"/>
        <w:ind w:left="540" w:hanging="180"/>
        <w:jc w:val="both"/>
        <w:rPr>
          <w:rFonts w:ascii="Times New Roman" w:hAnsi="Times New Roman" w:cs="Times New Roman"/>
          <w:spacing w:val="-2"/>
          <w:sz w:val="24"/>
          <w:szCs w:val="24"/>
        </w:rPr>
      </w:pPr>
      <w:r w:rsidRPr="00322FCD">
        <w:rPr>
          <w:rFonts w:ascii="Times New Roman" w:hAnsi="Times New Roman" w:cs="Times New Roman"/>
          <w:spacing w:val="-7"/>
          <w:sz w:val="24"/>
          <w:szCs w:val="24"/>
        </w:rPr>
        <w:t>Rregullat dhe procedurat e përfitimit të pushimeve dhe trajtimit financiar të punonjësit të shërbimit përcaktohen me vendim të Këshillit të Ministrave.</w:t>
      </w:r>
    </w:p>
    <w:p w14:paraId="4E208CB4" w14:textId="77777777" w:rsidR="001A45B8" w:rsidRPr="00322FCD" w:rsidRDefault="00070319" w:rsidP="001A45B8">
      <w:pPr>
        <w:shd w:val="clear" w:color="auto" w:fill="FFFFFF"/>
        <w:spacing w:before="240" w:line="240" w:lineRule="auto"/>
        <w:jc w:val="center"/>
        <w:rPr>
          <w:rFonts w:ascii="Times New Roman" w:hAnsi="Times New Roman" w:cs="Times New Roman"/>
          <w:sz w:val="24"/>
          <w:szCs w:val="24"/>
        </w:rPr>
      </w:pPr>
      <w:r w:rsidRPr="00322FCD">
        <w:rPr>
          <w:rFonts w:ascii="Times New Roman" w:hAnsi="Times New Roman" w:cs="Times New Roman"/>
          <w:sz w:val="24"/>
          <w:szCs w:val="24"/>
        </w:rPr>
        <w:t>Neni 66</w:t>
      </w:r>
    </w:p>
    <w:p w14:paraId="51C2A15E" w14:textId="77777777" w:rsidR="001A45B8" w:rsidRPr="00322FCD" w:rsidRDefault="001A45B8" w:rsidP="001A45B8">
      <w:pPr>
        <w:shd w:val="clear" w:color="auto" w:fill="FFFFFF"/>
        <w:spacing w:line="240" w:lineRule="auto"/>
        <w:jc w:val="center"/>
        <w:rPr>
          <w:rFonts w:ascii="Times New Roman" w:hAnsi="Times New Roman" w:cs="Times New Roman"/>
          <w:b/>
          <w:bCs/>
          <w:color w:val="FF0000"/>
          <w:spacing w:val="-7"/>
          <w:sz w:val="24"/>
          <w:szCs w:val="24"/>
        </w:rPr>
      </w:pPr>
      <w:r w:rsidRPr="00322FCD">
        <w:rPr>
          <w:rFonts w:ascii="Times New Roman" w:hAnsi="Times New Roman" w:cs="Times New Roman"/>
          <w:b/>
          <w:spacing w:val="-7"/>
          <w:sz w:val="24"/>
          <w:szCs w:val="24"/>
        </w:rPr>
        <w:t xml:space="preserve">Leja pa të drejtë page </w:t>
      </w:r>
    </w:p>
    <w:p w14:paraId="32B57408" w14:textId="77777777" w:rsidR="003F0B93" w:rsidRPr="00322FCD" w:rsidRDefault="001A45B8" w:rsidP="001A45B8">
      <w:pPr>
        <w:pStyle w:val="ListParagraph"/>
        <w:numPr>
          <w:ilvl w:val="0"/>
          <w:numId w:val="82"/>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Punonjësi i shërbimit gëzon të drejtën e lejes pa të drejtë page për një periudhë afatshkurtër deri</w:t>
      </w:r>
      <w:r w:rsidR="003F0B93"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2 muaj ose afatgjatë deri në </w:t>
      </w:r>
      <w:r w:rsidR="00961350" w:rsidRPr="00322FCD">
        <w:rPr>
          <w:rFonts w:ascii="Times New Roman" w:hAnsi="Times New Roman" w:cs="Times New Roman"/>
          <w:spacing w:val="-7"/>
          <w:sz w:val="24"/>
          <w:szCs w:val="24"/>
        </w:rPr>
        <w:t>2</w:t>
      </w:r>
      <w:r w:rsidRPr="00322FCD">
        <w:rPr>
          <w:rFonts w:ascii="Times New Roman" w:hAnsi="Times New Roman" w:cs="Times New Roman"/>
          <w:spacing w:val="-7"/>
          <w:sz w:val="24"/>
          <w:szCs w:val="24"/>
        </w:rPr>
        <w:t xml:space="preserve"> vjet.</w:t>
      </w:r>
    </w:p>
    <w:p w14:paraId="76312B6C" w14:textId="77777777" w:rsidR="003F0B93" w:rsidRPr="00322FCD" w:rsidRDefault="001A45B8" w:rsidP="001A45B8">
      <w:pPr>
        <w:pStyle w:val="ListParagraph"/>
        <w:numPr>
          <w:ilvl w:val="0"/>
          <w:numId w:val="82"/>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Leja afatshkurtër miratohet nga drejtuesi i strukturës dhe pas përfundimit të lejes punonjësi kthehet në të njëjtën detyrë. </w:t>
      </w:r>
    </w:p>
    <w:p w14:paraId="575BCA3D" w14:textId="77777777" w:rsidR="003F0B93" w:rsidRPr="00322FCD" w:rsidRDefault="001A45B8" w:rsidP="001A45B8">
      <w:pPr>
        <w:pStyle w:val="ListParagraph"/>
        <w:numPr>
          <w:ilvl w:val="0"/>
          <w:numId w:val="82"/>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Leja afatgjatë jepet për studime ose kualifikime dhe miratohet nga Drejtori i Shërbimit. </w:t>
      </w:r>
    </w:p>
    <w:p w14:paraId="776A77AC" w14:textId="77777777" w:rsidR="003F0B93" w:rsidRPr="00322FCD" w:rsidRDefault="001A45B8" w:rsidP="001A45B8">
      <w:pPr>
        <w:pStyle w:val="ListParagraph"/>
        <w:numPr>
          <w:ilvl w:val="0"/>
          <w:numId w:val="82"/>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Pas përfundimit të lejes afatgjatë, punonjësi ka të drejtë të kthehet në funksionin që kishte ose në funksion që mban.</w:t>
      </w:r>
    </w:p>
    <w:p w14:paraId="4A7E08CE" w14:textId="77777777" w:rsidR="001A45B8" w:rsidRPr="00322FCD" w:rsidRDefault="001A45B8" w:rsidP="001A45B8">
      <w:pPr>
        <w:pStyle w:val="ListParagraph"/>
        <w:numPr>
          <w:ilvl w:val="0"/>
          <w:numId w:val="82"/>
        </w:numPr>
        <w:shd w:val="clear" w:color="auto" w:fill="FFFFFF"/>
        <w:spacing w:after="0" w:line="240" w:lineRule="auto"/>
        <w:jc w:val="both"/>
        <w:rPr>
          <w:rFonts w:ascii="Times New Roman" w:hAnsi="Times New Roman" w:cs="Times New Roman"/>
          <w:spacing w:val="-7"/>
          <w:sz w:val="24"/>
          <w:szCs w:val="24"/>
        </w:rPr>
      </w:pPr>
      <w:r w:rsidRPr="00322FCD">
        <w:rPr>
          <w:rFonts w:ascii="Times New Roman" w:hAnsi="Times New Roman" w:cs="Times New Roman"/>
          <w:spacing w:val="-7"/>
          <w:sz w:val="24"/>
          <w:szCs w:val="24"/>
        </w:rPr>
        <w:t>Rregullat dhe procedurat e lejes pa të drejtë page përcaktohen në Rregulloren e Shërbimit.</w:t>
      </w:r>
    </w:p>
    <w:p w14:paraId="6024A279" w14:textId="77777777" w:rsidR="001A45B8" w:rsidRPr="00322FCD" w:rsidRDefault="001A45B8" w:rsidP="001A45B8">
      <w:pPr>
        <w:shd w:val="clear" w:color="auto" w:fill="FFFFFF"/>
        <w:spacing w:after="0" w:line="240" w:lineRule="auto"/>
        <w:jc w:val="center"/>
        <w:rPr>
          <w:rFonts w:ascii="Times New Roman" w:hAnsi="Times New Roman" w:cs="Times New Roman"/>
          <w:strike/>
          <w:sz w:val="24"/>
          <w:szCs w:val="24"/>
        </w:rPr>
      </w:pPr>
    </w:p>
    <w:p w14:paraId="7879DB6A" w14:textId="77777777" w:rsidR="00E95AF5" w:rsidRPr="00322FCD" w:rsidRDefault="00AA6D10" w:rsidP="00E95AF5">
      <w:pPr>
        <w:shd w:val="clear" w:color="auto" w:fill="FFFFFF"/>
        <w:spacing w:line="240" w:lineRule="auto"/>
        <w:jc w:val="center"/>
        <w:rPr>
          <w:rFonts w:ascii="Times New Roman" w:hAnsi="Times New Roman" w:cs="Times New Roman"/>
          <w:spacing w:val="-8"/>
          <w:sz w:val="24"/>
          <w:szCs w:val="24"/>
        </w:rPr>
      </w:pPr>
      <w:r w:rsidRPr="00322FCD">
        <w:rPr>
          <w:rFonts w:ascii="Times New Roman" w:hAnsi="Times New Roman" w:cs="Times New Roman"/>
          <w:spacing w:val="-8"/>
          <w:sz w:val="24"/>
          <w:szCs w:val="24"/>
        </w:rPr>
        <w:t>SEKSIONI IV</w:t>
      </w:r>
    </w:p>
    <w:p w14:paraId="75E35B14" w14:textId="77777777" w:rsidR="00E95AF5" w:rsidRPr="00322FCD" w:rsidRDefault="00E95AF5" w:rsidP="00E95AF5">
      <w:pPr>
        <w:shd w:val="clear" w:color="auto" w:fill="FFFFFF"/>
        <w:spacing w:line="240" w:lineRule="auto"/>
        <w:jc w:val="center"/>
        <w:rPr>
          <w:rFonts w:ascii="Times New Roman" w:hAnsi="Times New Roman" w:cs="Times New Roman"/>
          <w:spacing w:val="-8"/>
          <w:sz w:val="24"/>
          <w:szCs w:val="24"/>
        </w:rPr>
      </w:pPr>
      <w:r w:rsidRPr="00322FCD">
        <w:rPr>
          <w:rFonts w:ascii="Times New Roman" w:hAnsi="Times New Roman" w:cs="Times New Roman"/>
          <w:spacing w:val="-8"/>
          <w:sz w:val="24"/>
          <w:szCs w:val="24"/>
        </w:rPr>
        <w:t>DISIPLINA NË SHËRBIM</w:t>
      </w:r>
    </w:p>
    <w:p w14:paraId="2E2A0BEC"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67</w:t>
      </w:r>
    </w:p>
    <w:p w14:paraId="1E1827BD" w14:textId="77777777" w:rsidR="004660B2" w:rsidRPr="00322FCD" w:rsidRDefault="00E95AF5" w:rsidP="00E95AF5">
      <w:pPr>
        <w:shd w:val="clear" w:color="auto" w:fill="FFFFFF"/>
        <w:spacing w:line="240" w:lineRule="auto"/>
        <w:jc w:val="center"/>
        <w:rPr>
          <w:rFonts w:ascii="Times New Roman" w:hAnsi="Times New Roman" w:cs="Times New Roman"/>
          <w:b/>
          <w:bCs/>
          <w:spacing w:val="-9"/>
          <w:sz w:val="24"/>
          <w:szCs w:val="24"/>
        </w:rPr>
      </w:pPr>
      <w:r w:rsidRPr="00322FCD">
        <w:rPr>
          <w:rFonts w:ascii="Times New Roman" w:hAnsi="Times New Roman" w:cs="Times New Roman"/>
          <w:b/>
          <w:bCs/>
          <w:spacing w:val="-9"/>
          <w:sz w:val="24"/>
          <w:szCs w:val="24"/>
        </w:rPr>
        <w:t>Masat disiplinore</w:t>
      </w:r>
    </w:p>
    <w:p w14:paraId="1FB950AF" w14:textId="77777777" w:rsidR="00E95AF5" w:rsidRPr="00322FCD" w:rsidRDefault="00326CD3" w:rsidP="00341FB7">
      <w:pPr>
        <w:pStyle w:val="ListParagraph"/>
        <w:rPr>
          <w:rFonts w:ascii="Times New Roman" w:hAnsi="Times New Roman" w:cs="Times New Roman"/>
          <w:sz w:val="24"/>
          <w:szCs w:val="24"/>
        </w:rPr>
      </w:pPr>
      <w:r w:rsidRPr="00322FCD">
        <w:rPr>
          <w:rFonts w:ascii="Times New Roman" w:hAnsi="Times New Roman" w:cs="Times New Roman"/>
          <w:spacing w:val="-3"/>
          <w:sz w:val="24"/>
          <w:szCs w:val="24"/>
        </w:rPr>
        <w:t>Çdo vep</w:t>
      </w:r>
      <w:r w:rsidR="0043701C" w:rsidRPr="00322FCD">
        <w:rPr>
          <w:rFonts w:ascii="Times New Roman" w:hAnsi="Times New Roman" w:cs="Times New Roman"/>
          <w:spacing w:val="-3"/>
          <w:sz w:val="24"/>
          <w:szCs w:val="24"/>
        </w:rPr>
        <w:t>rim ose mosveprim i kryer me faj</w:t>
      </w:r>
      <w:r w:rsidRPr="00322FCD">
        <w:rPr>
          <w:rFonts w:ascii="Times New Roman" w:hAnsi="Times New Roman" w:cs="Times New Roman"/>
          <w:spacing w:val="-3"/>
          <w:sz w:val="24"/>
          <w:szCs w:val="24"/>
        </w:rPr>
        <w:t xml:space="preserve"> nga </w:t>
      </w:r>
      <w:r w:rsidRPr="00322FCD">
        <w:rPr>
          <w:rFonts w:ascii="Times New Roman" w:hAnsi="Times New Roman" w:cs="Times New Roman"/>
          <w:spacing w:val="-7"/>
          <w:sz w:val="24"/>
          <w:szCs w:val="24"/>
        </w:rPr>
        <w:t xml:space="preserve">punonjësi i Shërbimit që bie </w:t>
      </w:r>
      <w:r w:rsidRPr="00322FCD">
        <w:rPr>
          <w:rFonts w:ascii="Times New Roman" w:hAnsi="Times New Roman" w:cs="Times New Roman"/>
          <w:spacing w:val="-5"/>
          <w:sz w:val="24"/>
          <w:szCs w:val="24"/>
        </w:rPr>
        <w:t>në kundërshtim me Rregulloren e Shërbimit,</w:t>
      </w:r>
      <w:r w:rsidRPr="00322FCD">
        <w:rPr>
          <w:rFonts w:ascii="Times New Roman" w:hAnsi="Times New Roman" w:cs="Times New Roman"/>
          <w:spacing w:val="-7"/>
          <w:sz w:val="24"/>
          <w:szCs w:val="24"/>
        </w:rPr>
        <w:t xml:space="preserve"> kur nuk përbën vepër penale, </w:t>
      </w:r>
      <w:r w:rsidRPr="00322FCD">
        <w:rPr>
          <w:rFonts w:ascii="Times New Roman" w:hAnsi="Times New Roman" w:cs="Times New Roman"/>
          <w:spacing w:val="-5"/>
          <w:sz w:val="24"/>
          <w:szCs w:val="24"/>
        </w:rPr>
        <w:t xml:space="preserve">vlerësohet si </w:t>
      </w:r>
      <w:r w:rsidRPr="00322FCD">
        <w:rPr>
          <w:rFonts w:ascii="Times New Roman" w:hAnsi="Times New Roman" w:cs="Times New Roman"/>
          <w:spacing w:val="-7"/>
          <w:sz w:val="24"/>
          <w:szCs w:val="24"/>
        </w:rPr>
        <w:t>shkelje disiplinore e punonjësit të Shërbimit.</w:t>
      </w:r>
      <w:r w:rsidR="003F0B93" w:rsidRPr="00322FCD">
        <w:rPr>
          <w:rFonts w:ascii="Times New Roman" w:hAnsi="Times New Roman" w:cs="Times New Roman"/>
          <w:spacing w:val="-2"/>
          <w:sz w:val="24"/>
          <w:szCs w:val="24"/>
        </w:rPr>
        <w:br/>
        <w:t xml:space="preserve">2. </w:t>
      </w:r>
      <w:r w:rsidR="00E95AF5" w:rsidRPr="00322FCD">
        <w:rPr>
          <w:rFonts w:ascii="Times New Roman" w:hAnsi="Times New Roman" w:cs="Times New Roman"/>
          <w:sz w:val="24"/>
          <w:szCs w:val="24"/>
        </w:rPr>
        <w:t>Shkeljet disiplinore në shë</w:t>
      </w:r>
      <w:r w:rsidR="009A60E3" w:rsidRPr="00322FCD">
        <w:rPr>
          <w:rFonts w:ascii="Times New Roman" w:hAnsi="Times New Roman" w:cs="Times New Roman"/>
          <w:sz w:val="24"/>
          <w:szCs w:val="24"/>
        </w:rPr>
        <w:t xml:space="preserve">rbim ndahen në shkelje të lehta, </w:t>
      </w:r>
      <w:r w:rsidR="00E95AF5" w:rsidRPr="00322FCD">
        <w:rPr>
          <w:rFonts w:ascii="Times New Roman" w:hAnsi="Times New Roman" w:cs="Times New Roman"/>
          <w:sz w:val="24"/>
          <w:szCs w:val="24"/>
        </w:rPr>
        <w:t>shkelje të rënda</w:t>
      </w:r>
      <w:r w:rsidR="009A60E3" w:rsidRPr="00322FCD">
        <w:rPr>
          <w:rFonts w:ascii="Times New Roman" w:hAnsi="Times New Roman" w:cs="Times New Roman"/>
          <w:sz w:val="24"/>
          <w:szCs w:val="24"/>
        </w:rPr>
        <w:t>, shkelje shumë të rënda</w:t>
      </w:r>
      <w:r w:rsidR="00E95AF5" w:rsidRPr="00322FCD">
        <w:rPr>
          <w:rFonts w:ascii="Times New Roman" w:hAnsi="Times New Roman" w:cs="Times New Roman"/>
          <w:sz w:val="24"/>
          <w:szCs w:val="24"/>
        </w:rPr>
        <w:t xml:space="preserve"> të disiplinës, të cilat përcaktohen në Rregulloren e Shërbimit</w:t>
      </w:r>
      <w:r w:rsidR="0043701C" w:rsidRPr="00322FCD">
        <w:rPr>
          <w:rFonts w:ascii="Times New Roman" w:hAnsi="Times New Roman" w:cs="Times New Roman"/>
          <w:sz w:val="24"/>
          <w:szCs w:val="24"/>
        </w:rPr>
        <w:t>.</w:t>
      </w:r>
    </w:p>
    <w:p w14:paraId="235906F1" w14:textId="77777777" w:rsidR="00E95AF5" w:rsidRPr="00322FCD" w:rsidRDefault="00E95AF5" w:rsidP="00C067B4">
      <w:pPr>
        <w:shd w:val="clear" w:color="auto" w:fill="FFFFFF"/>
        <w:tabs>
          <w:tab w:val="left" w:pos="610"/>
        </w:tabs>
        <w:spacing w:after="0" w:line="240" w:lineRule="auto"/>
        <w:jc w:val="both"/>
        <w:rPr>
          <w:rFonts w:ascii="Times New Roman" w:hAnsi="Times New Roman" w:cs="Times New Roman"/>
          <w:sz w:val="24"/>
          <w:szCs w:val="24"/>
        </w:rPr>
      </w:pPr>
      <w:r w:rsidRPr="00322FCD">
        <w:rPr>
          <w:rFonts w:ascii="Times New Roman" w:hAnsi="Times New Roman" w:cs="Times New Roman"/>
          <w:spacing w:val="-2"/>
          <w:sz w:val="24"/>
          <w:szCs w:val="24"/>
        </w:rPr>
        <w:t>3.</w:t>
      </w:r>
      <w:r w:rsidR="008B0EE2" w:rsidRPr="00322FCD">
        <w:rPr>
          <w:rFonts w:ascii="Times New Roman" w:hAnsi="Times New Roman" w:cs="Times New Roman"/>
          <w:spacing w:val="-2"/>
          <w:sz w:val="24"/>
          <w:szCs w:val="24"/>
        </w:rPr>
        <w:t xml:space="preserve"> </w:t>
      </w:r>
      <w:r w:rsidRPr="00322FCD">
        <w:rPr>
          <w:rFonts w:ascii="Times New Roman" w:hAnsi="Times New Roman" w:cs="Times New Roman"/>
          <w:spacing w:val="-2"/>
          <w:sz w:val="24"/>
          <w:szCs w:val="24"/>
        </w:rPr>
        <w:t xml:space="preserve">Masat për shkeljet disiplinore jepen sipas një </w:t>
      </w:r>
      <w:r w:rsidRPr="00322FCD">
        <w:rPr>
          <w:rFonts w:ascii="Times New Roman" w:hAnsi="Times New Roman" w:cs="Times New Roman"/>
          <w:spacing w:val="-6"/>
          <w:sz w:val="24"/>
          <w:szCs w:val="24"/>
        </w:rPr>
        <w:t xml:space="preserve">procedure administrative, e cila garanton të drejtën për t’u </w:t>
      </w:r>
      <w:r w:rsidRPr="00322FCD">
        <w:rPr>
          <w:rFonts w:ascii="Times New Roman" w:hAnsi="Times New Roman" w:cs="Times New Roman"/>
          <w:spacing w:val="-7"/>
          <w:sz w:val="24"/>
          <w:szCs w:val="24"/>
        </w:rPr>
        <w:t xml:space="preserve">vënë në dijeni, për t’u dëgjuar, për t’u mbrojtur dhe për t’u </w:t>
      </w:r>
      <w:r w:rsidRPr="00322FCD">
        <w:rPr>
          <w:rFonts w:ascii="Times New Roman" w:hAnsi="Times New Roman" w:cs="Times New Roman"/>
          <w:sz w:val="24"/>
          <w:szCs w:val="24"/>
        </w:rPr>
        <w:t>ankuar.</w:t>
      </w:r>
      <w:r w:rsidR="00257F6F" w:rsidRPr="00322FCD">
        <w:rPr>
          <w:rFonts w:ascii="Times New Roman" w:hAnsi="Times New Roman" w:cs="Times New Roman"/>
          <w:sz w:val="24"/>
          <w:szCs w:val="24"/>
        </w:rPr>
        <w:t xml:space="preserve"> </w:t>
      </w:r>
    </w:p>
    <w:p w14:paraId="296C1C53" w14:textId="77777777" w:rsidR="00E95AF5" w:rsidRPr="00322FCD" w:rsidRDefault="00E95AF5" w:rsidP="00E95AF5">
      <w:pPr>
        <w:shd w:val="clear" w:color="auto" w:fill="FFFFFF"/>
        <w:spacing w:after="0" w:line="240" w:lineRule="auto"/>
        <w:jc w:val="center"/>
        <w:rPr>
          <w:rFonts w:ascii="Times New Roman" w:hAnsi="Times New Roman" w:cs="Times New Roman"/>
          <w:spacing w:val="-7"/>
          <w:sz w:val="24"/>
          <w:szCs w:val="24"/>
        </w:rPr>
      </w:pPr>
    </w:p>
    <w:p w14:paraId="33876EA6"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68</w:t>
      </w:r>
    </w:p>
    <w:p w14:paraId="6DACAF9E" w14:textId="77777777" w:rsidR="00E95AF5" w:rsidRPr="00322FCD" w:rsidRDefault="00E95AF5" w:rsidP="00E95AF5">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Llojet e masave disiplinore</w:t>
      </w:r>
    </w:p>
    <w:p w14:paraId="14DA2E06" w14:textId="77777777" w:rsidR="004D6CE5" w:rsidRPr="00322FCD" w:rsidRDefault="00E95AF5" w:rsidP="007704A0">
      <w:pPr>
        <w:pStyle w:val="ListParagraph"/>
        <w:numPr>
          <w:ilvl w:val="0"/>
          <w:numId w:val="80"/>
        </w:numPr>
        <w:shd w:val="clear" w:color="auto" w:fill="FFFFFF"/>
        <w:tabs>
          <w:tab w:val="left" w:pos="509"/>
          <w:tab w:val="left" w:pos="581"/>
        </w:tabs>
        <w:spacing w:after="0" w:line="240" w:lineRule="auto"/>
        <w:jc w:val="both"/>
        <w:rPr>
          <w:rFonts w:ascii="Times New Roman" w:hAnsi="Times New Roman" w:cs="Times New Roman"/>
          <w:sz w:val="24"/>
          <w:szCs w:val="24"/>
        </w:rPr>
      </w:pPr>
      <w:r w:rsidRPr="00322FCD">
        <w:rPr>
          <w:rFonts w:ascii="Times New Roman" w:hAnsi="Times New Roman" w:cs="Times New Roman"/>
          <w:spacing w:val="-4"/>
          <w:sz w:val="24"/>
          <w:szCs w:val="24"/>
        </w:rPr>
        <w:t xml:space="preserve">Shkeljet ligjore dhe mospërmbushja e rregullt e </w:t>
      </w:r>
      <w:r w:rsidRPr="00322FCD">
        <w:rPr>
          <w:rFonts w:ascii="Times New Roman" w:hAnsi="Times New Roman" w:cs="Times New Roman"/>
          <w:spacing w:val="-1"/>
          <w:sz w:val="24"/>
          <w:szCs w:val="24"/>
        </w:rPr>
        <w:t xml:space="preserve">detyrës ndëshkohen deri në përjashtim nga Shërbimi. </w:t>
      </w:r>
      <w:r w:rsidRPr="00322FCD">
        <w:rPr>
          <w:rFonts w:ascii="Times New Roman" w:hAnsi="Times New Roman" w:cs="Times New Roman"/>
          <w:spacing w:val="-7"/>
          <w:sz w:val="24"/>
          <w:szCs w:val="24"/>
        </w:rPr>
        <w:t xml:space="preserve">Përveç shkeljeve më të rënda, dhënia e masave disiplinore </w:t>
      </w:r>
      <w:r w:rsidRPr="00322FCD">
        <w:rPr>
          <w:rFonts w:ascii="Times New Roman" w:hAnsi="Times New Roman" w:cs="Times New Roman"/>
          <w:sz w:val="24"/>
          <w:szCs w:val="24"/>
        </w:rPr>
        <w:t>duhet të jetë e përshkallëzuar.</w:t>
      </w:r>
    </w:p>
    <w:p w14:paraId="112445C5" w14:textId="77777777" w:rsidR="00EB3BB0" w:rsidRPr="00322FCD" w:rsidRDefault="00EB3BB0" w:rsidP="007704A0">
      <w:pPr>
        <w:pStyle w:val="ListParagraph"/>
        <w:numPr>
          <w:ilvl w:val="0"/>
          <w:numId w:val="80"/>
        </w:numPr>
        <w:shd w:val="clear" w:color="auto" w:fill="FFFFFF"/>
        <w:tabs>
          <w:tab w:val="left" w:pos="509"/>
          <w:tab w:val="left" w:pos="581"/>
        </w:tabs>
        <w:spacing w:after="0" w:line="240" w:lineRule="auto"/>
        <w:jc w:val="both"/>
        <w:rPr>
          <w:rFonts w:ascii="Times New Roman" w:hAnsi="Times New Roman" w:cs="Times New Roman"/>
          <w:sz w:val="24"/>
          <w:szCs w:val="24"/>
        </w:rPr>
      </w:pPr>
      <w:r w:rsidRPr="00322FCD">
        <w:rPr>
          <w:rFonts w:ascii="Times New Roman" w:hAnsi="Times New Roman" w:cs="Times New Roman"/>
          <w:spacing w:val="-7"/>
          <w:sz w:val="24"/>
          <w:szCs w:val="24"/>
        </w:rPr>
        <w:t xml:space="preserve">Për personelin </w:t>
      </w:r>
      <w:r w:rsidR="00B71A52" w:rsidRPr="00322FCD">
        <w:rPr>
          <w:rFonts w:ascii="Times New Roman" w:hAnsi="Times New Roman" w:cs="Times New Roman"/>
          <w:spacing w:val="-7"/>
          <w:sz w:val="24"/>
          <w:szCs w:val="24"/>
        </w:rPr>
        <w:t>e</w:t>
      </w:r>
      <w:r w:rsidRPr="00322FCD">
        <w:rPr>
          <w:rFonts w:ascii="Times New Roman" w:hAnsi="Times New Roman" w:cs="Times New Roman"/>
          <w:sz w:val="24"/>
          <w:szCs w:val="24"/>
        </w:rPr>
        <w:t xml:space="preserve"> Shërbimi, jepen masat disiplinore si më poshtë:</w:t>
      </w:r>
    </w:p>
    <w:p w14:paraId="379542C6" w14:textId="77777777" w:rsidR="00EB3BB0" w:rsidRPr="00322FCD" w:rsidRDefault="00EB3BB0" w:rsidP="007C70DD">
      <w:pPr>
        <w:widowControl w:val="0"/>
        <w:numPr>
          <w:ilvl w:val="0"/>
          <w:numId w:val="25"/>
        </w:numPr>
        <w:shd w:val="clear" w:color="auto" w:fill="FFFFFF"/>
        <w:tabs>
          <w:tab w:val="left" w:pos="499"/>
        </w:tabs>
        <w:autoSpaceDE w:val="0"/>
        <w:autoSpaceDN w:val="0"/>
        <w:adjustRightInd w:val="0"/>
        <w:spacing w:after="0" w:line="240" w:lineRule="auto"/>
        <w:ind w:left="540" w:hanging="180"/>
        <w:rPr>
          <w:rFonts w:ascii="Times New Roman" w:hAnsi="Times New Roman" w:cs="Times New Roman"/>
          <w:spacing w:val="-10"/>
          <w:sz w:val="24"/>
          <w:szCs w:val="24"/>
        </w:rPr>
      </w:pPr>
      <w:r w:rsidRPr="00322FCD">
        <w:rPr>
          <w:rFonts w:ascii="Times New Roman" w:hAnsi="Times New Roman" w:cs="Times New Roman"/>
          <w:spacing w:val="-6"/>
          <w:sz w:val="24"/>
          <w:szCs w:val="24"/>
        </w:rPr>
        <w:t>Për shkelje të lehta jepet:</w:t>
      </w:r>
    </w:p>
    <w:p w14:paraId="742F8636" w14:textId="77777777" w:rsidR="00E95AF5" w:rsidRPr="00322FCD" w:rsidRDefault="00E95AF5" w:rsidP="00081495">
      <w:pPr>
        <w:pStyle w:val="ListParagraph"/>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spacing w:val="-10"/>
          <w:sz w:val="24"/>
          <w:szCs w:val="24"/>
        </w:rPr>
      </w:pPr>
      <w:r w:rsidRPr="00322FCD">
        <w:rPr>
          <w:rFonts w:ascii="Times New Roman" w:hAnsi="Times New Roman" w:cs="Times New Roman"/>
          <w:spacing w:val="-6"/>
          <w:sz w:val="24"/>
          <w:szCs w:val="24"/>
        </w:rPr>
        <w:t>vërejtje;</w:t>
      </w:r>
    </w:p>
    <w:p w14:paraId="5E3CAF1D" w14:textId="77777777" w:rsidR="00EB3BB0" w:rsidRPr="00322FCD" w:rsidRDefault="00EB3BB0" w:rsidP="00081495">
      <w:pPr>
        <w:pStyle w:val="ListParagraph"/>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spacing w:val="-10"/>
          <w:sz w:val="24"/>
          <w:szCs w:val="24"/>
        </w:rPr>
      </w:pPr>
      <w:r w:rsidRPr="00322FCD">
        <w:rPr>
          <w:rFonts w:ascii="Times New Roman" w:hAnsi="Times New Roman" w:cs="Times New Roman"/>
          <w:spacing w:val="-6"/>
          <w:sz w:val="24"/>
          <w:szCs w:val="24"/>
        </w:rPr>
        <w:lastRenderedPageBreak/>
        <w:t>vërejtje me shkrim;</w:t>
      </w:r>
    </w:p>
    <w:p w14:paraId="5916E225" w14:textId="77777777" w:rsidR="00EB3BB0" w:rsidRPr="00322FCD" w:rsidRDefault="00EB3BB0" w:rsidP="007C70DD">
      <w:pPr>
        <w:widowControl w:val="0"/>
        <w:numPr>
          <w:ilvl w:val="0"/>
          <w:numId w:val="25"/>
        </w:numPr>
        <w:shd w:val="clear" w:color="auto" w:fill="FFFFFF"/>
        <w:tabs>
          <w:tab w:val="left" w:pos="499"/>
        </w:tabs>
        <w:autoSpaceDE w:val="0"/>
        <w:autoSpaceDN w:val="0"/>
        <w:adjustRightInd w:val="0"/>
        <w:spacing w:after="0" w:line="240" w:lineRule="auto"/>
        <w:ind w:left="360"/>
        <w:rPr>
          <w:rFonts w:ascii="Times New Roman" w:hAnsi="Times New Roman" w:cs="Times New Roman"/>
          <w:spacing w:val="-11"/>
          <w:sz w:val="24"/>
          <w:szCs w:val="24"/>
        </w:rPr>
      </w:pPr>
      <w:r w:rsidRPr="00322FCD">
        <w:rPr>
          <w:rFonts w:ascii="Times New Roman" w:hAnsi="Times New Roman" w:cs="Times New Roman"/>
          <w:spacing w:val="-6"/>
          <w:sz w:val="24"/>
          <w:szCs w:val="24"/>
        </w:rPr>
        <w:t>Për shkelje të rënda jepet :</w:t>
      </w:r>
    </w:p>
    <w:p w14:paraId="5DEE93E2" w14:textId="77777777" w:rsidR="00EB3BB0" w:rsidRPr="00322FCD" w:rsidRDefault="002527CD" w:rsidP="00081495">
      <w:pPr>
        <w:pStyle w:val="ListParagraph"/>
        <w:widowControl w:val="0"/>
        <w:numPr>
          <w:ilvl w:val="0"/>
          <w:numId w:val="41"/>
        </w:numPr>
        <w:shd w:val="clear" w:color="auto" w:fill="FFFFFF"/>
        <w:tabs>
          <w:tab w:val="left" w:pos="499"/>
        </w:tabs>
        <w:autoSpaceDE w:val="0"/>
        <w:autoSpaceDN w:val="0"/>
        <w:adjustRightInd w:val="0"/>
        <w:spacing w:after="0" w:line="240" w:lineRule="auto"/>
        <w:rPr>
          <w:rFonts w:ascii="Times New Roman" w:hAnsi="Times New Roman" w:cs="Times New Roman"/>
          <w:spacing w:val="-11"/>
          <w:sz w:val="24"/>
          <w:szCs w:val="24"/>
        </w:rPr>
      </w:pPr>
      <w:r w:rsidRPr="00322FCD">
        <w:rPr>
          <w:rFonts w:ascii="Times New Roman" w:hAnsi="Times New Roman" w:cs="Times New Roman"/>
          <w:spacing w:val="-6"/>
          <w:sz w:val="24"/>
          <w:szCs w:val="24"/>
        </w:rPr>
        <w:t>përjashtim nga e drejta për t’u promovuar</w:t>
      </w:r>
      <w:r w:rsidR="00EB3BB0" w:rsidRPr="00322FCD">
        <w:rPr>
          <w:rFonts w:ascii="Times New Roman" w:hAnsi="Times New Roman" w:cs="Times New Roman"/>
          <w:spacing w:val="-6"/>
          <w:sz w:val="24"/>
          <w:szCs w:val="24"/>
        </w:rPr>
        <w:t xml:space="preserve"> </w:t>
      </w:r>
      <w:r w:rsidR="006A1B72" w:rsidRPr="00322FCD">
        <w:rPr>
          <w:rFonts w:ascii="Times New Roman" w:hAnsi="Times New Roman" w:cs="Times New Roman"/>
          <w:spacing w:val="-6"/>
          <w:sz w:val="24"/>
          <w:szCs w:val="24"/>
        </w:rPr>
        <w:t xml:space="preserve">nga 6 </w:t>
      </w:r>
      <w:r w:rsidR="00EB3BB0" w:rsidRPr="00322FCD">
        <w:rPr>
          <w:rFonts w:ascii="Times New Roman" w:hAnsi="Times New Roman" w:cs="Times New Roman"/>
          <w:spacing w:val="-6"/>
          <w:sz w:val="24"/>
          <w:szCs w:val="24"/>
        </w:rPr>
        <w:t>deri në 12 muaj;</w:t>
      </w:r>
    </w:p>
    <w:p w14:paraId="24AC3B44" w14:textId="77777777" w:rsidR="00EB3BB0" w:rsidRPr="00322FCD" w:rsidRDefault="002527CD" w:rsidP="00081495">
      <w:pPr>
        <w:pStyle w:val="ListParagraph"/>
        <w:widowControl w:val="0"/>
        <w:numPr>
          <w:ilvl w:val="0"/>
          <w:numId w:val="41"/>
        </w:numPr>
        <w:shd w:val="clear" w:color="auto" w:fill="FFFFFF"/>
        <w:tabs>
          <w:tab w:val="left" w:pos="499"/>
        </w:tabs>
        <w:autoSpaceDE w:val="0"/>
        <w:autoSpaceDN w:val="0"/>
        <w:adjustRightInd w:val="0"/>
        <w:spacing w:after="0" w:line="240" w:lineRule="auto"/>
        <w:rPr>
          <w:rFonts w:ascii="Times New Roman" w:hAnsi="Times New Roman" w:cs="Times New Roman"/>
          <w:spacing w:val="-11"/>
          <w:sz w:val="24"/>
          <w:szCs w:val="24"/>
        </w:rPr>
      </w:pPr>
      <w:r w:rsidRPr="00322FCD">
        <w:rPr>
          <w:rFonts w:ascii="Times New Roman" w:hAnsi="Times New Roman" w:cs="Times New Roman"/>
          <w:spacing w:val="-6"/>
          <w:sz w:val="24"/>
          <w:szCs w:val="24"/>
        </w:rPr>
        <w:t>u</w:t>
      </w:r>
      <w:r w:rsidR="00EB3BB0" w:rsidRPr="00322FCD">
        <w:rPr>
          <w:rFonts w:ascii="Times New Roman" w:hAnsi="Times New Roman" w:cs="Times New Roman"/>
          <w:spacing w:val="-6"/>
          <w:sz w:val="24"/>
          <w:szCs w:val="24"/>
        </w:rPr>
        <w:t>lje në</w:t>
      </w:r>
      <w:r w:rsidR="00486483" w:rsidRPr="00322FCD">
        <w:rPr>
          <w:rFonts w:ascii="Times New Roman" w:hAnsi="Times New Roman" w:cs="Times New Roman"/>
          <w:spacing w:val="-6"/>
          <w:sz w:val="24"/>
          <w:szCs w:val="24"/>
        </w:rPr>
        <w:t xml:space="preserve"> </w:t>
      </w:r>
      <w:r w:rsidRPr="00322FCD">
        <w:rPr>
          <w:rFonts w:ascii="Times New Roman" w:hAnsi="Times New Roman" w:cs="Times New Roman"/>
          <w:spacing w:val="-6"/>
          <w:sz w:val="24"/>
          <w:szCs w:val="24"/>
        </w:rPr>
        <w:t>funksion</w:t>
      </w:r>
      <w:r w:rsidR="00EB3BB0" w:rsidRPr="00322FCD">
        <w:rPr>
          <w:rFonts w:ascii="Times New Roman" w:hAnsi="Times New Roman" w:cs="Times New Roman"/>
          <w:spacing w:val="-6"/>
          <w:sz w:val="24"/>
          <w:szCs w:val="24"/>
        </w:rPr>
        <w:t xml:space="preserve">, </w:t>
      </w:r>
      <w:r w:rsidRPr="00322FCD">
        <w:rPr>
          <w:rFonts w:ascii="Times New Roman" w:hAnsi="Times New Roman" w:cs="Times New Roman"/>
          <w:spacing w:val="-6"/>
          <w:sz w:val="24"/>
          <w:szCs w:val="24"/>
        </w:rPr>
        <w:t>për një periudhë dy vjecare</w:t>
      </w:r>
      <w:r w:rsidR="00EB3BB0" w:rsidRPr="00322FCD">
        <w:rPr>
          <w:rFonts w:ascii="Times New Roman" w:hAnsi="Times New Roman" w:cs="Times New Roman"/>
          <w:sz w:val="24"/>
          <w:szCs w:val="24"/>
        </w:rPr>
        <w:t>;</w:t>
      </w:r>
    </w:p>
    <w:p w14:paraId="7E6A6455" w14:textId="77777777" w:rsidR="002527CD" w:rsidRPr="00322FCD" w:rsidRDefault="002527CD" w:rsidP="00081495">
      <w:pPr>
        <w:pStyle w:val="ListParagraph"/>
        <w:widowControl w:val="0"/>
        <w:numPr>
          <w:ilvl w:val="0"/>
          <w:numId w:val="41"/>
        </w:numPr>
        <w:shd w:val="clear" w:color="auto" w:fill="FFFFFF"/>
        <w:tabs>
          <w:tab w:val="left" w:pos="499"/>
        </w:tabs>
        <w:autoSpaceDE w:val="0"/>
        <w:autoSpaceDN w:val="0"/>
        <w:adjustRightInd w:val="0"/>
        <w:spacing w:after="0" w:line="240" w:lineRule="auto"/>
        <w:rPr>
          <w:rFonts w:ascii="Times New Roman" w:hAnsi="Times New Roman" w:cs="Times New Roman"/>
          <w:spacing w:val="-11"/>
          <w:sz w:val="24"/>
          <w:szCs w:val="24"/>
        </w:rPr>
      </w:pPr>
      <w:r w:rsidRPr="00322FCD">
        <w:rPr>
          <w:rFonts w:ascii="Times New Roman" w:hAnsi="Times New Roman" w:cs="Times New Roman"/>
          <w:sz w:val="24"/>
          <w:szCs w:val="24"/>
        </w:rPr>
        <w:t>paralajm</w:t>
      </w:r>
      <w:r w:rsidRPr="00322FCD">
        <w:rPr>
          <w:rFonts w:ascii="Times New Roman" w:hAnsi="Times New Roman" w:cs="Times New Roman"/>
          <w:spacing w:val="-6"/>
          <w:sz w:val="24"/>
          <w:szCs w:val="24"/>
        </w:rPr>
        <w:t>ë</w:t>
      </w:r>
      <w:r w:rsidRPr="00322FCD">
        <w:rPr>
          <w:rFonts w:ascii="Times New Roman" w:hAnsi="Times New Roman" w:cs="Times New Roman"/>
          <w:sz w:val="24"/>
          <w:szCs w:val="24"/>
        </w:rPr>
        <w:t>rim p</w:t>
      </w:r>
      <w:r w:rsidRPr="00322FCD">
        <w:rPr>
          <w:rFonts w:ascii="Times New Roman" w:hAnsi="Times New Roman" w:cs="Times New Roman"/>
          <w:spacing w:val="-6"/>
          <w:sz w:val="24"/>
          <w:szCs w:val="24"/>
        </w:rPr>
        <w:t>ë</w:t>
      </w:r>
      <w:r w:rsidRPr="00322FCD">
        <w:rPr>
          <w:rFonts w:ascii="Times New Roman" w:hAnsi="Times New Roman" w:cs="Times New Roman"/>
          <w:sz w:val="24"/>
          <w:szCs w:val="24"/>
        </w:rPr>
        <w:t>r p</w:t>
      </w:r>
      <w:r w:rsidRPr="00322FCD">
        <w:rPr>
          <w:rFonts w:ascii="Times New Roman" w:hAnsi="Times New Roman" w:cs="Times New Roman"/>
          <w:spacing w:val="-6"/>
          <w:sz w:val="24"/>
          <w:szCs w:val="24"/>
        </w:rPr>
        <w:t>ë</w:t>
      </w:r>
      <w:r w:rsidRPr="00322FCD">
        <w:rPr>
          <w:rFonts w:ascii="Times New Roman" w:hAnsi="Times New Roman" w:cs="Times New Roman"/>
          <w:sz w:val="24"/>
          <w:szCs w:val="24"/>
        </w:rPr>
        <w:t>rjashtim nga Sh</w:t>
      </w:r>
      <w:r w:rsidRPr="00322FCD">
        <w:rPr>
          <w:rFonts w:ascii="Times New Roman" w:hAnsi="Times New Roman" w:cs="Times New Roman"/>
          <w:spacing w:val="-6"/>
          <w:sz w:val="24"/>
          <w:szCs w:val="24"/>
        </w:rPr>
        <w:t>ë</w:t>
      </w:r>
      <w:r w:rsidRPr="00322FCD">
        <w:rPr>
          <w:rFonts w:ascii="Times New Roman" w:hAnsi="Times New Roman" w:cs="Times New Roman"/>
          <w:sz w:val="24"/>
          <w:szCs w:val="24"/>
        </w:rPr>
        <w:t>rbimi;</w:t>
      </w:r>
    </w:p>
    <w:p w14:paraId="52981FC4" w14:textId="77777777" w:rsidR="007C70DD" w:rsidRPr="00322FCD" w:rsidRDefault="00EB3BB0" w:rsidP="007C70DD">
      <w:pPr>
        <w:widowControl w:val="0"/>
        <w:numPr>
          <w:ilvl w:val="0"/>
          <w:numId w:val="25"/>
        </w:numPr>
        <w:shd w:val="clear" w:color="auto" w:fill="FFFFFF"/>
        <w:tabs>
          <w:tab w:val="left" w:pos="499"/>
        </w:tabs>
        <w:autoSpaceDE w:val="0"/>
        <w:autoSpaceDN w:val="0"/>
        <w:adjustRightInd w:val="0"/>
        <w:spacing w:after="0" w:line="240" w:lineRule="auto"/>
        <w:ind w:left="288"/>
        <w:rPr>
          <w:rFonts w:ascii="Times New Roman" w:hAnsi="Times New Roman" w:cs="Times New Roman"/>
          <w:spacing w:val="-11"/>
          <w:sz w:val="24"/>
          <w:szCs w:val="24"/>
        </w:rPr>
      </w:pPr>
      <w:r w:rsidRPr="00322FCD">
        <w:rPr>
          <w:rFonts w:ascii="Times New Roman" w:hAnsi="Times New Roman" w:cs="Times New Roman"/>
          <w:spacing w:val="-6"/>
          <w:sz w:val="24"/>
          <w:szCs w:val="24"/>
        </w:rPr>
        <w:t xml:space="preserve"> Për shkelje shumë të rënda jepet:</w:t>
      </w:r>
    </w:p>
    <w:p w14:paraId="31078B07" w14:textId="77777777" w:rsidR="00E95AF5" w:rsidRPr="00322FCD" w:rsidRDefault="007C70DD" w:rsidP="007C70DD">
      <w:pPr>
        <w:widowControl w:val="0"/>
        <w:shd w:val="clear" w:color="auto" w:fill="FFFFFF"/>
        <w:tabs>
          <w:tab w:val="left" w:pos="499"/>
        </w:tabs>
        <w:autoSpaceDE w:val="0"/>
        <w:autoSpaceDN w:val="0"/>
        <w:adjustRightInd w:val="0"/>
        <w:spacing w:after="0" w:line="240" w:lineRule="auto"/>
        <w:ind w:left="288"/>
        <w:rPr>
          <w:rFonts w:ascii="Times New Roman" w:hAnsi="Times New Roman" w:cs="Times New Roman"/>
          <w:spacing w:val="-11"/>
          <w:sz w:val="24"/>
          <w:szCs w:val="24"/>
        </w:rPr>
      </w:pPr>
      <w:r w:rsidRPr="00322FCD">
        <w:rPr>
          <w:rFonts w:ascii="Times New Roman" w:hAnsi="Times New Roman" w:cs="Times New Roman"/>
          <w:spacing w:val="-11"/>
          <w:sz w:val="24"/>
          <w:szCs w:val="24"/>
        </w:rPr>
        <w:t xml:space="preserve">    i. </w:t>
      </w:r>
      <w:r w:rsidR="00EB3BB0" w:rsidRPr="00322FCD">
        <w:rPr>
          <w:rFonts w:ascii="Times New Roman" w:hAnsi="Times New Roman" w:cs="Times New Roman"/>
          <w:spacing w:val="-11"/>
          <w:sz w:val="24"/>
          <w:szCs w:val="24"/>
        </w:rPr>
        <w:t>përjashtim nga Shërbimi</w:t>
      </w:r>
      <w:r w:rsidR="006A1B72" w:rsidRPr="00322FCD">
        <w:rPr>
          <w:rFonts w:ascii="Times New Roman" w:hAnsi="Times New Roman" w:cs="Times New Roman"/>
          <w:spacing w:val="-11"/>
          <w:sz w:val="24"/>
          <w:szCs w:val="24"/>
        </w:rPr>
        <w:t>;</w:t>
      </w:r>
    </w:p>
    <w:p w14:paraId="096D69CE" w14:textId="77777777" w:rsidR="00E95AF5" w:rsidRPr="00322FCD" w:rsidRDefault="00E95AF5" w:rsidP="007C70DD">
      <w:pPr>
        <w:widowControl w:val="0"/>
        <w:numPr>
          <w:ilvl w:val="0"/>
          <w:numId w:val="26"/>
        </w:numPr>
        <w:shd w:val="clear" w:color="auto" w:fill="FFFFFF"/>
        <w:tabs>
          <w:tab w:val="left" w:pos="509"/>
        </w:tabs>
        <w:autoSpaceDE w:val="0"/>
        <w:autoSpaceDN w:val="0"/>
        <w:adjustRightInd w:val="0"/>
        <w:spacing w:after="0" w:line="240" w:lineRule="auto"/>
        <w:ind w:left="450" w:hanging="162"/>
        <w:jc w:val="both"/>
        <w:rPr>
          <w:rFonts w:ascii="Times New Roman" w:hAnsi="Times New Roman" w:cs="Times New Roman"/>
          <w:spacing w:val="-2"/>
          <w:sz w:val="24"/>
          <w:szCs w:val="24"/>
        </w:rPr>
      </w:pPr>
      <w:r w:rsidRPr="00322FCD">
        <w:rPr>
          <w:rFonts w:ascii="Times New Roman" w:hAnsi="Times New Roman" w:cs="Times New Roman"/>
          <w:spacing w:val="-5"/>
          <w:sz w:val="24"/>
          <w:szCs w:val="24"/>
        </w:rPr>
        <w:t>Masa disiplinore</w:t>
      </w:r>
      <w:r w:rsidR="00EB3BB0" w:rsidRPr="00322FCD">
        <w:rPr>
          <w:rFonts w:ascii="Times New Roman" w:hAnsi="Times New Roman" w:cs="Times New Roman"/>
          <w:spacing w:val="-5"/>
          <w:sz w:val="24"/>
          <w:szCs w:val="24"/>
        </w:rPr>
        <w:t xml:space="preserve"> </w:t>
      </w:r>
      <w:r w:rsidRPr="00322FCD">
        <w:rPr>
          <w:rFonts w:ascii="Times New Roman" w:hAnsi="Times New Roman" w:cs="Times New Roman"/>
          <w:spacing w:val="-5"/>
          <w:sz w:val="24"/>
          <w:szCs w:val="24"/>
        </w:rPr>
        <w:t xml:space="preserve">e dhënë duhet të jetë në përputhje </w:t>
      </w:r>
      <w:r w:rsidRPr="00322FCD">
        <w:rPr>
          <w:rFonts w:ascii="Times New Roman" w:hAnsi="Times New Roman" w:cs="Times New Roman"/>
          <w:spacing w:val="-6"/>
          <w:sz w:val="24"/>
          <w:szCs w:val="24"/>
        </w:rPr>
        <w:t xml:space="preserve">me shkeljen e kryer </w:t>
      </w:r>
      <w:r w:rsidR="00BF12BC" w:rsidRPr="00322FCD">
        <w:rPr>
          <w:rFonts w:ascii="Times New Roman" w:hAnsi="Times New Roman" w:cs="Times New Roman"/>
          <w:spacing w:val="-6"/>
          <w:sz w:val="24"/>
          <w:szCs w:val="24"/>
        </w:rPr>
        <w:t>ose</w:t>
      </w:r>
      <w:r w:rsidRPr="00322FCD">
        <w:rPr>
          <w:rFonts w:ascii="Times New Roman" w:hAnsi="Times New Roman" w:cs="Times New Roman"/>
          <w:spacing w:val="-6"/>
          <w:sz w:val="24"/>
          <w:szCs w:val="24"/>
        </w:rPr>
        <w:t xml:space="preserve"> me pasojat e ardhura prej saj.</w:t>
      </w:r>
    </w:p>
    <w:p w14:paraId="4580CAA5" w14:textId="77777777" w:rsidR="00E95AF5" w:rsidRPr="00322FCD" w:rsidRDefault="00E95AF5" w:rsidP="007C70DD">
      <w:pPr>
        <w:pStyle w:val="ListParagraph"/>
        <w:numPr>
          <w:ilvl w:val="0"/>
          <w:numId w:val="26"/>
        </w:numPr>
        <w:shd w:val="clear" w:color="auto" w:fill="FFFFFF"/>
        <w:tabs>
          <w:tab w:val="left" w:pos="581"/>
        </w:tabs>
        <w:spacing w:after="0" w:line="240" w:lineRule="auto"/>
        <w:ind w:left="450" w:hanging="180"/>
        <w:jc w:val="both"/>
        <w:rPr>
          <w:rFonts w:ascii="Times New Roman" w:hAnsi="Times New Roman" w:cs="Times New Roman"/>
          <w:sz w:val="24"/>
          <w:szCs w:val="24"/>
        </w:rPr>
      </w:pPr>
      <w:r w:rsidRPr="00322FCD">
        <w:rPr>
          <w:rFonts w:ascii="Times New Roman" w:hAnsi="Times New Roman" w:cs="Times New Roman"/>
          <w:spacing w:val="-5"/>
          <w:sz w:val="24"/>
          <w:szCs w:val="24"/>
        </w:rPr>
        <w:t xml:space="preserve">Efektet e masës disiplinore fillojnë pasi të ketë </w:t>
      </w:r>
      <w:r w:rsidRPr="00322FCD">
        <w:rPr>
          <w:rFonts w:ascii="Times New Roman" w:hAnsi="Times New Roman" w:cs="Times New Roman"/>
          <w:spacing w:val="-7"/>
          <w:sz w:val="24"/>
          <w:szCs w:val="24"/>
        </w:rPr>
        <w:t xml:space="preserve">përfunduar procesi disiplinor, ku përfshihen procedurat </w:t>
      </w:r>
      <w:r w:rsidRPr="00322FCD">
        <w:rPr>
          <w:rFonts w:ascii="Times New Roman" w:hAnsi="Times New Roman" w:cs="Times New Roman"/>
          <w:spacing w:val="-5"/>
          <w:sz w:val="24"/>
          <w:szCs w:val="24"/>
        </w:rPr>
        <w:t xml:space="preserve">përkatëse të apelimit dhe pasi të jetë dhënë vendimi </w:t>
      </w:r>
      <w:r w:rsidRPr="00322FCD">
        <w:rPr>
          <w:rFonts w:ascii="Times New Roman" w:hAnsi="Times New Roman" w:cs="Times New Roman"/>
          <w:sz w:val="24"/>
          <w:szCs w:val="24"/>
        </w:rPr>
        <w:t>përfundimtar.</w:t>
      </w:r>
    </w:p>
    <w:p w14:paraId="78EAE85D" w14:textId="77777777" w:rsidR="007E6C30" w:rsidRPr="00322FCD" w:rsidRDefault="007E6C30" w:rsidP="007C70DD">
      <w:pPr>
        <w:widowControl w:val="0"/>
        <w:numPr>
          <w:ilvl w:val="0"/>
          <w:numId w:val="26"/>
        </w:numPr>
        <w:shd w:val="clear" w:color="auto" w:fill="FFFFFF"/>
        <w:tabs>
          <w:tab w:val="left" w:pos="509"/>
        </w:tabs>
        <w:autoSpaceDE w:val="0"/>
        <w:autoSpaceDN w:val="0"/>
        <w:adjustRightInd w:val="0"/>
        <w:spacing w:after="0" w:line="240" w:lineRule="auto"/>
        <w:ind w:left="270" w:hanging="90"/>
        <w:jc w:val="both"/>
        <w:rPr>
          <w:rFonts w:ascii="Times New Roman" w:hAnsi="Times New Roman" w:cs="Times New Roman"/>
          <w:spacing w:val="-2"/>
          <w:sz w:val="24"/>
          <w:szCs w:val="24"/>
        </w:rPr>
      </w:pPr>
      <w:r w:rsidRPr="00322FCD">
        <w:rPr>
          <w:rFonts w:ascii="Times New Roman" w:hAnsi="Times New Roman" w:cs="Times New Roman"/>
          <w:spacing w:val="-9"/>
          <w:sz w:val="24"/>
          <w:szCs w:val="24"/>
        </w:rPr>
        <w:t xml:space="preserve">Ankimi në gjykatë nuk pezullon ekzekutimin e masës </w:t>
      </w:r>
      <w:r w:rsidRPr="00322FCD">
        <w:rPr>
          <w:rFonts w:ascii="Times New Roman" w:hAnsi="Times New Roman" w:cs="Times New Roman"/>
          <w:sz w:val="24"/>
          <w:szCs w:val="24"/>
        </w:rPr>
        <w:t>disiplinore.</w:t>
      </w:r>
    </w:p>
    <w:p w14:paraId="66E1427A" w14:textId="77777777" w:rsidR="007E6C30" w:rsidRPr="00322FCD" w:rsidRDefault="007E6C30" w:rsidP="007E6C30">
      <w:pPr>
        <w:shd w:val="clear" w:color="auto" w:fill="FFFFFF"/>
        <w:tabs>
          <w:tab w:val="left" w:pos="581"/>
        </w:tabs>
        <w:spacing w:after="0" w:line="240" w:lineRule="auto"/>
        <w:jc w:val="both"/>
        <w:rPr>
          <w:rFonts w:ascii="Times New Roman" w:hAnsi="Times New Roman" w:cs="Times New Roman"/>
          <w:sz w:val="24"/>
          <w:szCs w:val="24"/>
        </w:rPr>
      </w:pPr>
    </w:p>
    <w:p w14:paraId="6AC0248D" w14:textId="77777777" w:rsidR="00DD201C" w:rsidRPr="00322FCD" w:rsidRDefault="00DD201C" w:rsidP="00DD201C">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Neni </w:t>
      </w:r>
      <w:r w:rsidR="00070319" w:rsidRPr="00322FCD">
        <w:rPr>
          <w:rFonts w:ascii="Times New Roman" w:hAnsi="Times New Roman" w:cs="Times New Roman"/>
          <w:spacing w:val="-7"/>
          <w:sz w:val="24"/>
          <w:szCs w:val="24"/>
        </w:rPr>
        <w:t>69</w:t>
      </w:r>
    </w:p>
    <w:p w14:paraId="68471414" w14:textId="77777777" w:rsidR="004439FB" w:rsidRPr="00322FCD" w:rsidRDefault="004439FB" w:rsidP="004439FB">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 xml:space="preserve">Autoritetet për dhënien e masave disiplinore </w:t>
      </w:r>
    </w:p>
    <w:p w14:paraId="09DA41D3" w14:textId="77777777" w:rsidR="004439FB" w:rsidRPr="00322FCD" w:rsidRDefault="004439FB" w:rsidP="004439FB">
      <w:pPr>
        <w:spacing w:after="0" w:line="240" w:lineRule="auto"/>
        <w:jc w:val="center"/>
        <w:rPr>
          <w:rFonts w:ascii="Times New Roman" w:eastAsia="Calibri" w:hAnsi="Times New Roman" w:cs="Times New Roman"/>
          <w:b/>
          <w:sz w:val="24"/>
          <w:szCs w:val="24"/>
        </w:rPr>
      </w:pPr>
    </w:p>
    <w:p w14:paraId="151BE71D" w14:textId="77777777" w:rsidR="004439FB" w:rsidRPr="00322FCD" w:rsidRDefault="004439FB" w:rsidP="004439FB">
      <w:p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1. </w:t>
      </w:r>
      <w:r w:rsidR="00A1324A" w:rsidRPr="00322FCD">
        <w:rPr>
          <w:rFonts w:ascii="Times New Roman" w:eastAsia="Calibri" w:hAnsi="Times New Roman" w:cs="Times New Roman"/>
          <w:sz w:val="24"/>
          <w:szCs w:val="24"/>
        </w:rPr>
        <w:t>M</w:t>
      </w:r>
      <w:r w:rsidRPr="00322FCD">
        <w:rPr>
          <w:rFonts w:ascii="Times New Roman" w:eastAsia="Calibri" w:hAnsi="Times New Roman" w:cs="Times New Roman"/>
          <w:sz w:val="24"/>
          <w:szCs w:val="24"/>
        </w:rPr>
        <w:t>asa</w:t>
      </w:r>
      <w:r w:rsidR="00A1324A" w:rsidRPr="00322FCD">
        <w:rPr>
          <w:rFonts w:ascii="Times New Roman" w:eastAsia="Calibri" w:hAnsi="Times New Roman" w:cs="Times New Roman"/>
          <w:sz w:val="24"/>
          <w:szCs w:val="24"/>
        </w:rPr>
        <w:t>t</w:t>
      </w:r>
      <w:r w:rsidRPr="00322FCD">
        <w:rPr>
          <w:rFonts w:ascii="Times New Roman" w:eastAsia="Calibri" w:hAnsi="Times New Roman" w:cs="Times New Roman"/>
          <w:sz w:val="24"/>
          <w:szCs w:val="24"/>
        </w:rPr>
        <w:t xml:space="preserve"> disiplinore </w:t>
      </w:r>
      <w:r w:rsidR="00A1324A" w:rsidRPr="00322FCD">
        <w:rPr>
          <w:rFonts w:ascii="Times New Roman" w:eastAsia="Calibri" w:hAnsi="Times New Roman" w:cs="Times New Roman"/>
          <w:sz w:val="24"/>
          <w:szCs w:val="24"/>
        </w:rPr>
        <w:t>jepen nga</w:t>
      </w:r>
      <w:r w:rsidRPr="00322FCD">
        <w:rPr>
          <w:rFonts w:ascii="Times New Roman" w:eastAsia="Calibri" w:hAnsi="Times New Roman" w:cs="Times New Roman"/>
          <w:sz w:val="24"/>
          <w:szCs w:val="24"/>
        </w:rPr>
        <w:t xml:space="preserve">: </w:t>
      </w:r>
    </w:p>
    <w:p w14:paraId="6A7E047F" w14:textId="77777777" w:rsidR="00BE0E86" w:rsidRPr="00322FCD" w:rsidRDefault="00BE0E86" w:rsidP="00081495">
      <w:pPr>
        <w:pStyle w:val="ListParagraph"/>
        <w:numPr>
          <w:ilvl w:val="2"/>
          <w:numId w:val="35"/>
        </w:numPr>
        <w:spacing w:after="0" w:line="240" w:lineRule="auto"/>
        <w:ind w:left="900" w:hanging="450"/>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Eprori direkt për shkeljet e lehta dhe të rënda. </w:t>
      </w:r>
    </w:p>
    <w:p w14:paraId="7F7F687B" w14:textId="77777777" w:rsidR="00BE0E86" w:rsidRPr="00322FCD" w:rsidRDefault="00BE0E86" w:rsidP="00081495">
      <w:pPr>
        <w:pStyle w:val="ListParagraph"/>
        <w:numPr>
          <w:ilvl w:val="2"/>
          <w:numId w:val="35"/>
        </w:numPr>
        <w:spacing w:after="0" w:line="240" w:lineRule="auto"/>
        <w:ind w:left="900" w:hanging="450"/>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Drejtori </w:t>
      </w:r>
      <w:r w:rsidR="00A1324A" w:rsidRPr="00322FCD">
        <w:rPr>
          <w:rFonts w:ascii="Times New Roman" w:eastAsia="Calibri" w:hAnsi="Times New Roman" w:cs="Times New Roman"/>
          <w:sz w:val="24"/>
          <w:szCs w:val="24"/>
        </w:rPr>
        <w:t>i Shërbimit</w:t>
      </w:r>
      <w:r w:rsidRPr="00322FCD">
        <w:rPr>
          <w:rFonts w:ascii="Times New Roman" w:eastAsia="Calibri" w:hAnsi="Times New Roman" w:cs="Times New Roman"/>
          <w:sz w:val="24"/>
          <w:szCs w:val="24"/>
        </w:rPr>
        <w:t xml:space="preserve"> për shkeljet shumë të rënda.</w:t>
      </w:r>
    </w:p>
    <w:p w14:paraId="55D8298C" w14:textId="77777777" w:rsidR="004439FB" w:rsidRPr="00322FCD" w:rsidRDefault="004439FB" w:rsidP="004439FB">
      <w:pPr>
        <w:spacing w:after="0" w:line="240" w:lineRule="auto"/>
        <w:jc w:val="both"/>
        <w:rPr>
          <w:rFonts w:ascii="Times New Roman" w:eastAsia="Calibri" w:hAnsi="Times New Roman" w:cs="Times New Roman"/>
          <w:sz w:val="24"/>
          <w:szCs w:val="24"/>
        </w:rPr>
      </w:pPr>
    </w:p>
    <w:p w14:paraId="12877B71" w14:textId="7BAC0953" w:rsidR="004439FB" w:rsidRPr="00322FCD" w:rsidRDefault="004439FB" w:rsidP="00322FCD">
      <w:pPr>
        <w:spacing w:after="0" w:line="240" w:lineRule="auto"/>
        <w:jc w:val="center"/>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Neni  </w:t>
      </w:r>
      <w:r w:rsidR="00070319" w:rsidRPr="00322FCD">
        <w:rPr>
          <w:rFonts w:ascii="Times New Roman" w:eastAsia="Calibri" w:hAnsi="Times New Roman" w:cs="Times New Roman"/>
          <w:sz w:val="24"/>
          <w:szCs w:val="24"/>
        </w:rPr>
        <w:t>70</w:t>
      </w:r>
    </w:p>
    <w:p w14:paraId="72974BD4" w14:textId="77777777" w:rsidR="004439FB" w:rsidRPr="00322FCD" w:rsidRDefault="004439FB" w:rsidP="004439FB">
      <w:pPr>
        <w:spacing w:after="0" w:line="240" w:lineRule="auto"/>
        <w:jc w:val="center"/>
        <w:rPr>
          <w:rFonts w:ascii="Times New Roman" w:eastAsia="Calibri" w:hAnsi="Times New Roman" w:cs="Times New Roman"/>
          <w:b/>
          <w:sz w:val="24"/>
          <w:szCs w:val="24"/>
        </w:rPr>
      </w:pPr>
      <w:r w:rsidRPr="00322FCD">
        <w:rPr>
          <w:rFonts w:ascii="Times New Roman" w:eastAsia="Calibri" w:hAnsi="Times New Roman" w:cs="Times New Roman"/>
          <w:b/>
          <w:sz w:val="24"/>
          <w:szCs w:val="24"/>
        </w:rPr>
        <w:t>Ankimi</w:t>
      </w:r>
      <w:r w:rsidRPr="00322FCD">
        <w:rPr>
          <w:rFonts w:ascii="Times New Roman" w:eastAsia="Calibri" w:hAnsi="Times New Roman" w:cs="Times New Roman"/>
          <w:b/>
          <w:sz w:val="24"/>
          <w:szCs w:val="24"/>
        </w:rPr>
        <w:br/>
      </w:r>
    </w:p>
    <w:p w14:paraId="3145038B" w14:textId="77777777" w:rsidR="004439FB" w:rsidRPr="00322FCD" w:rsidRDefault="005178C2" w:rsidP="007704A0">
      <w:pPr>
        <w:spacing w:after="0" w:line="240" w:lineRule="auto"/>
        <w:contextualSpacing/>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1. </w:t>
      </w:r>
      <w:r w:rsidR="004439FB" w:rsidRPr="00322FCD">
        <w:rPr>
          <w:rFonts w:ascii="Times New Roman" w:eastAsia="Calibri" w:hAnsi="Times New Roman" w:cs="Times New Roman"/>
          <w:sz w:val="24"/>
          <w:szCs w:val="24"/>
        </w:rPr>
        <w:t xml:space="preserve">Punonjësi i </w:t>
      </w:r>
      <w:r w:rsidR="00A1324A" w:rsidRPr="00322FCD">
        <w:rPr>
          <w:rFonts w:ascii="Times New Roman" w:eastAsia="Calibri" w:hAnsi="Times New Roman" w:cs="Times New Roman"/>
          <w:sz w:val="24"/>
          <w:szCs w:val="24"/>
        </w:rPr>
        <w:t>Shërbimit</w:t>
      </w:r>
      <w:r w:rsidR="004439FB" w:rsidRPr="00322FCD">
        <w:rPr>
          <w:rFonts w:ascii="Times New Roman" w:eastAsia="Calibri" w:hAnsi="Times New Roman" w:cs="Times New Roman"/>
          <w:sz w:val="24"/>
          <w:szCs w:val="24"/>
        </w:rPr>
        <w:t xml:space="preserve">, ndaj të cilit merret një masë disiplinore, sipas nenit </w:t>
      </w:r>
      <w:r w:rsidR="00730525" w:rsidRPr="00322FCD">
        <w:rPr>
          <w:rFonts w:ascii="Times New Roman" w:eastAsia="Calibri" w:hAnsi="Times New Roman" w:cs="Times New Roman"/>
          <w:sz w:val="24"/>
          <w:szCs w:val="24"/>
        </w:rPr>
        <w:t>68</w:t>
      </w:r>
      <w:r w:rsidR="004439FB" w:rsidRPr="00322FCD">
        <w:rPr>
          <w:rFonts w:ascii="Times New Roman" w:eastAsia="Calibri" w:hAnsi="Times New Roman" w:cs="Times New Roman"/>
          <w:sz w:val="24"/>
          <w:szCs w:val="24"/>
        </w:rPr>
        <w:t xml:space="preserve"> të këtij ligji, ka të drejtë të ankohet </w:t>
      </w:r>
      <w:r w:rsidR="000A5E70" w:rsidRPr="00322FCD">
        <w:rPr>
          <w:rFonts w:ascii="Times New Roman" w:eastAsia="Calibri" w:hAnsi="Times New Roman" w:cs="Times New Roman"/>
          <w:sz w:val="24"/>
          <w:szCs w:val="24"/>
        </w:rPr>
        <w:t>pranë Komisionit të Ap</w:t>
      </w:r>
      <w:r w:rsidR="00AD7B29" w:rsidRPr="00322FCD">
        <w:rPr>
          <w:rFonts w:ascii="Times New Roman" w:eastAsia="Calibri" w:hAnsi="Times New Roman" w:cs="Times New Roman"/>
          <w:sz w:val="24"/>
          <w:szCs w:val="24"/>
        </w:rPr>
        <w:t>e</w:t>
      </w:r>
      <w:r w:rsidR="000A5E70" w:rsidRPr="00322FCD">
        <w:rPr>
          <w:rFonts w:ascii="Times New Roman" w:eastAsia="Calibri" w:hAnsi="Times New Roman" w:cs="Times New Roman"/>
          <w:sz w:val="24"/>
          <w:szCs w:val="24"/>
        </w:rPr>
        <w:t>limit të Masave disiplinnore</w:t>
      </w:r>
      <w:r w:rsidR="004439FB" w:rsidRPr="00322FCD">
        <w:rPr>
          <w:rFonts w:ascii="Times New Roman" w:eastAsia="Calibri" w:hAnsi="Times New Roman" w:cs="Times New Roman"/>
          <w:sz w:val="24"/>
          <w:szCs w:val="24"/>
        </w:rPr>
        <w:t xml:space="preserve">, brenda </w:t>
      </w:r>
      <w:r w:rsidR="000A5E70" w:rsidRPr="00322FCD">
        <w:rPr>
          <w:rFonts w:ascii="Times New Roman" w:eastAsia="Calibri" w:hAnsi="Times New Roman" w:cs="Times New Roman"/>
          <w:sz w:val="24"/>
          <w:szCs w:val="24"/>
        </w:rPr>
        <w:t>1</w:t>
      </w:r>
      <w:r w:rsidR="004439FB" w:rsidRPr="00322FCD">
        <w:rPr>
          <w:rFonts w:ascii="Times New Roman" w:eastAsia="Calibri" w:hAnsi="Times New Roman" w:cs="Times New Roman"/>
          <w:sz w:val="24"/>
          <w:szCs w:val="24"/>
        </w:rPr>
        <w:t xml:space="preserve">5 ditëve nga data e marrjes dijeni për dhënien e masës disiplinore. </w:t>
      </w:r>
    </w:p>
    <w:p w14:paraId="3FA5CB54" w14:textId="77777777" w:rsidR="000A5E70" w:rsidRPr="00322FCD" w:rsidRDefault="005178C2" w:rsidP="007704A0">
      <w:pPr>
        <w:pStyle w:val="ListParagraph"/>
        <w:spacing w:after="0" w:line="240" w:lineRule="auto"/>
        <w:ind w:left="0"/>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 xml:space="preserve">2. </w:t>
      </w:r>
      <w:r w:rsidR="000A5E70" w:rsidRPr="00322FCD">
        <w:rPr>
          <w:rFonts w:ascii="Times New Roman" w:eastAsia="Calibri" w:hAnsi="Times New Roman" w:cs="Times New Roman"/>
          <w:sz w:val="24"/>
          <w:szCs w:val="24"/>
        </w:rPr>
        <w:t>Komisioni i apelimit të masave disiplinore krijohet dhe funksionon pranë Shërbimit dhe përbëhet nga tre anëtarë:</w:t>
      </w:r>
    </w:p>
    <w:p w14:paraId="56763B91" w14:textId="77777777" w:rsidR="000A5E70" w:rsidRPr="00322FCD" w:rsidRDefault="000E70E8" w:rsidP="00081495">
      <w:pPr>
        <w:pStyle w:val="ListParagraph"/>
        <w:numPr>
          <w:ilvl w:val="0"/>
          <w:numId w:val="44"/>
        </w:numPr>
        <w:ind w:left="720" w:hanging="270"/>
        <w:rPr>
          <w:rFonts w:ascii="Times New Roman" w:eastAsia="Calibri" w:hAnsi="Times New Roman" w:cs="Times New Roman"/>
          <w:sz w:val="24"/>
          <w:szCs w:val="24"/>
        </w:rPr>
      </w:pPr>
      <w:r w:rsidRPr="00322FCD">
        <w:rPr>
          <w:rFonts w:ascii="Times New Roman" w:eastAsia="Calibri" w:hAnsi="Times New Roman" w:cs="Times New Roman"/>
          <w:sz w:val="24"/>
          <w:szCs w:val="24"/>
        </w:rPr>
        <w:t>z</w:t>
      </w:r>
      <w:r w:rsidR="000A5E70" w:rsidRPr="00322FCD">
        <w:rPr>
          <w:rFonts w:ascii="Times New Roman" w:eastAsia="Calibri" w:hAnsi="Times New Roman" w:cs="Times New Roman"/>
          <w:sz w:val="24"/>
          <w:szCs w:val="24"/>
        </w:rPr>
        <w:t>ëvendësdrejtori në cilësinë</w:t>
      </w:r>
      <w:r w:rsidR="00AD7B29" w:rsidRPr="00322FCD">
        <w:rPr>
          <w:rFonts w:ascii="Times New Roman" w:eastAsia="Calibri" w:hAnsi="Times New Roman" w:cs="Times New Roman"/>
          <w:sz w:val="24"/>
          <w:szCs w:val="24"/>
        </w:rPr>
        <w:t xml:space="preserve"> e kr</w:t>
      </w:r>
      <w:r w:rsidR="000A5E70" w:rsidRPr="00322FCD">
        <w:rPr>
          <w:rFonts w:ascii="Times New Roman" w:eastAsia="Calibri" w:hAnsi="Times New Roman" w:cs="Times New Roman"/>
          <w:sz w:val="24"/>
          <w:szCs w:val="24"/>
        </w:rPr>
        <w:t>y</w:t>
      </w:r>
      <w:r w:rsidR="00AD7B29" w:rsidRPr="00322FCD">
        <w:rPr>
          <w:rFonts w:ascii="Times New Roman" w:eastAsia="Calibri" w:hAnsi="Times New Roman" w:cs="Times New Roman"/>
          <w:sz w:val="24"/>
          <w:szCs w:val="24"/>
        </w:rPr>
        <w:t>e</w:t>
      </w:r>
      <w:r w:rsidR="000A5E70" w:rsidRPr="00322FCD">
        <w:rPr>
          <w:rFonts w:ascii="Times New Roman" w:eastAsia="Calibri" w:hAnsi="Times New Roman" w:cs="Times New Roman"/>
          <w:sz w:val="24"/>
          <w:szCs w:val="24"/>
        </w:rPr>
        <w:t>tarit;</w:t>
      </w:r>
    </w:p>
    <w:p w14:paraId="10D812A7" w14:textId="77777777" w:rsidR="000A5E70" w:rsidRPr="00322FCD" w:rsidRDefault="000E70E8" w:rsidP="00081495">
      <w:pPr>
        <w:pStyle w:val="ListParagraph"/>
        <w:numPr>
          <w:ilvl w:val="0"/>
          <w:numId w:val="44"/>
        </w:numPr>
        <w:ind w:left="720" w:hanging="270"/>
        <w:rPr>
          <w:rFonts w:ascii="Times New Roman" w:eastAsia="Calibri" w:hAnsi="Times New Roman" w:cs="Times New Roman"/>
          <w:sz w:val="24"/>
          <w:szCs w:val="24"/>
        </w:rPr>
      </w:pPr>
      <w:r w:rsidRPr="00322FCD">
        <w:rPr>
          <w:rFonts w:ascii="Times New Roman" w:eastAsia="Calibri" w:hAnsi="Times New Roman" w:cs="Times New Roman"/>
          <w:sz w:val="24"/>
          <w:szCs w:val="24"/>
        </w:rPr>
        <w:t>n</w:t>
      </w:r>
      <w:r w:rsidR="000A5E70" w:rsidRPr="00322FCD">
        <w:rPr>
          <w:rFonts w:ascii="Times New Roman" w:eastAsia="Calibri" w:hAnsi="Times New Roman" w:cs="Times New Roman"/>
          <w:sz w:val="24"/>
          <w:szCs w:val="24"/>
        </w:rPr>
        <w:t xml:space="preserve">jë nga juristët e Shërbimit, i caktuar nga </w:t>
      </w:r>
      <w:r w:rsidR="00AD7B29" w:rsidRPr="00322FCD">
        <w:rPr>
          <w:rFonts w:ascii="Times New Roman" w:eastAsia="Calibri" w:hAnsi="Times New Roman" w:cs="Times New Roman"/>
          <w:sz w:val="24"/>
          <w:szCs w:val="24"/>
        </w:rPr>
        <w:t>Drejtori i Shërbimit</w:t>
      </w:r>
    </w:p>
    <w:p w14:paraId="4C505680" w14:textId="77777777" w:rsidR="005178C2" w:rsidRPr="00322FCD" w:rsidRDefault="000E70E8" w:rsidP="004D6CE5">
      <w:pPr>
        <w:pStyle w:val="ListParagraph"/>
        <w:numPr>
          <w:ilvl w:val="0"/>
          <w:numId w:val="44"/>
        </w:numPr>
        <w:ind w:left="720" w:hanging="270"/>
        <w:rPr>
          <w:rFonts w:ascii="Times New Roman" w:eastAsia="Calibri" w:hAnsi="Times New Roman" w:cs="Times New Roman"/>
          <w:sz w:val="24"/>
          <w:szCs w:val="24"/>
        </w:rPr>
      </w:pPr>
      <w:r w:rsidRPr="00322FCD">
        <w:rPr>
          <w:rFonts w:ascii="Times New Roman" w:eastAsia="Calibri" w:hAnsi="Times New Roman" w:cs="Times New Roman"/>
          <w:sz w:val="24"/>
          <w:szCs w:val="24"/>
        </w:rPr>
        <w:t>n</w:t>
      </w:r>
      <w:r w:rsidR="00AD7B29" w:rsidRPr="00322FCD">
        <w:rPr>
          <w:rFonts w:ascii="Times New Roman" w:eastAsia="Calibri" w:hAnsi="Times New Roman" w:cs="Times New Roman"/>
          <w:sz w:val="24"/>
          <w:szCs w:val="24"/>
        </w:rPr>
        <w:t xml:space="preserve">jë nga </w:t>
      </w:r>
      <w:r w:rsidRPr="00322FCD">
        <w:rPr>
          <w:rFonts w:ascii="Times New Roman" w:eastAsia="Calibri" w:hAnsi="Times New Roman" w:cs="Times New Roman"/>
          <w:sz w:val="24"/>
          <w:szCs w:val="24"/>
        </w:rPr>
        <w:t xml:space="preserve">punonjësit </w:t>
      </w:r>
      <w:r w:rsidR="00AD7B29" w:rsidRPr="00322FCD">
        <w:rPr>
          <w:rFonts w:ascii="Times New Roman" w:eastAsia="Calibri" w:hAnsi="Times New Roman" w:cs="Times New Roman"/>
          <w:sz w:val="24"/>
          <w:szCs w:val="24"/>
        </w:rPr>
        <w:t>e burimeve njerëzore të Ministrisë së Drejtësisë</w:t>
      </w:r>
      <w:r w:rsidRPr="00322FCD">
        <w:rPr>
          <w:rFonts w:ascii="Times New Roman" w:eastAsia="Calibri" w:hAnsi="Times New Roman" w:cs="Times New Roman"/>
          <w:sz w:val="24"/>
          <w:szCs w:val="24"/>
        </w:rPr>
        <w:t>, i caktuar nga ministri.</w:t>
      </w:r>
    </w:p>
    <w:p w14:paraId="4113516E" w14:textId="77777777" w:rsidR="00F05314" w:rsidRPr="00322FCD" w:rsidRDefault="005178C2" w:rsidP="007704A0">
      <w:pPr>
        <w:pStyle w:val="ListParagraph"/>
        <w:ind w:left="0"/>
        <w:rPr>
          <w:rFonts w:ascii="Times New Roman" w:hAnsi="Times New Roman" w:cs="Times New Roman"/>
          <w:sz w:val="24"/>
          <w:szCs w:val="24"/>
        </w:rPr>
      </w:pPr>
      <w:r w:rsidRPr="00322FCD">
        <w:rPr>
          <w:rFonts w:ascii="Times New Roman" w:eastAsia="Calibri" w:hAnsi="Times New Roman" w:cs="Times New Roman"/>
          <w:sz w:val="24"/>
          <w:szCs w:val="24"/>
        </w:rPr>
        <w:t>3.</w:t>
      </w:r>
      <w:r w:rsidR="000A5E70" w:rsidRPr="00322FCD">
        <w:rPr>
          <w:rFonts w:ascii="Times New Roman" w:hAnsi="Times New Roman" w:cs="Times New Roman"/>
          <w:sz w:val="24"/>
          <w:szCs w:val="24"/>
        </w:rPr>
        <w:t>Komisioni i ap</w:t>
      </w:r>
      <w:r w:rsidR="00F05314" w:rsidRPr="00322FCD">
        <w:rPr>
          <w:rFonts w:ascii="Times New Roman" w:hAnsi="Times New Roman" w:cs="Times New Roman"/>
          <w:sz w:val="24"/>
          <w:szCs w:val="24"/>
        </w:rPr>
        <w:t>elimit të masave disiplinore vendos:</w:t>
      </w:r>
    </w:p>
    <w:p w14:paraId="1D27B624" w14:textId="77777777" w:rsidR="00F05314" w:rsidRPr="00322FCD" w:rsidRDefault="005E32C4" w:rsidP="00081495">
      <w:pPr>
        <w:pStyle w:val="ListParagraph"/>
        <w:numPr>
          <w:ilvl w:val="0"/>
          <w:numId w:val="45"/>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l</w:t>
      </w:r>
      <w:r w:rsidR="00F05314" w:rsidRPr="00322FCD">
        <w:rPr>
          <w:rFonts w:ascii="Times New Roman" w:eastAsia="Calibri" w:hAnsi="Times New Roman" w:cs="Times New Roman"/>
          <w:sz w:val="24"/>
          <w:szCs w:val="24"/>
        </w:rPr>
        <w:t>ënien në fuqi të masës disiplinore;</w:t>
      </w:r>
    </w:p>
    <w:p w14:paraId="17833A01" w14:textId="77777777" w:rsidR="00F05314" w:rsidRPr="00322FCD" w:rsidRDefault="005E32C4" w:rsidP="00081495">
      <w:pPr>
        <w:pStyle w:val="ListParagraph"/>
        <w:numPr>
          <w:ilvl w:val="0"/>
          <w:numId w:val="45"/>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n</w:t>
      </w:r>
      <w:r w:rsidR="00F05314" w:rsidRPr="00322FCD">
        <w:rPr>
          <w:rFonts w:ascii="Times New Roman" w:eastAsia="Calibri" w:hAnsi="Times New Roman" w:cs="Times New Roman"/>
          <w:sz w:val="24"/>
          <w:szCs w:val="24"/>
        </w:rPr>
        <w:t>dryshimin e saj në një masë më të lehtë;</w:t>
      </w:r>
    </w:p>
    <w:p w14:paraId="2054F150" w14:textId="77777777" w:rsidR="00F05314" w:rsidRPr="00322FCD" w:rsidRDefault="005E32C4" w:rsidP="00081495">
      <w:pPr>
        <w:pStyle w:val="ListParagraph"/>
        <w:numPr>
          <w:ilvl w:val="0"/>
          <w:numId w:val="45"/>
        </w:numPr>
        <w:spacing w:after="0" w:line="240" w:lineRule="auto"/>
        <w:jc w:val="both"/>
        <w:rPr>
          <w:rFonts w:ascii="Times New Roman" w:eastAsia="Calibri" w:hAnsi="Times New Roman" w:cs="Times New Roman"/>
          <w:sz w:val="24"/>
          <w:szCs w:val="24"/>
        </w:rPr>
      </w:pPr>
      <w:r w:rsidRPr="00322FCD">
        <w:rPr>
          <w:rFonts w:ascii="Times New Roman" w:eastAsia="Calibri" w:hAnsi="Times New Roman" w:cs="Times New Roman"/>
          <w:sz w:val="24"/>
          <w:szCs w:val="24"/>
        </w:rPr>
        <w:t>s</w:t>
      </w:r>
      <w:r w:rsidR="00F05314" w:rsidRPr="00322FCD">
        <w:rPr>
          <w:rFonts w:ascii="Times New Roman" w:eastAsia="Calibri" w:hAnsi="Times New Roman" w:cs="Times New Roman"/>
          <w:sz w:val="24"/>
          <w:szCs w:val="24"/>
        </w:rPr>
        <w:t xml:space="preserve">hfuqizimin </w:t>
      </w:r>
      <w:r w:rsidRPr="00322FCD">
        <w:rPr>
          <w:rFonts w:ascii="Times New Roman" w:eastAsia="Calibri" w:hAnsi="Times New Roman" w:cs="Times New Roman"/>
          <w:sz w:val="24"/>
          <w:szCs w:val="24"/>
        </w:rPr>
        <w:t>e masës</w:t>
      </w:r>
      <w:r w:rsidR="00F05314" w:rsidRPr="00322FCD">
        <w:rPr>
          <w:rFonts w:ascii="Times New Roman" w:eastAsia="Calibri" w:hAnsi="Times New Roman" w:cs="Times New Roman"/>
          <w:sz w:val="24"/>
          <w:szCs w:val="24"/>
        </w:rPr>
        <w:t>.</w:t>
      </w:r>
    </w:p>
    <w:p w14:paraId="75BA3F55" w14:textId="77777777" w:rsidR="00F05314" w:rsidRPr="00322FCD" w:rsidRDefault="00F05314" w:rsidP="000A5E70">
      <w:pPr>
        <w:spacing w:after="0" w:line="240" w:lineRule="auto"/>
        <w:contextualSpacing/>
        <w:jc w:val="both"/>
        <w:rPr>
          <w:rFonts w:ascii="Times New Roman" w:eastAsia="Calibri" w:hAnsi="Times New Roman" w:cs="Times New Roman"/>
          <w:sz w:val="24"/>
          <w:szCs w:val="24"/>
        </w:rPr>
      </w:pPr>
    </w:p>
    <w:p w14:paraId="051CA5B4" w14:textId="77777777" w:rsidR="00E95AF5" w:rsidRPr="00322FCD" w:rsidRDefault="00E95AF5"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 xml:space="preserve">Neni </w:t>
      </w:r>
      <w:r w:rsidR="00070319" w:rsidRPr="00322FCD">
        <w:rPr>
          <w:rFonts w:ascii="Times New Roman" w:hAnsi="Times New Roman" w:cs="Times New Roman"/>
          <w:spacing w:val="-7"/>
          <w:sz w:val="24"/>
          <w:szCs w:val="24"/>
        </w:rPr>
        <w:t>71</w:t>
      </w:r>
    </w:p>
    <w:p w14:paraId="370DADC1" w14:textId="77777777" w:rsidR="00E95AF5" w:rsidRPr="00322FCD" w:rsidRDefault="00E95AF5" w:rsidP="00E95AF5">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Shuarja e masës disiplinore</w:t>
      </w:r>
    </w:p>
    <w:p w14:paraId="22CF83E8" w14:textId="77777777" w:rsidR="000C7B1B" w:rsidRPr="00322FCD" w:rsidRDefault="00E95AF5" w:rsidP="007704A0">
      <w:pPr>
        <w:pStyle w:val="ListParagraph"/>
        <w:numPr>
          <w:ilvl w:val="0"/>
          <w:numId w:val="46"/>
        </w:numPr>
        <w:shd w:val="clear" w:color="auto" w:fill="FFFFFF"/>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6"/>
          <w:sz w:val="24"/>
          <w:szCs w:val="24"/>
        </w:rPr>
        <w:t>Masat disiplinore</w:t>
      </w:r>
      <w:r w:rsidR="00486483" w:rsidRPr="00322FCD">
        <w:rPr>
          <w:rFonts w:ascii="Times New Roman" w:hAnsi="Times New Roman" w:cs="Times New Roman"/>
          <w:spacing w:val="-6"/>
          <w:sz w:val="24"/>
          <w:szCs w:val="24"/>
        </w:rPr>
        <w:t xml:space="preserve"> për shkeljet e lehta</w:t>
      </w:r>
      <w:r w:rsidRPr="00322FCD">
        <w:rPr>
          <w:rFonts w:ascii="Times New Roman" w:hAnsi="Times New Roman" w:cs="Times New Roman"/>
          <w:spacing w:val="-6"/>
          <w:sz w:val="24"/>
          <w:szCs w:val="24"/>
        </w:rPr>
        <w:t xml:space="preserve"> shuhen </w:t>
      </w:r>
      <w:r w:rsidR="00486483" w:rsidRPr="00322FCD">
        <w:rPr>
          <w:rFonts w:ascii="Times New Roman" w:hAnsi="Times New Roman" w:cs="Times New Roman"/>
          <w:spacing w:val="-6"/>
          <w:sz w:val="24"/>
          <w:szCs w:val="24"/>
        </w:rPr>
        <w:t>pas një periudhë 6 - mujore, nëse ndaj punonjësit nuk jepet një masë tjetër disiplinore.</w:t>
      </w:r>
    </w:p>
    <w:p w14:paraId="0E041701" w14:textId="77777777" w:rsidR="000C7B1B" w:rsidRPr="00322FCD" w:rsidRDefault="00486483" w:rsidP="007704A0">
      <w:pPr>
        <w:pStyle w:val="ListParagraph"/>
        <w:numPr>
          <w:ilvl w:val="0"/>
          <w:numId w:val="46"/>
        </w:numPr>
        <w:shd w:val="clear" w:color="auto" w:fill="FFFFFF"/>
        <w:spacing w:after="0" w:line="240" w:lineRule="auto"/>
        <w:jc w:val="both"/>
        <w:rPr>
          <w:rFonts w:ascii="Times New Roman" w:hAnsi="Times New Roman" w:cs="Times New Roman"/>
          <w:spacing w:val="-6"/>
          <w:sz w:val="24"/>
          <w:szCs w:val="24"/>
        </w:rPr>
      </w:pPr>
      <w:r w:rsidRPr="00322FCD">
        <w:rPr>
          <w:rFonts w:ascii="Times New Roman" w:hAnsi="Times New Roman" w:cs="Times New Roman"/>
          <w:spacing w:val="-6"/>
          <w:sz w:val="24"/>
          <w:szCs w:val="24"/>
        </w:rPr>
        <w:t>Masat disiplinore për shkeljet rënda shuhen pas një periudhe një vjeçare, pasi ka mbaruar</w:t>
      </w:r>
      <w:r w:rsidR="000C7B1B" w:rsidRPr="00322FCD">
        <w:rPr>
          <w:rFonts w:ascii="Times New Roman" w:hAnsi="Times New Roman" w:cs="Times New Roman"/>
          <w:spacing w:val="-6"/>
          <w:sz w:val="24"/>
          <w:szCs w:val="24"/>
        </w:rPr>
        <w:t xml:space="preserve"> </w:t>
      </w:r>
      <w:r w:rsidRPr="00322FCD">
        <w:rPr>
          <w:rFonts w:ascii="Times New Roman" w:hAnsi="Times New Roman" w:cs="Times New Roman"/>
          <w:spacing w:val="-6"/>
          <w:sz w:val="24"/>
          <w:szCs w:val="24"/>
        </w:rPr>
        <w:t>kohëzgjatja</w:t>
      </w:r>
      <w:r w:rsidR="00567937" w:rsidRPr="00322FCD">
        <w:rPr>
          <w:rFonts w:ascii="Times New Roman" w:hAnsi="Times New Roman" w:cs="Times New Roman"/>
          <w:spacing w:val="-6"/>
          <w:sz w:val="24"/>
          <w:szCs w:val="24"/>
        </w:rPr>
        <w:t xml:space="preserve"> e masësë disiplinore.</w:t>
      </w:r>
    </w:p>
    <w:p w14:paraId="4DF32BEC" w14:textId="77777777" w:rsidR="00E95AF5" w:rsidRPr="00322FCD" w:rsidRDefault="00E95AF5" w:rsidP="007704A0">
      <w:pPr>
        <w:pStyle w:val="ListParagraph"/>
        <w:numPr>
          <w:ilvl w:val="0"/>
          <w:numId w:val="46"/>
        </w:num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5"/>
          <w:sz w:val="24"/>
          <w:szCs w:val="24"/>
        </w:rPr>
        <w:t>Pas kalimit të periudhave të përcaktuara në pikën 1</w:t>
      </w:r>
      <w:r w:rsidR="00567937" w:rsidRPr="00322FCD">
        <w:rPr>
          <w:rFonts w:ascii="Times New Roman" w:hAnsi="Times New Roman" w:cs="Times New Roman"/>
          <w:spacing w:val="-5"/>
          <w:sz w:val="24"/>
          <w:szCs w:val="24"/>
        </w:rPr>
        <w:t xml:space="preserve"> dhe pikën 2</w:t>
      </w:r>
      <w:r w:rsidRPr="00322FCD">
        <w:rPr>
          <w:rFonts w:ascii="Times New Roman" w:hAnsi="Times New Roman" w:cs="Times New Roman"/>
          <w:spacing w:val="-5"/>
          <w:sz w:val="24"/>
          <w:szCs w:val="24"/>
        </w:rPr>
        <w:t xml:space="preserve"> </w:t>
      </w:r>
      <w:r w:rsidRPr="00322FCD">
        <w:rPr>
          <w:rFonts w:ascii="Times New Roman" w:hAnsi="Times New Roman" w:cs="Times New Roman"/>
          <w:spacing w:val="-7"/>
          <w:sz w:val="24"/>
          <w:szCs w:val="24"/>
        </w:rPr>
        <w:t xml:space="preserve">të këtij neni, i gjithë dokumentacioni që lidhet me masat disiplinore vendoset në qendrën e të dhënave të njësisë së </w:t>
      </w:r>
      <w:r w:rsidRPr="00322FCD">
        <w:rPr>
          <w:rFonts w:ascii="Times New Roman" w:hAnsi="Times New Roman" w:cs="Times New Roman"/>
          <w:sz w:val="24"/>
          <w:szCs w:val="24"/>
        </w:rPr>
        <w:t>personelit dhe ruhet gjatë gjithë kohës së punës të punonjësit.</w:t>
      </w:r>
    </w:p>
    <w:p w14:paraId="04E8DD2C" w14:textId="77777777" w:rsidR="00E95AF5" w:rsidRPr="00322FCD" w:rsidRDefault="00E95AF5" w:rsidP="00E95AF5">
      <w:pPr>
        <w:shd w:val="clear" w:color="auto" w:fill="FFFFFF"/>
        <w:spacing w:after="0" w:line="240" w:lineRule="auto"/>
        <w:ind w:firstLine="283"/>
        <w:jc w:val="both"/>
        <w:rPr>
          <w:rFonts w:ascii="Times New Roman" w:hAnsi="Times New Roman" w:cs="Times New Roman"/>
          <w:sz w:val="24"/>
          <w:szCs w:val="24"/>
        </w:rPr>
      </w:pPr>
    </w:p>
    <w:p w14:paraId="74798BB1"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72</w:t>
      </w:r>
    </w:p>
    <w:p w14:paraId="75F0F3AB" w14:textId="77777777" w:rsidR="00E95AF5" w:rsidRPr="00322FCD" w:rsidRDefault="00081495" w:rsidP="00E95AF5">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P</w:t>
      </w:r>
      <w:r w:rsidR="00E95AF5" w:rsidRPr="00322FCD">
        <w:rPr>
          <w:rFonts w:ascii="Times New Roman" w:hAnsi="Times New Roman" w:cs="Times New Roman"/>
          <w:b/>
          <w:bCs/>
          <w:spacing w:val="-8"/>
          <w:sz w:val="24"/>
          <w:szCs w:val="24"/>
        </w:rPr>
        <w:t>rocedura disiplinore</w:t>
      </w:r>
    </w:p>
    <w:p w14:paraId="37C0D664" w14:textId="77777777" w:rsidR="00E95AF5" w:rsidRPr="00322FCD" w:rsidRDefault="00081495" w:rsidP="007704A0">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6"/>
          <w:sz w:val="24"/>
          <w:szCs w:val="24"/>
        </w:rPr>
        <w:lastRenderedPageBreak/>
        <w:t>R</w:t>
      </w:r>
      <w:r w:rsidR="00E95AF5" w:rsidRPr="00322FCD">
        <w:rPr>
          <w:rFonts w:ascii="Times New Roman" w:hAnsi="Times New Roman" w:cs="Times New Roman"/>
          <w:spacing w:val="-6"/>
          <w:sz w:val="24"/>
          <w:szCs w:val="24"/>
        </w:rPr>
        <w:t xml:space="preserve">regullat, procedurat dhe dokumentacioni për dhënien e masave disiplinore, mënyra e organizimit dhe e funksionimit të komisionit të apelimit të punonjësve </w:t>
      </w:r>
      <w:r w:rsidR="00E95AF5" w:rsidRPr="00322FCD">
        <w:rPr>
          <w:rFonts w:ascii="Times New Roman" w:hAnsi="Times New Roman" w:cs="Times New Roman"/>
          <w:spacing w:val="-7"/>
          <w:sz w:val="24"/>
          <w:szCs w:val="24"/>
        </w:rPr>
        <w:t xml:space="preserve">të Shërbimit përcaktohen në Rregulloren e Shërbimit, të </w:t>
      </w:r>
      <w:r w:rsidR="00E95AF5" w:rsidRPr="00322FCD">
        <w:rPr>
          <w:rFonts w:ascii="Times New Roman" w:hAnsi="Times New Roman" w:cs="Times New Roman"/>
          <w:sz w:val="24"/>
          <w:szCs w:val="24"/>
        </w:rPr>
        <w:t>miratuar nga Këshilli i Ministrave.</w:t>
      </w:r>
      <w:r w:rsidR="002A4847" w:rsidRPr="00322FCD">
        <w:rPr>
          <w:rFonts w:ascii="Times New Roman" w:hAnsi="Times New Roman" w:cs="Times New Roman"/>
          <w:sz w:val="24"/>
          <w:szCs w:val="24"/>
        </w:rPr>
        <w:t xml:space="preserve"> </w:t>
      </w:r>
    </w:p>
    <w:p w14:paraId="7BED8A20" w14:textId="77777777" w:rsidR="00070319" w:rsidRPr="00322FCD" w:rsidRDefault="00070319" w:rsidP="00070319">
      <w:pPr>
        <w:pStyle w:val="ListParagraph"/>
        <w:shd w:val="clear" w:color="auto" w:fill="FFFFFF"/>
        <w:spacing w:after="0" w:line="240" w:lineRule="auto"/>
        <w:ind w:left="283"/>
        <w:jc w:val="both"/>
        <w:rPr>
          <w:rFonts w:ascii="Times New Roman" w:hAnsi="Times New Roman" w:cs="Times New Roman"/>
          <w:sz w:val="24"/>
          <w:szCs w:val="24"/>
        </w:rPr>
      </w:pPr>
    </w:p>
    <w:p w14:paraId="62D8D89F"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73</w:t>
      </w:r>
    </w:p>
    <w:p w14:paraId="33FB344A" w14:textId="77777777" w:rsidR="00E95AF5" w:rsidRPr="00322FCD" w:rsidRDefault="00E95AF5" w:rsidP="00E95AF5">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Hetimi i pavarur i sjelljes së punonjësit të Shërbimit</w:t>
      </w:r>
    </w:p>
    <w:p w14:paraId="4711BD45" w14:textId="77777777" w:rsidR="00E95AF5" w:rsidRPr="00322FCD" w:rsidRDefault="00E95AF5" w:rsidP="007704A0">
      <w:pPr>
        <w:shd w:val="clear" w:color="auto" w:fill="FFFFFF"/>
        <w:tabs>
          <w:tab w:val="left" w:pos="653"/>
        </w:tabs>
        <w:spacing w:after="0" w:line="240" w:lineRule="auto"/>
        <w:jc w:val="both"/>
        <w:rPr>
          <w:rFonts w:ascii="Times New Roman" w:hAnsi="Times New Roman" w:cs="Times New Roman"/>
          <w:sz w:val="24"/>
          <w:szCs w:val="24"/>
        </w:rPr>
      </w:pPr>
      <w:r w:rsidRPr="00322FCD">
        <w:rPr>
          <w:rFonts w:ascii="Times New Roman" w:hAnsi="Times New Roman" w:cs="Times New Roman"/>
          <w:sz w:val="24"/>
          <w:szCs w:val="24"/>
        </w:rPr>
        <w:t xml:space="preserve">Procedurat për verifikimin e ankesave ndaj </w:t>
      </w:r>
      <w:r w:rsidRPr="00322FCD">
        <w:rPr>
          <w:rFonts w:ascii="Times New Roman" w:hAnsi="Times New Roman" w:cs="Times New Roman"/>
          <w:spacing w:val="-7"/>
          <w:sz w:val="24"/>
          <w:szCs w:val="24"/>
        </w:rPr>
        <w:t xml:space="preserve">punonjësve të Shërbimit parashikohen në Rregulloren e </w:t>
      </w:r>
      <w:r w:rsidRPr="00322FCD">
        <w:rPr>
          <w:rFonts w:ascii="Times New Roman" w:hAnsi="Times New Roman" w:cs="Times New Roman"/>
          <w:sz w:val="24"/>
          <w:szCs w:val="24"/>
        </w:rPr>
        <w:t>Shërbimit.</w:t>
      </w:r>
    </w:p>
    <w:p w14:paraId="0E96D75C" w14:textId="77777777" w:rsidR="00E95AF5" w:rsidRPr="00322FCD" w:rsidRDefault="00E95AF5" w:rsidP="00E95AF5">
      <w:pPr>
        <w:shd w:val="clear" w:color="auto" w:fill="FFFFFF"/>
        <w:spacing w:line="240" w:lineRule="auto"/>
        <w:rPr>
          <w:rFonts w:ascii="Times New Roman" w:hAnsi="Times New Roman" w:cs="Times New Roman"/>
          <w:sz w:val="24"/>
          <w:szCs w:val="24"/>
        </w:rPr>
      </w:pPr>
    </w:p>
    <w:p w14:paraId="4BD0AF5A" w14:textId="77777777" w:rsidR="00E95AF5" w:rsidRPr="00322FCD" w:rsidRDefault="00E95AF5" w:rsidP="00E95AF5">
      <w:pPr>
        <w:shd w:val="clear" w:color="auto" w:fill="FFFFFF"/>
        <w:spacing w:line="240" w:lineRule="auto"/>
        <w:jc w:val="center"/>
        <w:rPr>
          <w:rFonts w:ascii="Times New Roman" w:hAnsi="Times New Roman" w:cs="Times New Roman"/>
          <w:sz w:val="24"/>
          <w:szCs w:val="24"/>
        </w:rPr>
      </w:pPr>
      <w:r w:rsidRPr="00322FCD">
        <w:rPr>
          <w:rFonts w:ascii="Times New Roman" w:hAnsi="Times New Roman" w:cs="Times New Roman"/>
          <w:sz w:val="24"/>
          <w:szCs w:val="24"/>
        </w:rPr>
        <w:t>KREU V</w:t>
      </w:r>
    </w:p>
    <w:p w14:paraId="1FE3DBC0" w14:textId="77777777" w:rsidR="00E95AF5" w:rsidRPr="00322FCD" w:rsidRDefault="00E95AF5" w:rsidP="00E95AF5">
      <w:pPr>
        <w:shd w:val="clear" w:color="auto" w:fill="FFFFFF"/>
        <w:spacing w:line="240" w:lineRule="auto"/>
        <w:jc w:val="center"/>
        <w:rPr>
          <w:rFonts w:ascii="Times New Roman" w:hAnsi="Times New Roman" w:cs="Times New Roman"/>
          <w:spacing w:val="-8"/>
          <w:sz w:val="24"/>
          <w:szCs w:val="24"/>
        </w:rPr>
      </w:pPr>
      <w:r w:rsidRPr="00322FCD">
        <w:rPr>
          <w:rFonts w:ascii="Times New Roman" w:hAnsi="Times New Roman" w:cs="Times New Roman"/>
          <w:spacing w:val="-8"/>
          <w:sz w:val="24"/>
          <w:szCs w:val="24"/>
        </w:rPr>
        <w:t>DISPOZITA KALIMTARE DHE TË FUNDIT</w:t>
      </w:r>
    </w:p>
    <w:p w14:paraId="0372163E" w14:textId="77777777" w:rsidR="00E95AF5" w:rsidRPr="00322FCD" w:rsidRDefault="00070319" w:rsidP="00E95AF5">
      <w:pPr>
        <w:shd w:val="clear" w:color="auto" w:fill="FFFFFF"/>
        <w:spacing w:before="240"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74</w:t>
      </w:r>
    </w:p>
    <w:p w14:paraId="4ACBF28F" w14:textId="77777777" w:rsidR="00324EB1" w:rsidRPr="00322FCD" w:rsidRDefault="00E95AF5" w:rsidP="00E95AF5">
      <w:pPr>
        <w:shd w:val="clear" w:color="auto" w:fill="FFFFFF"/>
        <w:spacing w:line="240" w:lineRule="auto"/>
        <w:jc w:val="center"/>
        <w:rPr>
          <w:rFonts w:ascii="Times New Roman" w:hAnsi="Times New Roman" w:cs="Times New Roman"/>
          <w:b/>
          <w:bCs/>
          <w:spacing w:val="-8"/>
          <w:sz w:val="24"/>
          <w:szCs w:val="24"/>
        </w:rPr>
      </w:pPr>
      <w:r w:rsidRPr="00322FCD">
        <w:rPr>
          <w:rFonts w:ascii="Times New Roman" w:hAnsi="Times New Roman" w:cs="Times New Roman"/>
          <w:b/>
          <w:bCs/>
          <w:spacing w:val="-8"/>
          <w:sz w:val="24"/>
          <w:szCs w:val="24"/>
        </w:rPr>
        <w:t>Dispozita kalimtare dhe nxjerrja e akteve nënligjore</w:t>
      </w:r>
    </w:p>
    <w:p w14:paraId="0D252DF8" w14:textId="77777777" w:rsidR="00324EB1" w:rsidRPr="00322FCD" w:rsidRDefault="00E95AF5" w:rsidP="00931FF3">
      <w:pPr>
        <w:pStyle w:val="ListParagraph"/>
        <w:numPr>
          <w:ilvl w:val="0"/>
          <w:numId w:val="58"/>
        </w:numPr>
        <w:shd w:val="clear" w:color="auto" w:fill="FFFFFF"/>
        <w:tabs>
          <w:tab w:val="left" w:pos="283"/>
        </w:tabs>
        <w:spacing w:line="240" w:lineRule="auto"/>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Trajtimi i marrëdhënieve të punës dhe trajtimi </w:t>
      </w:r>
      <w:r w:rsidRPr="00322FCD">
        <w:rPr>
          <w:rFonts w:ascii="Times New Roman" w:hAnsi="Times New Roman" w:cs="Times New Roman"/>
          <w:spacing w:val="-7"/>
          <w:sz w:val="24"/>
          <w:szCs w:val="24"/>
        </w:rPr>
        <w:t xml:space="preserve">ekonomiko-financiar i punonjësve të Shërbimit në karrierë, </w:t>
      </w:r>
      <w:r w:rsidRPr="00322FCD">
        <w:rPr>
          <w:rFonts w:ascii="Times New Roman" w:hAnsi="Times New Roman" w:cs="Times New Roman"/>
          <w:spacing w:val="-5"/>
          <w:sz w:val="24"/>
          <w:szCs w:val="24"/>
        </w:rPr>
        <w:t xml:space="preserve">edhe pas ndërprerjes së saj, deri në miratimin e akteve </w:t>
      </w:r>
      <w:r w:rsidRPr="00322FCD">
        <w:rPr>
          <w:rFonts w:ascii="Times New Roman" w:hAnsi="Times New Roman" w:cs="Times New Roman"/>
          <w:spacing w:val="-3"/>
          <w:sz w:val="24"/>
          <w:szCs w:val="24"/>
        </w:rPr>
        <w:t xml:space="preserve">nënligjore përkatëse, të parashikuara në këtë ligj, bëhet </w:t>
      </w:r>
      <w:r w:rsidRPr="00322FCD">
        <w:rPr>
          <w:rFonts w:ascii="Times New Roman" w:hAnsi="Times New Roman" w:cs="Times New Roman"/>
          <w:sz w:val="24"/>
          <w:szCs w:val="24"/>
        </w:rPr>
        <w:t>sipas dispozitave ekzistuese</w:t>
      </w:r>
      <w:r w:rsidR="00324EB1" w:rsidRPr="00322FCD">
        <w:rPr>
          <w:rFonts w:ascii="Times New Roman" w:hAnsi="Times New Roman" w:cs="Times New Roman"/>
          <w:sz w:val="24"/>
          <w:szCs w:val="24"/>
        </w:rPr>
        <w:t>.</w:t>
      </w:r>
    </w:p>
    <w:p w14:paraId="66614AA6" w14:textId="77777777" w:rsidR="00324EB1" w:rsidRPr="00322FCD" w:rsidRDefault="00E95AF5" w:rsidP="007704A0">
      <w:pPr>
        <w:pStyle w:val="ListParagraph"/>
        <w:numPr>
          <w:ilvl w:val="0"/>
          <w:numId w:val="58"/>
        </w:numPr>
        <w:shd w:val="clear" w:color="auto" w:fill="FFFFFF"/>
        <w:spacing w:line="240" w:lineRule="auto"/>
        <w:rPr>
          <w:rFonts w:ascii="Times New Roman" w:hAnsi="Times New Roman" w:cs="Times New Roman"/>
          <w:spacing w:val="-2"/>
          <w:sz w:val="24"/>
          <w:szCs w:val="24"/>
        </w:rPr>
      </w:pPr>
      <w:r w:rsidRPr="00322FCD">
        <w:rPr>
          <w:rFonts w:ascii="Times New Roman" w:hAnsi="Times New Roman" w:cs="Times New Roman"/>
          <w:spacing w:val="-6"/>
          <w:sz w:val="24"/>
          <w:szCs w:val="24"/>
        </w:rPr>
        <w:t xml:space="preserve">Ngarkohet Këshilli i Ministrave të nxjerrë aktet </w:t>
      </w:r>
      <w:r w:rsidR="004D34F4" w:rsidRPr="00322FCD">
        <w:rPr>
          <w:rFonts w:ascii="Times New Roman" w:hAnsi="Times New Roman" w:cs="Times New Roman"/>
          <w:spacing w:val="-5"/>
          <w:sz w:val="24"/>
          <w:szCs w:val="24"/>
        </w:rPr>
        <w:t>nënligjore në zbatim të</w:t>
      </w:r>
      <w:r w:rsidR="009D3784" w:rsidRPr="00322FCD">
        <w:rPr>
          <w:rFonts w:ascii="Times New Roman" w:hAnsi="Times New Roman" w:cs="Times New Roman"/>
          <w:spacing w:val="-5"/>
          <w:sz w:val="24"/>
          <w:szCs w:val="24"/>
        </w:rPr>
        <w:t xml:space="preserve"> n</w:t>
      </w:r>
      <w:r w:rsidR="00471446" w:rsidRPr="00322FCD">
        <w:rPr>
          <w:rFonts w:ascii="Times New Roman" w:hAnsi="Times New Roman" w:cs="Times New Roman"/>
          <w:spacing w:val="-2"/>
          <w:sz w:val="24"/>
          <w:szCs w:val="24"/>
        </w:rPr>
        <w:t xml:space="preserve">enit </w:t>
      </w:r>
      <w:r w:rsidR="009D3784" w:rsidRPr="00322FCD">
        <w:rPr>
          <w:rFonts w:ascii="Times New Roman" w:hAnsi="Times New Roman" w:cs="Times New Roman"/>
          <w:spacing w:val="-2"/>
          <w:sz w:val="24"/>
          <w:szCs w:val="24"/>
        </w:rPr>
        <w:t xml:space="preserve">47, pika 3; </w:t>
      </w:r>
      <w:r w:rsidR="003D3144" w:rsidRPr="00322FCD">
        <w:rPr>
          <w:rFonts w:ascii="Times New Roman" w:hAnsi="Times New Roman" w:cs="Times New Roman"/>
          <w:spacing w:val="-2"/>
          <w:sz w:val="24"/>
          <w:szCs w:val="24"/>
        </w:rPr>
        <w:t>nenit 57, pika 3;</w:t>
      </w:r>
      <w:r w:rsidR="000D0317" w:rsidRPr="00322FCD">
        <w:rPr>
          <w:rFonts w:ascii="Times New Roman" w:hAnsi="Times New Roman" w:cs="Times New Roman"/>
          <w:spacing w:val="-2"/>
          <w:sz w:val="24"/>
          <w:szCs w:val="24"/>
        </w:rPr>
        <w:t xml:space="preserve"> nenit 63, pika 6;</w:t>
      </w:r>
      <w:r w:rsidR="009D3784" w:rsidRPr="00322FCD">
        <w:rPr>
          <w:rFonts w:ascii="Times New Roman" w:hAnsi="Times New Roman" w:cs="Times New Roman"/>
          <w:spacing w:val="-2"/>
          <w:sz w:val="24"/>
          <w:szCs w:val="24"/>
        </w:rPr>
        <w:t xml:space="preserve"> nenit 64, pika 4;</w:t>
      </w:r>
      <w:r w:rsidR="00A012FB" w:rsidRPr="00322FCD">
        <w:rPr>
          <w:rFonts w:ascii="Times New Roman" w:hAnsi="Times New Roman" w:cs="Times New Roman"/>
          <w:spacing w:val="-2"/>
          <w:sz w:val="24"/>
          <w:szCs w:val="24"/>
        </w:rPr>
        <w:t xml:space="preserve"> neni 72, pika 1; </w:t>
      </w:r>
    </w:p>
    <w:p w14:paraId="3D79AE0D" w14:textId="77777777" w:rsidR="00324EB1" w:rsidRPr="00322FCD" w:rsidRDefault="00E95AF5" w:rsidP="007704A0">
      <w:pPr>
        <w:pStyle w:val="ListParagraph"/>
        <w:numPr>
          <w:ilvl w:val="0"/>
          <w:numId w:val="58"/>
        </w:numPr>
        <w:shd w:val="clear" w:color="auto" w:fill="FFFFFF"/>
        <w:spacing w:line="240" w:lineRule="auto"/>
        <w:rPr>
          <w:rFonts w:ascii="Times New Roman" w:hAnsi="Times New Roman" w:cs="Times New Roman"/>
          <w:sz w:val="24"/>
          <w:szCs w:val="24"/>
        </w:rPr>
      </w:pPr>
      <w:r w:rsidRPr="00322FCD">
        <w:rPr>
          <w:rFonts w:ascii="Times New Roman" w:hAnsi="Times New Roman" w:cs="Times New Roman"/>
          <w:spacing w:val="-4"/>
          <w:sz w:val="24"/>
          <w:szCs w:val="24"/>
        </w:rPr>
        <w:t xml:space="preserve">Ngarkohet ministri të nxjerrë aktet nënligjore në </w:t>
      </w:r>
      <w:r w:rsidR="004D34F4" w:rsidRPr="00322FCD">
        <w:rPr>
          <w:rFonts w:ascii="Times New Roman" w:hAnsi="Times New Roman" w:cs="Times New Roman"/>
          <w:sz w:val="24"/>
          <w:szCs w:val="24"/>
        </w:rPr>
        <w:t>zbatim të</w:t>
      </w:r>
      <w:r w:rsidR="009D3784" w:rsidRPr="00322FCD">
        <w:rPr>
          <w:rFonts w:ascii="Times New Roman" w:hAnsi="Times New Roman" w:cs="Times New Roman"/>
          <w:sz w:val="24"/>
          <w:szCs w:val="24"/>
        </w:rPr>
        <w:t xml:space="preserve"> nenit 8, pika 4;</w:t>
      </w:r>
      <w:r w:rsidR="00505740" w:rsidRPr="00322FCD">
        <w:rPr>
          <w:rFonts w:ascii="Times New Roman" w:hAnsi="Times New Roman" w:cs="Times New Roman"/>
          <w:sz w:val="24"/>
          <w:szCs w:val="24"/>
        </w:rPr>
        <w:t xml:space="preserve"> nenit 20, pika 2</w:t>
      </w:r>
      <w:r w:rsidR="00461D6B" w:rsidRPr="00322FCD">
        <w:rPr>
          <w:rFonts w:ascii="Times New Roman" w:hAnsi="Times New Roman" w:cs="Times New Roman"/>
          <w:sz w:val="24"/>
          <w:szCs w:val="24"/>
        </w:rPr>
        <w:t>; nenit 25, pika 4;</w:t>
      </w:r>
      <w:r w:rsidR="00BD7B8D" w:rsidRPr="00322FCD">
        <w:rPr>
          <w:rFonts w:ascii="Times New Roman" w:hAnsi="Times New Roman" w:cs="Times New Roman"/>
          <w:sz w:val="24"/>
          <w:szCs w:val="24"/>
        </w:rPr>
        <w:t xml:space="preserve"> nenit 27, pika 2; nenit 47, pika 2;</w:t>
      </w:r>
      <w:r w:rsidR="002B2A23" w:rsidRPr="00322FCD">
        <w:rPr>
          <w:rFonts w:ascii="Times New Roman" w:hAnsi="Times New Roman" w:cs="Times New Roman"/>
          <w:sz w:val="24"/>
          <w:szCs w:val="24"/>
        </w:rPr>
        <w:t xml:space="preserve"> nenit 65, pika 6;</w:t>
      </w:r>
    </w:p>
    <w:p w14:paraId="00170A35" w14:textId="77777777" w:rsidR="00324EB1" w:rsidRPr="00322FCD" w:rsidRDefault="00E95AF5" w:rsidP="007704A0">
      <w:pPr>
        <w:pStyle w:val="ListParagraph"/>
        <w:numPr>
          <w:ilvl w:val="0"/>
          <w:numId w:val="58"/>
        </w:numPr>
        <w:shd w:val="clear" w:color="auto" w:fill="FFFFFF"/>
        <w:spacing w:line="240" w:lineRule="auto"/>
        <w:rPr>
          <w:rFonts w:ascii="Times New Roman" w:hAnsi="Times New Roman" w:cs="Times New Roman"/>
          <w:sz w:val="24"/>
          <w:szCs w:val="24"/>
        </w:rPr>
      </w:pPr>
      <w:r w:rsidRPr="00322FCD">
        <w:rPr>
          <w:rFonts w:ascii="Times New Roman" w:hAnsi="Times New Roman" w:cs="Times New Roman"/>
          <w:spacing w:val="-4"/>
          <w:sz w:val="24"/>
          <w:szCs w:val="24"/>
        </w:rPr>
        <w:t xml:space="preserve">Drejtori i </w:t>
      </w:r>
      <w:r w:rsidRPr="00322FCD">
        <w:rPr>
          <w:rFonts w:ascii="Times New Roman" w:hAnsi="Times New Roman" w:cs="Times New Roman"/>
          <w:spacing w:val="-7"/>
          <w:sz w:val="24"/>
          <w:szCs w:val="24"/>
        </w:rPr>
        <w:t xml:space="preserve">Shërbimit vazhdojnë të qëndrojë në detyrë edhe pas hyrjes </w:t>
      </w:r>
      <w:r w:rsidRPr="00322FCD">
        <w:rPr>
          <w:rFonts w:ascii="Times New Roman" w:hAnsi="Times New Roman" w:cs="Times New Roman"/>
          <w:spacing w:val="-17"/>
          <w:sz w:val="24"/>
          <w:szCs w:val="24"/>
        </w:rPr>
        <w:t>në fuqi të këtij ligji, deri në përfundim të mandatit të</w:t>
      </w:r>
      <w:r w:rsidRPr="00322FCD">
        <w:rPr>
          <w:rFonts w:ascii="Times New Roman" w:hAnsi="Times New Roman" w:cs="Times New Roman"/>
          <w:sz w:val="24"/>
          <w:szCs w:val="24"/>
        </w:rPr>
        <w:t xml:space="preserve"> </w:t>
      </w:r>
      <w:r w:rsidRPr="00322FCD">
        <w:rPr>
          <w:rFonts w:ascii="Times New Roman" w:hAnsi="Times New Roman" w:cs="Times New Roman"/>
          <w:spacing w:val="-6"/>
          <w:sz w:val="24"/>
          <w:szCs w:val="24"/>
        </w:rPr>
        <w:t>parashikuar në kohën e emërimit të tyre.</w:t>
      </w:r>
    </w:p>
    <w:p w14:paraId="0E4810CA" w14:textId="3CB6D712" w:rsidR="00E95AF5" w:rsidRPr="00322FCD" w:rsidRDefault="00E95AF5" w:rsidP="00322FCD">
      <w:pPr>
        <w:pStyle w:val="ListParagraph"/>
        <w:numPr>
          <w:ilvl w:val="0"/>
          <w:numId w:val="58"/>
        </w:numPr>
        <w:shd w:val="clear" w:color="auto" w:fill="FFFFFF"/>
        <w:spacing w:line="240" w:lineRule="auto"/>
        <w:rPr>
          <w:rFonts w:ascii="Times New Roman" w:hAnsi="Times New Roman" w:cs="Times New Roman"/>
          <w:spacing w:val="-6"/>
          <w:sz w:val="24"/>
          <w:szCs w:val="24"/>
        </w:rPr>
      </w:pPr>
      <w:r w:rsidRPr="00322FCD">
        <w:rPr>
          <w:rFonts w:ascii="Times New Roman" w:hAnsi="Times New Roman" w:cs="Times New Roman"/>
          <w:spacing w:val="-4"/>
          <w:sz w:val="24"/>
          <w:szCs w:val="24"/>
        </w:rPr>
        <w:t xml:space="preserve">Implementimi i këtij ligji dhe rregullimi i raporteve </w:t>
      </w:r>
      <w:r w:rsidRPr="00322FCD">
        <w:rPr>
          <w:rFonts w:ascii="Times New Roman" w:hAnsi="Times New Roman" w:cs="Times New Roman"/>
          <w:spacing w:val="-7"/>
          <w:sz w:val="24"/>
          <w:szCs w:val="24"/>
        </w:rPr>
        <w:t>të personelit</w:t>
      </w:r>
      <w:r w:rsidR="00677172" w:rsidRPr="00322FCD">
        <w:rPr>
          <w:rFonts w:ascii="Times New Roman" w:hAnsi="Times New Roman" w:cs="Times New Roman"/>
          <w:spacing w:val="-7"/>
          <w:sz w:val="24"/>
          <w:szCs w:val="24"/>
        </w:rPr>
        <w:t xml:space="preserve"> operacional </w:t>
      </w:r>
      <w:r w:rsidRPr="00322FCD">
        <w:rPr>
          <w:rFonts w:ascii="Times New Roman" w:hAnsi="Times New Roman" w:cs="Times New Roman"/>
          <w:spacing w:val="-7"/>
          <w:sz w:val="24"/>
          <w:szCs w:val="24"/>
        </w:rPr>
        <w:t xml:space="preserve">dhe </w:t>
      </w:r>
      <w:r w:rsidR="000B6163" w:rsidRPr="00322FCD">
        <w:rPr>
          <w:rFonts w:ascii="Times New Roman" w:hAnsi="Times New Roman" w:cs="Times New Roman"/>
          <w:spacing w:val="-7"/>
          <w:sz w:val="24"/>
          <w:szCs w:val="24"/>
        </w:rPr>
        <w:t>administrativë</w:t>
      </w:r>
      <w:r w:rsidR="00677172" w:rsidRPr="00322FCD">
        <w:rPr>
          <w:rFonts w:ascii="Times New Roman" w:hAnsi="Times New Roman" w:cs="Times New Roman"/>
          <w:spacing w:val="-7"/>
          <w:sz w:val="24"/>
          <w:szCs w:val="24"/>
        </w:rPr>
        <w:t xml:space="preserve"> </w:t>
      </w:r>
      <w:r w:rsidRPr="00322FCD">
        <w:rPr>
          <w:rFonts w:ascii="Times New Roman" w:hAnsi="Times New Roman" w:cs="Times New Roman"/>
          <w:spacing w:val="-7"/>
          <w:sz w:val="24"/>
          <w:szCs w:val="24"/>
        </w:rPr>
        <w:t xml:space="preserve"> do të kryhet </w:t>
      </w:r>
      <w:r w:rsidRPr="00322FCD">
        <w:rPr>
          <w:rFonts w:ascii="Times New Roman" w:hAnsi="Times New Roman" w:cs="Times New Roman"/>
          <w:spacing w:val="-6"/>
          <w:sz w:val="24"/>
          <w:szCs w:val="24"/>
        </w:rPr>
        <w:t>brenda 1 viti nga data e hyrjes në fuqi të këtij ligji.</w:t>
      </w:r>
    </w:p>
    <w:p w14:paraId="7DB8CABF"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75</w:t>
      </w:r>
    </w:p>
    <w:p w14:paraId="35470654" w14:textId="77777777" w:rsidR="00E95AF5" w:rsidRPr="00322FCD" w:rsidRDefault="00E95AF5" w:rsidP="00E95AF5">
      <w:pPr>
        <w:shd w:val="clear" w:color="auto" w:fill="FFFFFF"/>
        <w:spacing w:line="240" w:lineRule="auto"/>
        <w:jc w:val="center"/>
        <w:rPr>
          <w:rFonts w:ascii="Times New Roman" w:hAnsi="Times New Roman" w:cs="Times New Roman"/>
          <w:b/>
          <w:bCs/>
          <w:spacing w:val="-9"/>
          <w:sz w:val="24"/>
          <w:szCs w:val="24"/>
        </w:rPr>
      </w:pPr>
      <w:r w:rsidRPr="00322FCD">
        <w:rPr>
          <w:rFonts w:ascii="Times New Roman" w:hAnsi="Times New Roman" w:cs="Times New Roman"/>
          <w:b/>
          <w:bCs/>
          <w:spacing w:val="-9"/>
          <w:sz w:val="24"/>
          <w:szCs w:val="24"/>
        </w:rPr>
        <w:t>Shfuqizime</w:t>
      </w:r>
    </w:p>
    <w:p w14:paraId="00CA9F68" w14:textId="77777777" w:rsidR="00324EB1" w:rsidRPr="00322FCD" w:rsidRDefault="00E95AF5" w:rsidP="007704A0">
      <w:pPr>
        <w:pStyle w:val="ListParagraph"/>
        <w:numPr>
          <w:ilvl w:val="1"/>
          <w:numId w:val="42"/>
        </w:numPr>
        <w:shd w:val="clear" w:color="auto" w:fill="FFFFFF"/>
        <w:spacing w:after="0" w:line="240" w:lineRule="auto"/>
        <w:ind w:left="630"/>
        <w:jc w:val="both"/>
        <w:rPr>
          <w:rFonts w:ascii="Times New Roman" w:hAnsi="Times New Roman" w:cs="Times New Roman"/>
          <w:sz w:val="24"/>
          <w:szCs w:val="24"/>
        </w:rPr>
      </w:pPr>
      <w:r w:rsidRPr="00322FCD">
        <w:rPr>
          <w:rFonts w:ascii="Times New Roman" w:hAnsi="Times New Roman" w:cs="Times New Roman"/>
          <w:spacing w:val="-6"/>
          <w:sz w:val="24"/>
          <w:szCs w:val="24"/>
        </w:rPr>
        <w:t>T</w:t>
      </w:r>
      <w:r w:rsidR="00FF5419" w:rsidRPr="00322FCD">
        <w:rPr>
          <w:rFonts w:ascii="Times New Roman" w:hAnsi="Times New Roman" w:cs="Times New Roman"/>
          <w:spacing w:val="-6"/>
          <w:sz w:val="24"/>
          <w:szCs w:val="24"/>
        </w:rPr>
        <w:t>ë</w:t>
      </w:r>
      <w:r w:rsidRPr="00322FCD">
        <w:rPr>
          <w:rFonts w:ascii="Times New Roman" w:hAnsi="Times New Roman" w:cs="Times New Roman"/>
          <w:spacing w:val="-6"/>
          <w:sz w:val="24"/>
          <w:szCs w:val="24"/>
        </w:rPr>
        <w:t xml:space="preserve"> gjitha aktet ligjore e nënligjore te cilat bien në kundërshtim me këtë ligj shfuqizohen.</w:t>
      </w:r>
    </w:p>
    <w:p w14:paraId="785218EB" w14:textId="77777777" w:rsidR="00E95AF5" w:rsidRPr="00322FCD" w:rsidRDefault="00E95AF5" w:rsidP="007704A0">
      <w:pPr>
        <w:pStyle w:val="ListParagraph"/>
        <w:numPr>
          <w:ilvl w:val="1"/>
          <w:numId w:val="42"/>
        </w:numPr>
        <w:shd w:val="clear" w:color="auto" w:fill="FFFFFF"/>
        <w:spacing w:after="0" w:line="240" w:lineRule="auto"/>
        <w:ind w:left="630"/>
        <w:jc w:val="both"/>
        <w:rPr>
          <w:rFonts w:ascii="Times New Roman" w:hAnsi="Times New Roman" w:cs="Times New Roman"/>
          <w:sz w:val="24"/>
          <w:szCs w:val="24"/>
        </w:rPr>
      </w:pPr>
      <w:r w:rsidRPr="00322FCD">
        <w:rPr>
          <w:rFonts w:ascii="Times New Roman" w:hAnsi="Times New Roman" w:cs="Times New Roman"/>
          <w:sz w:val="24"/>
          <w:szCs w:val="24"/>
        </w:rPr>
        <w:t>Me hyrjen në fuqi të këtij ligji, ligji nr. 9397, datë 12.0</w:t>
      </w:r>
      <w:r w:rsidR="00902636" w:rsidRPr="00322FCD">
        <w:rPr>
          <w:rFonts w:ascii="Times New Roman" w:hAnsi="Times New Roman" w:cs="Times New Roman"/>
          <w:i/>
          <w:sz w:val="24"/>
          <w:szCs w:val="24"/>
        </w:rPr>
        <w:t>5</w:t>
      </w:r>
      <w:r w:rsidRPr="00322FCD">
        <w:rPr>
          <w:rFonts w:ascii="Times New Roman" w:hAnsi="Times New Roman" w:cs="Times New Roman"/>
          <w:sz w:val="24"/>
          <w:szCs w:val="24"/>
        </w:rPr>
        <w:t>.2005</w:t>
      </w:r>
      <w:r w:rsidR="00064A13" w:rsidRPr="00322FCD">
        <w:rPr>
          <w:rFonts w:ascii="Times New Roman" w:hAnsi="Times New Roman" w:cs="Times New Roman"/>
          <w:sz w:val="24"/>
          <w:szCs w:val="24"/>
        </w:rPr>
        <w:t>,</w:t>
      </w:r>
      <w:r w:rsidRPr="00322FCD">
        <w:rPr>
          <w:rFonts w:ascii="Times New Roman" w:hAnsi="Times New Roman" w:cs="Times New Roman"/>
          <w:sz w:val="24"/>
          <w:szCs w:val="24"/>
        </w:rPr>
        <w:t xml:space="preserve"> “Për shërbimin e Kontrollit të Brendshëm në sistemin e burgjeve” si dhe të gjitha aktet ligjore e nënligjore te cilat b</w:t>
      </w:r>
      <w:r w:rsidR="00FF5419" w:rsidRPr="00322FCD">
        <w:rPr>
          <w:rFonts w:ascii="Times New Roman" w:hAnsi="Times New Roman" w:cs="Times New Roman"/>
          <w:sz w:val="24"/>
          <w:szCs w:val="24"/>
        </w:rPr>
        <w:t>ien në kundërshtim me këtë ligj, shfuqizohe</w:t>
      </w:r>
      <w:r w:rsidR="00902636" w:rsidRPr="00322FCD">
        <w:rPr>
          <w:rFonts w:ascii="Times New Roman" w:hAnsi="Times New Roman" w:cs="Times New Roman"/>
          <w:sz w:val="24"/>
          <w:szCs w:val="24"/>
        </w:rPr>
        <w:t>n</w:t>
      </w:r>
      <w:r w:rsidR="00FF5419" w:rsidRPr="00322FCD">
        <w:rPr>
          <w:rFonts w:ascii="Times New Roman" w:hAnsi="Times New Roman" w:cs="Times New Roman"/>
          <w:sz w:val="24"/>
          <w:szCs w:val="24"/>
        </w:rPr>
        <w:t>.</w:t>
      </w:r>
    </w:p>
    <w:p w14:paraId="0092DBCC" w14:textId="77777777" w:rsidR="00E95AF5" w:rsidRPr="00322FCD" w:rsidRDefault="00E95AF5" w:rsidP="00E95AF5">
      <w:pPr>
        <w:shd w:val="clear" w:color="auto" w:fill="FFFFFF"/>
        <w:spacing w:after="0" w:line="240" w:lineRule="auto"/>
        <w:jc w:val="center"/>
        <w:rPr>
          <w:rFonts w:ascii="Times New Roman" w:hAnsi="Times New Roman" w:cs="Times New Roman"/>
          <w:spacing w:val="-7"/>
          <w:sz w:val="24"/>
          <w:szCs w:val="24"/>
        </w:rPr>
      </w:pPr>
    </w:p>
    <w:p w14:paraId="1D06D9D5" w14:textId="77777777" w:rsidR="00E95AF5" w:rsidRPr="00322FCD" w:rsidRDefault="00070319" w:rsidP="00E95AF5">
      <w:pPr>
        <w:shd w:val="clear" w:color="auto" w:fill="FFFFFF"/>
        <w:spacing w:line="240" w:lineRule="auto"/>
        <w:jc w:val="center"/>
        <w:rPr>
          <w:rFonts w:ascii="Times New Roman" w:hAnsi="Times New Roman" w:cs="Times New Roman"/>
          <w:spacing w:val="-7"/>
          <w:sz w:val="24"/>
          <w:szCs w:val="24"/>
        </w:rPr>
      </w:pPr>
      <w:r w:rsidRPr="00322FCD">
        <w:rPr>
          <w:rFonts w:ascii="Times New Roman" w:hAnsi="Times New Roman" w:cs="Times New Roman"/>
          <w:spacing w:val="-7"/>
          <w:sz w:val="24"/>
          <w:szCs w:val="24"/>
        </w:rPr>
        <w:t>Neni 76</w:t>
      </w:r>
    </w:p>
    <w:p w14:paraId="2ADF871D" w14:textId="77777777" w:rsidR="00E95AF5" w:rsidRPr="00322FCD" w:rsidRDefault="00E95AF5" w:rsidP="00E95AF5">
      <w:pPr>
        <w:shd w:val="clear" w:color="auto" w:fill="FFFFFF"/>
        <w:spacing w:line="240" w:lineRule="auto"/>
        <w:jc w:val="center"/>
        <w:rPr>
          <w:rFonts w:ascii="Times New Roman" w:hAnsi="Times New Roman" w:cs="Times New Roman"/>
          <w:b/>
          <w:bCs/>
          <w:spacing w:val="-7"/>
          <w:sz w:val="24"/>
          <w:szCs w:val="24"/>
        </w:rPr>
      </w:pPr>
      <w:r w:rsidRPr="00322FCD">
        <w:rPr>
          <w:rFonts w:ascii="Times New Roman" w:hAnsi="Times New Roman" w:cs="Times New Roman"/>
          <w:b/>
          <w:bCs/>
          <w:spacing w:val="-7"/>
          <w:sz w:val="24"/>
          <w:szCs w:val="24"/>
        </w:rPr>
        <w:t>Hyrja në fuqi</w:t>
      </w:r>
    </w:p>
    <w:p w14:paraId="5C4F347E" w14:textId="77777777" w:rsidR="00E95AF5" w:rsidRPr="00322FCD" w:rsidRDefault="00E95AF5" w:rsidP="00E95AF5">
      <w:pPr>
        <w:shd w:val="clear" w:color="auto" w:fill="FFFFFF"/>
        <w:spacing w:after="0" w:line="240" w:lineRule="auto"/>
        <w:jc w:val="center"/>
        <w:rPr>
          <w:rFonts w:ascii="Times New Roman" w:hAnsi="Times New Roman" w:cs="Times New Roman"/>
          <w:b/>
          <w:bCs/>
          <w:spacing w:val="-7"/>
          <w:sz w:val="24"/>
          <w:szCs w:val="24"/>
        </w:rPr>
      </w:pPr>
    </w:p>
    <w:p w14:paraId="659DBCDF" w14:textId="77777777" w:rsidR="00E95AF5" w:rsidRPr="00322FCD" w:rsidRDefault="00276045" w:rsidP="00FF5419">
      <w:pPr>
        <w:shd w:val="clear" w:color="auto" w:fill="FFFFFF"/>
        <w:spacing w:after="0" w:line="240" w:lineRule="auto"/>
        <w:jc w:val="both"/>
        <w:rPr>
          <w:rFonts w:ascii="Times New Roman" w:hAnsi="Times New Roman" w:cs="Times New Roman"/>
          <w:sz w:val="24"/>
          <w:szCs w:val="24"/>
        </w:rPr>
      </w:pPr>
      <w:r w:rsidRPr="00322FCD">
        <w:rPr>
          <w:rFonts w:ascii="Times New Roman" w:hAnsi="Times New Roman" w:cs="Times New Roman"/>
          <w:spacing w:val="-3"/>
          <w:sz w:val="24"/>
          <w:szCs w:val="24"/>
        </w:rPr>
        <w:t>Ky ligj hyn në fuqi</w:t>
      </w:r>
      <w:r w:rsidR="00B307B7" w:rsidRPr="00322FCD">
        <w:rPr>
          <w:rFonts w:ascii="Times New Roman" w:hAnsi="Times New Roman" w:cs="Times New Roman"/>
          <w:spacing w:val="-3"/>
          <w:sz w:val="24"/>
          <w:szCs w:val="24"/>
        </w:rPr>
        <w:t xml:space="preserve"> 15 ditë</w:t>
      </w:r>
      <w:r w:rsidR="00B62F61" w:rsidRPr="00322FCD">
        <w:rPr>
          <w:rFonts w:ascii="Times New Roman" w:hAnsi="Times New Roman" w:cs="Times New Roman"/>
          <w:spacing w:val="-3"/>
          <w:sz w:val="24"/>
          <w:szCs w:val="24"/>
        </w:rPr>
        <w:t xml:space="preserve"> </w:t>
      </w:r>
      <w:r w:rsidR="00E95AF5" w:rsidRPr="00322FCD">
        <w:rPr>
          <w:rFonts w:ascii="Times New Roman" w:hAnsi="Times New Roman" w:cs="Times New Roman"/>
          <w:spacing w:val="-3"/>
          <w:sz w:val="24"/>
          <w:szCs w:val="24"/>
        </w:rPr>
        <w:t xml:space="preserve">pas botimit në Fletoren </w:t>
      </w:r>
      <w:r w:rsidR="00E95AF5" w:rsidRPr="00322FCD">
        <w:rPr>
          <w:rFonts w:ascii="Times New Roman" w:hAnsi="Times New Roman" w:cs="Times New Roman"/>
          <w:sz w:val="24"/>
          <w:szCs w:val="24"/>
        </w:rPr>
        <w:t>Zyrtare.</w:t>
      </w:r>
    </w:p>
    <w:p w14:paraId="6F63992A" w14:textId="77777777" w:rsidR="00E95AF5" w:rsidRPr="00322FCD" w:rsidRDefault="00E95AF5" w:rsidP="00E95AF5">
      <w:pPr>
        <w:pStyle w:val="NoSpacing"/>
        <w:rPr>
          <w:rFonts w:hAnsi="Times New Roman" w:cs="Times New Roman"/>
          <w:lang w:val="sq-AL"/>
        </w:rPr>
      </w:pPr>
    </w:p>
    <w:p w14:paraId="5AF7DE83" w14:textId="77777777" w:rsidR="00E95AF5" w:rsidRPr="00322FCD" w:rsidRDefault="00E95AF5" w:rsidP="00E95AF5">
      <w:pPr>
        <w:pStyle w:val="NoSpacing"/>
        <w:jc w:val="center"/>
        <w:outlineLvl w:val="0"/>
        <w:rPr>
          <w:rFonts w:hAnsi="Times New Roman" w:cs="Times New Roman"/>
          <w:b/>
          <w:lang w:val="sq-AL"/>
        </w:rPr>
      </w:pPr>
    </w:p>
    <w:p w14:paraId="722023F9" w14:textId="77777777" w:rsidR="00E95AF5" w:rsidRPr="00322FCD" w:rsidRDefault="00E95AF5" w:rsidP="00E95AF5">
      <w:pPr>
        <w:pStyle w:val="NoSpacing"/>
        <w:jc w:val="center"/>
        <w:outlineLvl w:val="0"/>
        <w:rPr>
          <w:rFonts w:eastAsia="Times New Roman Bold" w:hAnsi="Times New Roman" w:cs="Times New Roman"/>
          <w:b/>
          <w:lang w:val="sq-AL"/>
        </w:rPr>
      </w:pPr>
      <w:r w:rsidRPr="00322FCD">
        <w:rPr>
          <w:rFonts w:hAnsi="Times New Roman" w:cs="Times New Roman"/>
          <w:b/>
          <w:lang w:val="sq-AL"/>
        </w:rPr>
        <w:t xml:space="preserve">KRYETARI </w:t>
      </w:r>
    </w:p>
    <w:p w14:paraId="5611063C" w14:textId="77777777" w:rsidR="00E95AF5" w:rsidRPr="00322FCD" w:rsidRDefault="00E95AF5" w:rsidP="00E95AF5">
      <w:pPr>
        <w:pStyle w:val="NoSpacing"/>
        <w:jc w:val="center"/>
        <w:rPr>
          <w:rFonts w:hAnsi="Times New Roman" w:cs="Times New Roman"/>
          <w:lang w:val="sq-AL"/>
        </w:rPr>
      </w:pPr>
    </w:p>
    <w:p w14:paraId="66291286" w14:textId="77777777" w:rsidR="00347CD2" w:rsidRPr="00322FCD" w:rsidRDefault="00347CD2" w:rsidP="00E95AF5">
      <w:pPr>
        <w:pStyle w:val="NoSpacing"/>
        <w:jc w:val="center"/>
        <w:rPr>
          <w:rFonts w:hAnsi="Times New Roman" w:cs="Times New Roman"/>
          <w:lang w:val="sq-AL"/>
        </w:rPr>
      </w:pPr>
    </w:p>
    <w:p w14:paraId="50B879A4" w14:textId="77777777" w:rsidR="00E95AF5" w:rsidRPr="00322FCD" w:rsidRDefault="00E95AF5" w:rsidP="00E95AF5">
      <w:pPr>
        <w:pStyle w:val="NoSpacing"/>
        <w:jc w:val="center"/>
        <w:outlineLvl w:val="0"/>
        <w:rPr>
          <w:rFonts w:hAnsi="Times New Roman" w:cs="Times New Roman"/>
          <w:b/>
          <w:lang w:val="sq-AL"/>
        </w:rPr>
      </w:pPr>
      <w:bookmarkStart w:id="0" w:name="_GoBack"/>
      <w:bookmarkEnd w:id="0"/>
      <w:r w:rsidRPr="00322FCD">
        <w:rPr>
          <w:rFonts w:hAnsi="Times New Roman" w:cs="Times New Roman"/>
          <w:b/>
          <w:lang w:val="sq-AL"/>
        </w:rPr>
        <w:t>GRAMOZ RUÇI</w:t>
      </w:r>
    </w:p>
    <w:p w14:paraId="34B688CC" w14:textId="77777777" w:rsidR="00E721ED" w:rsidRPr="00322FCD" w:rsidRDefault="00E721ED" w:rsidP="00B307B7">
      <w:pPr>
        <w:jc w:val="both"/>
        <w:rPr>
          <w:rFonts w:ascii="Times New Roman" w:hAnsi="Times New Roman" w:cs="Times New Roman"/>
          <w:sz w:val="24"/>
          <w:szCs w:val="24"/>
        </w:rPr>
      </w:pPr>
    </w:p>
    <w:sectPr w:rsidR="00E721ED" w:rsidRPr="00322FCD" w:rsidSect="007704A0">
      <w:pgSz w:w="11906" w:h="16838" w:code="9"/>
      <w:pgMar w:top="851" w:right="1440" w:bottom="1440" w:left="20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9EB"/>
    <w:multiLevelType w:val="hybridMultilevel"/>
    <w:tmpl w:val="59160746"/>
    <w:lvl w:ilvl="0" w:tplc="9078BBC8">
      <w:start w:val="1"/>
      <w:numFmt w:val="decimal"/>
      <w:lvlText w:val="%1."/>
      <w:lvlJc w:val="left"/>
      <w:pPr>
        <w:ind w:left="360" w:firstLine="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0E628F0"/>
    <w:multiLevelType w:val="hybridMultilevel"/>
    <w:tmpl w:val="59A69C3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3AC7FE1"/>
    <w:multiLevelType w:val="hybridMultilevel"/>
    <w:tmpl w:val="43A0CB30"/>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4DC0D46"/>
    <w:multiLevelType w:val="hybridMultilevel"/>
    <w:tmpl w:val="EC8EC29E"/>
    <w:lvl w:ilvl="0" w:tplc="368E7552">
      <w:start w:val="1"/>
      <w:numFmt w:val="decimal"/>
      <w:lvlText w:val="%1."/>
      <w:lvlJc w:val="left"/>
      <w:pPr>
        <w:ind w:left="720" w:hanging="360"/>
      </w:pPr>
      <w:rPr>
        <w:rFonts w:hint="default"/>
      </w:rPr>
    </w:lvl>
    <w:lvl w:ilvl="1" w:tplc="9AB2287C">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4EC727D"/>
    <w:multiLevelType w:val="hybridMultilevel"/>
    <w:tmpl w:val="FCEC88F2"/>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8321900"/>
    <w:multiLevelType w:val="hybridMultilevel"/>
    <w:tmpl w:val="9C308A7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8391743"/>
    <w:multiLevelType w:val="singleLevel"/>
    <w:tmpl w:val="390E2A92"/>
    <w:lvl w:ilvl="0">
      <w:start w:val="4"/>
      <w:numFmt w:val="decimal"/>
      <w:lvlText w:val="%1."/>
      <w:legacy w:legacy="1" w:legacySpace="0" w:legacyIndent="226"/>
      <w:lvlJc w:val="left"/>
      <w:rPr>
        <w:rFonts w:ascii="Times New Roman" w:hAnsi="Times New Roman" w:cs="Times New Roman" w:hint="default"/>
      </w:rPr>
    </w:lvl>
  </w:abstractNum>
  <w:abstractNum w:abstractNumId="7" w15:restartNumberingAfterBreak="0">
    <w:nsid w:val="08960108"/>
    <w:multiLevelType w:val="hybridMultilevel"/>
    <w:tmpl w:val="71568A9E"/>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8FD132C"/>
    <w:multiLevelType w:val="hybridMultilevel"/>
    <w:tmpl w:val="52B2F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ED7FE5"/>
    <w:multiLevelType w:val="hybridMultilevel"/>
    <w:tmpl w:val="B3042554"/>
    <w:lvl w:ilvl="0" w:tplc="04090017">
      <w:start w:val="1"/>
      <w:numFmt w:val="lowerLetter"/>
      <w:lvlText w:val="%1)"/>
      <w:lvlJc w:val="left"/>
      <w:pPr>
        <w:ind w:left="720" w:hanging="360"/>
      </w:pPr>
    </w:lvl>
    <w:lvl w:ilvl="1" w:tplc="041C0019">
      <w:start w:val="1"/>
      <w:numFmt w:val="lowerLetter"/>
      <w:lvlText w:val="%2."/>
      <w:lvlJc w:val="left"/>
      <w:pPr>
        <w:ind w:left="45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0A5E68A5"/>
    <w:multiLevelType w:val="singleLevel"/>
    <w:tmpl w:val="BC86FBF2"/>
    <w:lvl w:ilvl="0">
      <w:start w:val="1"/>
      <w:numFmt w:val="decimal"/>
      <w:lvlText w:val="%1."/>
      <w:legacy w:legacy="1" w:legacySpace="0" w:legacyIndent="283"/>
      <w:lvlJc w:val="left"/>
      <w:rPr>
        <w:rFonts w:ascii="Times New Roman" w:hAnsi="Times New Roman" w:cs="Times New Roman" w:hint="default"/>
      </w:rPr>
    </w:lvl>
  </w:abstractNum>
  <w:abstractNum w:abstractNumId="11" w15:restartNumberingAfterBreak="0">
    <w:nsid w:val="0BF86568"/>
    <w:multiLevelType w:val="hybridMultilevel"/>
    <w:tmpl w:val="45960BA0"/>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0C750480"/>
    <w:multiLevelType w:val="singleLevel"/>
    <w:tmpl w:val="932EDEB8"/>
    <w:lvl w:ilvl="0">
      <w:start w:val="2"/>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0C9C6A8E"/>
    <w:multiLevelType w:val="hybridMultilevel"/>
    <w:tmpl w:val="FE605458"/>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0DB45DB1"/>
    <w:multiLevelType w:val="hybridMultilevel"/>
    <w:tmpl w:val="2C66A17A"/>
    <w:lvl w:ilvl="0" w:tplc="932EDEB8">
      <w:start w:val="2"/>
      <w:numFmt w:val="decimal"/>
      <w:lvlText w:val="%1."/>
      <w:lvlJc w:val="left"/>
      <w:pPr>
        <w:ind w:left="720" w:hanging="360"/>
      </w:pPr>
      <w:rPr>
        <w:rFonts w:ascii="Times New Roman" w:hAnsi="Times New Roman" w:cs="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0DCA3BAE"/>
    <w:multiLevelType w:val="hybridMultilevel"/>
    <w:tmpl w:val="92625CD6"/>
    <w:lvl w:ilvl="0" w:tplc="368E7552">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0DD00A27"/>
    <w:multiLevelType w:val="hybridMultilevel"/>
    <w:tmpl w:val="48F8D9F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0F6828D0"/>
    <w:multiLevelType w:val="hybridMultilevel"/>
    <w:tmpl w:val="01349EC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10455E31"/>
    <w:multiLevelType w:val="hybridMultilevel"/>
    <w:tmpl w:val="8BAE13E8"/>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11B04356"/>
    <w:multiLevelType w:val="hybridMultilevel"/>
    <w:tmpl w:val="B9DCC1F0"/>
    <w:lvl w:ilvl="0" w:tplc="C48A5B06">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13530A6C"/>
    <w:multiLevelType w:val="hybridMultilevel"/>
    <w:tmpl w:val="F75071F2"/>
    <w:lvl w:ilvl="0" w:tplc="BD4829F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CD711B"/>
    <w:multiLevelType w:val="hybridMultilevel"/>
    <w:tmpl w:val="BFB6627E"/>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16D235E2"/>
    <w:multiLevelType w:val="hybridMultilevel"/>
    <w:tmpl w:val="6FD4A02E"/>
    <w:lvl w:ilvl="0" w:tplc="992EE688">
      <w:start w:val="1"/>
      <w:numFmt w:val="decimal"/>
      <w:lvlText w:val="%1."/>
      <w:lvlJc w:val="left"/>
      <w:pPr>
        <w:ind w:left="450" w:hanging="9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17FE2D02"/>
    <w:multiLevelType w:val="hybridMultilevel"/>
    <w:tmpl w:val="D3027674"/>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18005BD2"/>
    <w:multiLevelType w:val="singleLevel"/>
    <w:tmpl w:val="06820EC0"/>
    <w:lvl w:ilvl="0">
      <w:start w:val="1"/>
      <w:numFmt w:val="lowerLetter"/>
      <w:lvlText w:val="%1)"/>
      <w:legacy w:legacy="1" w:legacySpace="0" w:legacyIndent="221"/>
      <w:lvlJc w:val="left"/>
      <w:rPr>
        <w:rFonts w:ascii="Times New Roman" w:hAnsi="Times New Roman" w:cs="Times New Roman" w:hint="default"/>
      </w:rPr>
    </w:lvl>
  </w:abstractNum>
  <w:abstractNum w:abstractNumId="25" w15:restartNumberingAfterBreak="0">
    <w:nsid w:val="184538CA"/>
    <w:multiLevelType w:val="hybridMultilevel"/>
    <w:tmpl w:val="CF8EFEE2"/>
    <w:lvl w:ilvl="0" w:tplc="2E4A2F72">
      <w:start w:val="1"/>
      <w:numFmt w:val="decimal"/>
      <w:lvlText w:val="%1."/>
      <w:lvlJc w:val="left"/>
      <w:pPr>
        <w:ind w:left="360" w:hanging="360"/>
      </w:pPr>
      <w:rPr>
        <w:rFonts w:ascii="Times New Roman" w:eastAsiaTheme="minorHAnsi" w:hAnsi="Times New Roman" w:cstheme="minorBidi"/>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18B46AE0"/>
    <w:multiLevelType w:val="hybridMultilevel"/>
    <w:tmpl w:val="DDB4072A"/>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1A1E2743"/>
    <w:multiLevelType w:val="hybridMultilevel"/>
    <w:tmpl w:val="0C5A235E"/>
    <w:lvl w:ilvl="0" w:tplc="0094A47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1E5B4D6F"/>
    <w:multiLevelType w:val="hybridMultilevel"/>
    <w:tmpl w:val="30C67468"/>
    <w:lvl w:ilvl="0" w:tplc="2E4A2F72">
      <w:start w:val="1"/>
      <w:numFmt w:val="decimal"/>
      <w:lvlText w:val="%1."/>
      <w:lvlJc w:val="left"/>
      <w:pPr>
        <w:ind w:left="643" w:hanging="360"/>
      </w:pPr>
      <w:rPr>
        <w:rFonts w:ascii="Times New Roman" w:eastAsiaTheme="minorHAnsi" w:hAnsi="Times New Roman" w:cstheme="minorBid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1FF0615F"/>
    <w:multiLevelType w:val="hybridMultilevel"/>
    <w:tmpl w:val="4FE44AC2"/>
    <w:lvl w:ilvl="0" w:tplc="368E7552">
      <w:start w:val="1"/>
      <w:numFmt w:val="decimal"/>
      <w:lvlText w:val="%1."/>
      <w:lvlJc w:val="left"/>
      <w:pPr>
        <w:ind w:left="1008" w:hanging="360"/>
      </w:pPr>
      <w:rPr>
        <w:rFonts w:hint="default"/>
      </w:rPr>
    </w:lvl>
    <w:lvl w:ilvl="1" w:tplc="57EC6E46">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20093B9E"/>
    <w:multiLevelType w:val="hybridMultilevel"/>
    <w:tmpl w:val="A988386C"/>
    <w:lvl w:ilvl="0" w:tplc="04090017">
      <w:start w:val="1"/>
      <w:numFmt w:val="lowerLetter"/>
      <w:lvlText w:val="%1)"/>
      <w:lvlJc w:val="left"/>
      <w:pPr>
        <w:ind w:left="720" w:hanging="360"/>
      </w:pPr>
    </w:lvl>
    <w:lvl w:ilvl="1" w:tplc="04090017">
      <w:start w:val="1"/>
      <w:numFmt w:val="lowerLetter"/>
      <w:lvlText w:val="%2)"/>
      <w:lvlJc w:val="left"/>
      <w:pPr>
        <w:ind w:left="45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201C1521"/>
    <w:multiLevelType w:val="hybridMultilevel"/>
    <w:tmpl w:val="EAC62A84"/>
    <w:lvl w:ilvl="0" w:tplc="0409000F">
      <w:start w:val="1"/>
      <w:numFmt w:val="decimal"/>
      <w:lvlText w:val="%1."/>
      <w:lvlJc w:val="left"/>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23907C15"/>
    <w:multiLevelType w:val="hybridMultilevel"/>
    <w:tmpl w:val="F752D1A4"/>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255577B0"/>
    <w:multiLevelType w:val="singleLevel"/>
    <w:tmpl w:val="217851B6"/>
    <w:lvl w:ilvl="0">
      <w:start w:val="1"/>
      <w:numFmt w:val="lowerLetter"/>
      <w:lvlText w:val="%1)"/>
      <w:legacy w:legacy="1" w:legacySpace="0" w:legacyIndent="216"/>
      <w:lvlJc w:val="left"/>
      <w:rPr>
        <w:rFonts w:ascii="Times New Roman" w:hAnsi="Times New Roman" w:cs="Times New Roman" w:hint="default"/>
      </w:rPr>
    </w:lvl>
  </w:abstractNum>
  <w:abstractNum w:abstractNumId="34" w15:restartNumberingAfterBreak="0">
    <w:nsid w:val="276C0221"/>
    <w:multiLevelType w:val="singleLevel"/>
    <w:tmpl w:val="B1A80F40"/>
    <w:lvl w:ilvl="0">
      <w:start w:val="1"/>
      <w:numFmt w:val="lowerLetter"/>
      <w:lvlText w:val="%1)"/>
      <w:legacy w:legacy="1" w:legacySpace="0" w:legacyIndent="226"/>
      <w:lvlJc w:val="left"/>
      <w:rPr>
        <w:rFonts w:ascii="Times New Roman" w:hAnsi="Times New Roman" w:cs="Times New Roman" w:hint="default"/>
      </w:rPr>
    </w:lvl>
  </w:abstractNum>
  <w:abstractNum w:abstractNumId="35" w15:restartNumberingAfterBreak="0">
    <w:nsid w:val="28755C3E"/>
    <w:multiLevelType w:val="hybridMultilevel"/>
    <w:tmpl w:val="56FC5AB2"/>
    <w:lvl w:ilvl="0" w:tplc="368E7552">
      <w:start w:val="1"/>
      <w:numFmt w:val="decimal"/>
      <w:lvlText w:val="%1."/>
      <w:lvlJc w:val="left"/>
      <w:pPr>
        <w:ind w:left="870" w:hanging="51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28D941AD"/>
    <w:multiLevelType w:val="hybridMultilevel"/>
    <w:tmpl w:val="B4B88038"/>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299C105D"/>
    <w:multiLevelType w:val="hybridMultilevel"/>
    <w:tmpl w:val="D7C06236"/>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29FF5D57"/>
    <w:multiLevelType w:val="singleLevel"/>
    <w:tmpl w:val="55865CE0"/>
    <w:lvl w:ilvl="0">
      <w:start w:val="1"/>
      <w:numFmt w:val="lowerLetter"/>
      <w:lvlText w:val="%1)"/>
      <w:legacy w:legacy="1" w:legacySpace="0" w:legacyIndent="250"/>
      <w:lvlJc w:val="left"/>
      <w:rPr>
        <w:rFonts w:ascii="Times New Roman" w:hAnsi="Times New Roman" w:cs="Times New Roman" w:hint="default"/>
      </w:rPr>
    </w:lvl>
  </w:abstractNum>
  <w:abstractNum w:abstractNumId="39" w15:restartNumberingAfterBreak="0">
    <w:nsid w:val="2A40217B"/>
    <w:multiLevelType w:val="hybridMultilevel"/>
    <w:tmpl w:val="283607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A7C7F99"/>
    <w:multiLevelType w:val="singleLevel"/>
    <w:tmpl w:val="EA1485A4"/>
    <w:lvl w:ilvl="0">
      <w:start w:val="3"/>
      <w:numFmt w:val="decimal"/>
      <w:lvlText w:val="%1."/>
      <w:legacy w:legacy="1" w:legacySpace="0" w:legacyIndent="221"/>
      <w:lvlJc w:val="left"/>
      <w:rPr>
        <w:rFonts w:ascii="Times New Roman" w:hAnsi="Times New Roman" w:cs="Times New Roman" w:hint="default"/>
      </w:rPr>
    </w:lvl>
  </w:abstractNum>
  <w:abstractNum w:abstractNumId="41" w15:restartNumberingAfterBreak="0">
    <w:nsid w:val="2A886CB5"/>
    <w:multiLevelType w:val="hybridMultilevel"/>
    <w:tmpl w:val="3EBC44A4"/>
    <w:lvl w:ilvl="0" w:tplc="8DD0D79C">
      <w:start w:val="1"/>
      <w:numFmt w:val="lowerLetter"/>
      <w:lvlText w:val="%1)"/>
      <w:lvlJc w:val="left"/>
      <w:pPr>
        <w:ind w:left="420" w:hanging="36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42" w15:restartNumberingAfterBreak="0">
    <w:nsid w:val="2AE2632D"/>
    <w:multiLevelType w:val="singleLevel"/>
    <w:tmpl w:val="FCD2C16E"/>
    <w:lvl w:ilvl="0">
      <w:start w:val="1"/>
      <w:numFmt w:val="lowerLetter"/>
      <w:lvlText w:val="%1)"/>
      <w:legacy w:legacy="1" w:legacySpace="0" w:legacyIndent="230"/>
      <w:lvlJc w:val="left"/>
      <w:rPr>
        <w:rFonts w:ascii="Times New Roman" w:hAnsi="Times New Roman" w:cs="Times New Roman" w:hint="default"/>
      </w:rPr>
    </w:lvl>
  </w:abstractNum>
  <w:abstractNum w:abstractNumId="43" w15:restartNumberingAfterBreak="0">
    <w:nsid w:val="2FA05071"/>
    <w:multiLevelType w:val="hybridMultilevel"/>
    <w:tmpl w:val="857ED9FC"/>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31B6552D"/>
    <w:multiLevelType w:val="hybridMultilevel"/>
    <w:tmpl w:val="DC92888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31FE0D6F"/>
    <w:multiLevelType w:val="hybridMultilevel"/>
    <w:tmpl w:val="66960454"/>
    <w:lvl w:ilvl="0" w:tplc="74E4AB1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340F6769"/>
    <w:multiLevelType w:val="hybridMultilevel"/>
    <w:tmpl w:val="E9482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41B27A2"/>
    <w:multiLevelType w:val="hybridMultilevel"/>
    <w:tmpl w:val="66DC7B26"/>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362B4720"/>
    <w:multiLevelType w:val="hybridMultilevel"/>
    <w:tmpl w:val="E8F818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36C909ED"/>
    <w:multiLevelType w:val="hybridMultilevel"/>
    <w:tmpl w:val="1646D662"/>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0" w15:restartNumberingAfterBreak="0">
    <w:nsid w:val="37D81502"/>
    <w:multiLevelType w:val="singleLevel"/>
    <w:tmpl w:val="8DC8AF74"/>
    <w:lvl w:ilvl="0">
      <w:start w:val="1"/>
      <w:numFmt w:val="decimal"/>
      <w:lvlText w:val="%1."/>
      <w:legacy w:legacy="1" w:legacySpace="0" w:legacyIndent="226"/>
      <w:lvlJc w:val="left"/>
      <w:rPr>
        <w:rFonts w:ascii="Times New Roman" w:hAnsi="Times New Roman" w:cs="Times New Roman" w:hint="default"/>
      </w:rPr>
    </w:lvl>
  </w:abstractNum>
  <w:abstractNum w:abstractNumId="51" w15:restartNumberingAfterBreak="0">
    <w:nsid w:val="39A65795"/>
    <w:multiLevelType w:val="hybridMultilevel"/>
    <w:tmpl w:val="8178623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3A004A4B"/>
    <w:multiLevelType w:val="singleLevel"/>
    <w:tmpl w:val="BC86FBF2"/>
    <w:lvl w:ilvl="0">
      <w:start w:val="1"/>
      <w:numFmt w:val="decimal"/>
      <w:lvlText w:val="%1."/>
      <w:legacy w:legacy="1" w:legacySpace="0" w:legacyIndent="283"/>
      <w:lvlJc w:val="left"/>
      <w:rPr>
        <w:rFonts w:ascii="Times New Roman" w:hAnsi="Times New Roman" w:cs="Times New Roman" w:hint="default"/>
      </w:rPr>
    </w:lvl>
  </w:abstractNum>
  <w:abstractNum w:abstractNumId="53" w15:restartNumberingAfterBreak="0">
    <w:nsid w:val="3A3F4D85"/>
    <w:multiLevelType w:val="hybridMultilevel"/>
    <w:tmpl w:val="6408FFC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3B11427A"/>
    <w:multiLevelType w:val="hybridMultilevel"/>
    <w:tmpl w:val="F36E89DE"/>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3B3B7AC4"/>
    <w:multiLevelType w:val="hybridMultilevel"/>
    <w:tmpl w:val="F64E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724F86"/>
    <w:multiLevelType w:val="hybridMultilevel"/>
    <w:tmpl w:val="26BA3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BD355C2"/>
    <w:multiLevelType w:val="singleLevel"/>
    <w:tmpl w:val="8A6AAF6C"/>
    <w:lvl w:ilvl="0">
      <w:start w:val="1"/>
      <w:numFmt w:val="lowerLetter"/>
      <w:lvlText w:val="%1)"/>
      <w:legacy w:legacy="1" w:legacySpace="0" w:legacyIndent="259"/>
      <w:lvlJc w:val="left"/>
      <w:rPr>
        <w:rFonts w:ascii="Times New Roman" w:hAnsi="Times New Roman" w:cs="Times New Roman" w:hint="default"/>
      </w:rPr>
    </w:lvl>
  </w:abstractNum>
  <w:abstractNum w:abstractNumId="58" w15:restartNumberingAfterBreak="0">
    <w:nsid w:val="3CE71E40"/>
    <w:multiLevelType w:val="hybridMultilevel"/>
    <w:tmpl w:val="D8E20D36"/>
    <w:lvl w:ilvl="0" w:tplc="A956C854">
      <w:start w:val="1"/>
      <w:numFmt w:val="decimal"/>
      <w:lvlText w:val="%1."/>
      <w:lvlJc w:val="left"/>
      <w:pPr>
        <w:ind w:left="480" w:hanging="1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3D07753A"/>
    <w:multiLevelType w:val="singleLevel"/>
    <w:tmpl w:val="40CE924C"/>
    <w:lvl w:ilvl="0">
      <w:start w:val="1"/>
      <w:numFmt w:val="decimal"/>
      <w:lvlText w:val="%1."/>
      <w:legacy w:legacy="1" w:legacySpace="0" w:legacyIndent="221"/>
      <w:lvlJc w:val="left"/>
      <w:rPr>
        <w:rFonts w:ascii="Times New Roman" w:hAnsi="Times New Roman" w:cs="Times New Roman" w:hint="default"/>
      </w:rPr>
    </w:lvl>
  </w:abstractNum>
  <w:abstractNum w:abstractNumId="60" w15:restartNumberingAfterBreak="0">
    <w:nsid w:val="40165094"/>
    <w:multiLevelType w:val="singleLevel"/>
    <w:tmpl w:val="185A8AEE"/>
    <w:lvl w:ilvl="0">
      <w:start w:val="1"/>
      <w:numFmt w:val="decimal"/>
      <w:lvlText w:val="%1."/>
      <w:legacy w:legacy="1" w:legacySpace="0" w:legacyIndent="278"/>
      <w:lvlJc w:val="left"/>
      <w:rPr>
        <w:rFonts w:ascii="Times New Roman" w:hAnsi="Times New Roman" w:cs="Times New Roman" w:hint="default"/>
      </w:rPr>
    </w:lvl>
  </w:abstractNum>
  <w:abstractNum w:abstractNumId="61" w15:restartNumberingAfterBreak="0">
    <w:nsid w:val="40177043"/>
    <w:multiLevelType w:val="singleLevel"/>
    <w:tmpl w:val="06820EC0"/>
    <w:lvl w:ilvl="0">
      <w:start w:val="1"/>
      <w:numFmt w:val="lowerLetter"/>
      <w:lvlText w:val="%1)"/>
      <w:legacy w:legacy="1" w:legacySpace="0" w:legacyIndent="221"/>
      <w:lvlJc w:val="left"/>
      <w:rPr>
        <w:rFonts w:ascii="Times New Roman" w:hAnsi="Times New Roman" w:cs="Times New Roman" w:hint="default"/>
      </w:rPr>
    </w:lvl>
  </w:abstractNum>
  <w:abstractNum w:abstractNumId="62" w15:restartNumberingAfterBreak="0">
    <w:nsid w:val="403D23E5"/>
    <w:multiLevelType w:val="hybridMultilevel"/>
    <w:tmpl w:val="9506A89A"/>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408154A9"/>
    <w:multiLevelType w:val="hybridMultilevel"/>
    <w:tmpl w:val="2E50221E"/>
    <w:lvl w:ilvl="0" w:tplc="257ED1AC">
      <w:start w:val="1"/>
      <w:numFmt w:val="decimal"/>
      <w:lvlText w:val="%1."/>
      <w:lvlJc w:val="left"/>
      <w:pPr>
        <w:ind w:left="945" w:hanging="58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40DF65EF"/>
    <w:multiLevelType w:val="hybridMultilevel"/>
    <w:tmpl w:val="EAC62A84"/>
    <w:lvl w:ilvl="0" w:tplc="0409000F">
      <w:start w:val="1"/>
      <w:numFmt w:val="decimal"/>
      <w:lvlText w:val="%1."/>
      <w:lvlJc w:val="left"/>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15:restartNumberingAfterBreak="0">
    <w:nsid w:val="40E7246E"/>
    <w:multiLevelType w:val="multilevel"/>
    <w:tmpl w:val="917CED32"/>
    <w:lvl w:ilvl="0">
      <w:start w:val="1"/>
      <w:numFmt w:val="decimal"/>
      <w:lvlText w:val="%1."/>
      <w:legacy w:legacy="1" w:legacySpace="0" w:legacyIndent="226"/>
      <w:lvlJc w:val="left"/>
      <w:rPr>
        <w:rFonts w:ascii="Times New Roman" w:hAnsi="Times New Roman" w:cs="Times New Roman" w:hint="default"/>
      </w:rPr>
    </w:lvl>
    <w:lvl w:ilvl="1">
      <w:start w:val="6"/>
      <w:numFmt w:val="bullet"/>
      <w:lvlText w:val="-"/>
      <w:lvlJc w:val="left"/>
      <w:pPr>
        <w:ind w:left="1440" w:hanging="360"/>
      </w:pPr>
      <w:rPr>
        <w:rFonts w:ascii="Times New Roman" w:eastAsiaTheme="minorHAnsi" w:hAnsi="Times New Roman" w:cs="Times New Roman"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419653F7"/>
    <w:multiLevelType w:val="hybridMultilevel"/>
    <w:tmpl w:val="EC2AA2E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42492D36"/>
    <w:multiLevelType w:val="singleLevel"/>
    <w:tmpl w:val="053E8B5C"/>
    <w:lvl w:ilvl="0">
      <w:start w:val="1"/>
      <w:numFmt w:val="lowerLetter"/>
      <w:lvlText w:val="%1)"/>
      <w:legacy w:legacy="1" w:legacySpace="0" w:legacyIndent="211"/>
      <w:lvlJc w:val="left"/>
      <w:rPr>
        <w:rFonts w:ascii="Times New Roman" w:hAnsi="Times New Roman" w:cs="Times New Roman" w:hint="default"/>
      </w:rPr>
    </w:lvl>
  </w:abstractNum>
  <w:abstractNum w:abstractNumId="68" w15:restartNumberingAfterBreak="0">
    <w:nsid w:val="429C0E3C"/>
    <w:multiLevelType w:val="hybridMultilevel"/>
    <w:tmpl w:val="75EEAA36"/>
    <w:lvl w:ilvl="0" w:tplc="04090017">
      <w:start w:val="1"/>
      <w:numFmt w:val="lowerLetter"/>
      <w:lvlText w:val="%1)"/>
      <w:lvlJc w:val="left"/>
      <w:pPr>
        <w:ind w:left="720" w:hanging="360"/>
      </w:pPr>
    </w:lvl>
    <w:lvl w:ilvl="1" w:tplc="04090017">
      <w:start w:val="1"/>
      <w:numFmt w:val="lowerLetter"/>
      <w:lvlText w:val="%2)"/>
      <w:lvlJc w:val="left"/>
      <w:pPr>
        <w:ind w:left="90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429C17EB"/>
    <w:multiLevelType w:val="singleLevel"/>
    <w:tmpl w:val="8FEA6D02"/>
    <w:lvl w:ilvl="0">
      <w:start w:val="2"/>
      <w:numFmt w:val="decimal"/>
      <w:lvlText w:val="%1."/>
      <w:legacy w:legacy="1" w:legacySpace="0" w:legacyIndent="278"/>
      <w:lvlJc w:val="left"/>
      <w:rPr>
        <w:rFonts w:ascii="Times New Roman" w:hAnsi="Times New Roman" w:cs="Times New Roman" w:hint="default"/>
      </w:rPr>
    </w:lvl>
  </w:abstractNum>
  <w:abstractNum w:abstractNumId="70" w15:restartNumberingAfterBreak="0">
    <w:nsid w:val="42C827F8"/>
    <w:multiLevelType w:val="singleLevel"/>
    <w:tmpl w:val="DDEA0C90"/>
    <w:lvl w:ilvl="0">
      <w:start w:val="1"/>
      <w:numFmt w:val="decimal"/>
      <w:lvlText w:val="%1."/>
      <w:legacy w:legacy="1" w:legacySpace="0" w:legacyIndent="230"/>
      <w:lvlJc w:val="left"/>
      <w:rPr>
        <w:rFonts w:ascii="Times New Roman" w:hAnsi="Times New Roman" w:cs="Times New Roman" w:hint="default"/>
      </w:rPr>
    </w:lvl>
  </w:abstractNum>
  <w:abstractNum w:abstractNumId="71" w15:restartNumberingAfterBreak="0">
    <w:nsid w:val="438333D4"/>
    <w:multiLevelType w:val="singleLevel"/>
    <w:tmpl w:val="04090017"/>
    <w:lvl w:ilvl="0">
      <w:start w:val="1"/>
      <w:numFmt w:val="lowerLetter"/>
      <w:lvlText w:val="%1)"/>
      <w:lvlJc w:val="left"/>
      <w:pPr>
        <w:ind w:left="720" w:hanging="360"/>
      </w:pPr>
      <w:rPr>
        <w:rFonts w:hint="default"/>
      </w:rPr>
    </w:lvl>
  </w:abstractNum>
  <w:abstractNum w:abstractNumId="72" w15:restartNumberingAfterBreak="0">
    <w:nsid w:val="44C873DA"/>
    <w:multiLevelType w:val="singleLevel"/>
    <w:tmpl w:val="5A840D78"/>
    <w:lvl w:ilvl="0">
      <w:start w:val="1"/>
      <w:numFmt w:val="decimal"/>
      <w:lvlText w:val="%1."/>
      <w:legacy w:legacy="1" w:legacySpace="0" w:legacyIndent="235"/>
      <w:lvlJc w:val="left"/>
      <w:rPr>
        <w:rFonts w:ascii="Times New Roman" w:hAnsi="Times New Roman" w:cs="Times New Roman" w:hint="default"/>
      </w:rPr>
    </w:lvl>
  </w:abstractNum>
  <w:abstractNum w:abstractNumId="73" w15:restartNumberingAfterBreak="0">
    <w:nsid w:val="45C733D8"/>
    <w:multiLevelType w:val="singleLevel"/>
    <w:tmpl w:val="2FD2E42E"/>
    <w:lvl w:ilvl="0">
      <w:start w:val="2"/>
      <w:numFmt w:val="lowerLetter"/>
      <w:lvlText w:val="%1)"/>
      <w:legacy w:legacy="1" w:legacySpace="0" w:legacyIndent="230"/>
      <w:lvlJc w:val="left"/>
      <w:rPr>
        <w:rFonts w:ascii="Times New Roman" w:hAnsi="Times New Roman" w:cs="Times New Roman" w:hint="default"/>
      </w:rPr>
    </w:lvl>
  </w:abstractNum>
  <w:abstractNum w:abstractNumId="74" w15:restartNumberingAfterBreak="0">
    <w:nsid w:val="46B54B12"/>
    <w:multiLevelType w:val="hybridMultilevel"/>
    <w:tmpl w:val="69380310"/>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47EA16E1"/>
    <w:multiLevelType w:val="hybridMultilevel"/>
    <w:tmpl w:val="DB04DA4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48C32F82"/>
    <w:multiLevelType w:val="hybridMultilevel"/>
    <w:tmpl w:val="7C2866FA"/>
    <w:lvl w:ilvl="0" w:tplc="2E4A2F72">
      <w:start w:val="1"/>
      <w:numFmt w:val="decimal"/>
      <w:lvlText w:val="%1."/>
      <w:lvlJc w:val="left"/>
      <w:pPr>
        <w:ind w:left="643"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48CE5137"/>
    <w:multiLevelType w:val="singleLevel"/>
    <w:tmpl w:val="053E8B5C"/>
    <w:lvl w:ilvl="0">
      <w:start w:val="1"/>
      <w:numFmt w:val="lowerLetter"/>
      <w:lvlText w:val="%1)"/>
      <w:legacy w:legacy="1" w:legacySpace="0" w:legacyIndent="211"/>
      <w:lvlJc w:val="left"/>
      <w:rPr>
        <w:rFonts w:ascii="Times New Roman" w:hAnsi="Times New Roman" w:cs="Times New Roman" w:hint="default"/>
      </w:rPr>
    </w:lvl>
  </w:abstractNum>
  <w:abstractNum w:abstractNumId="78" w15:restartNumberingAfterBreak="0">
    <w:nsid w:val="49D415ED"/>
    <w:multiLevelType w:val="hybridMultilevel"/>
    <w:tmpl w:val="CD4EB634"/>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4A224A35"/>
    <w:multiLevelType w:val="hybridMultilevel"/>
    <w:tmpl w:val="19A06A7A"/>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4B6D6C11"/>
    <w:multiLevelType w:val="singleLevel"/>
    <w:tmpl w:val="AEEE57CE"/>
    <w:lvl w:ilvl="0">
      <w:start w:val="2"/>
      <w:numFmt w:val="lowerLetter"/>
      <w:lvlText w:val="%1)"/>
      <w:legacy w:legacy="1" w:legacySpace="0" w:legacyIndent="274"/>
      <w:lvlJc w:val="left"/>
      <w:rPr>
        <w:rFonts w:ascii="Times New Roman" w:hAnsi="Times New Roman" w:cs="Times New Roman" w:hint="default"/>
      </w:rPr>
    </w:lvl>
  </w:abstractNum>
  <w:abstractNum w:abstractNumId="81" w15:restartNumberingAfterBreak="0">
    <w:nsid w:val="4C977922"/>
    <w:multiLevelType w:val="singleLevel"/>
    <w:tmpl w:val="DDEA0C90"/>
    <w:lvl w:ilvl="0">
      <w:start w:val="1"/>
      <w:numFmt w:val="decimal"/>
      <w:lvlText w:val="%1."/>
      <w:legacy w:legacy="1" w:legacySpace="0" w:legacyIndent="230"/>
      <w:lvlJc w:val="left"/>
      <w:rPr>
        <w:rFonts w:ascii="Times New Roman" w:hAnsi="Times New Roman" w:cs="Times New Roman" w:hint="default"/>
      </w:rPr>
    </w:lvl>
  </w:abstractNum>
  <w:abstractNum w:abstractNumId="82" w15:restartNumberingAfterBreak="0">
    <w:nsid w:val="4E8E5379"/>
    <w:multiLevelType w:val="singleLevel"/>
    <w:tmpl w:val="26726834"/>
    <w:lvl w:ilvl="0">
      <w:start w:val="2"/>
      <w:numFmt w:val="decimal"/>
      <w:lvlText w:val="%1."/>
      <w:legacy w:legacy="1" w:legacySpace="0" w:legacyIndent="240"/>
      <w:lvlJc w:val="left"/>
      <w:rPr>
        <w:rFonts w:ascii="Times New Roman" w:hAnsi="Times New Roman" w:cs="Times New Roman" w:hint="default"/>
      </w:rPr>
    </w:lvl>
  </w:abstractNum>
  <w:abstractNum w:abstractNumId="83" w15:restartNumberingAfterBreak="0">
    <w:nsid w:val="4FCB61F1"/>
    <w:multiLevelType w:val="hybridMultilevel"/>
    <w:tmpl w:val="4B6C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0934D8B"/>
    <w:multiLevelType w:val="singleLevel"/>
    <w:tmpl w:val="40CE924C"/>
    <w:lvl w:ilvl="0">
      <w:start w:val="1"/>
      <w:numFmt w:val="decimal"/>
      <w:lvlText w:val="%1."/>
      <w:legacy w:legacy="1" w:legacySpace="0" w:legacyIndent="221"/>
      <w:lvlJc w:val="left"/>
      <w:rPr>
        <w:rFonts w:ascii="Times New Roman" w:hAnsi="Times New Roman" w:cs="Times New Roman" w:hint="default"/>
      </w:rPr>
    </w:lvl>
  </w:abstractNum>
  <w:abstractNum w:abstractNumId="85" w15:restartNumberingAfterBreak="0">
    <w:nsid w:val="51DA4DF1"/>
    <w:multiLevelType w:val="hybridMultilevel"/>
    <w:tmpl w:val="E9BC76EA"/>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52D20350"/>
    <w:multiLevelType w:val="hybridMultilevel"/>
    <w:tmpl w:val="61B2506C"/>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53540A09"/>
    <w:multiLevelType w:val="singleLevel"/>
    <w:tmpl w:val="61403484"/>
    <w:lvl w:ilvl="0">
      <w:start w:val="2"/>
      <w:numFmt w:val="decimal"/>
      <w:lvlText w:val="%1."/>
      <w:legacy w:legacy="1" w:legacySpace="0" w:legacyIndent="331"/>
      <w:lvlJc w:val="left"/>
      <w:rPr>
        <w:rFonts w:ascii="Times New Roman" w:hAnsi="Times New Roman" w:cs="Times New Roman" w:hint="default"/>
      </w:rPr>
    </w:lvl>
  </w:abstractNum>
  <w:abstractNum w:abstractNumId="88" w15:restartNumberingAfterBreak="0">
    <w:nsid w:val="56BB1403"/>
    <w:multiLevelType w:val="hybridMultilevel"/>
    <w:tmpl w:val="CD92E080"/>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89" w15:restartNumberingAfterBreak="0">
    <w:nsid w:val="570532EC"/>
    <w:multiLevelType w:val="singleLevel"/>
    <w:tmpl w:val="40CE924C"/>
    <w:lvl w:ilvl="0">
      <w:start w:val="1"/>
      <w:numFmt w:val="decimal"/>
      <w:lvlText w:val="%1."/>
      <w:legacy w:legacy="1" w:legacySpace="0" w:legacyIndent="221"/>
      <w:lvlJc w:val="left"/>
      <w:rPr>
        <w:rFonts w:ascii="Times New Roman" w:hAnsi="Times New Roman" w:cs="Times New Roman" w:hint="default"/>
      </w:rPr>
    </w:lvl>
  </w:abstractNum>
  <w:abstractNum w:abstractNumId="90" w15:restartNumberingAfterBreak="0">
    <w:nsid w:val="577A3CF4"/>
    <w:multiLevelType w:val="hybridMultilevel"/>
    <w:tmpl w:val="34168E16"/>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581026BD"/>
    <w:multiLevelType w:val="hybridMultilevel"/>
    <w:tmpl w:val="A68842A4"/>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2" w15:restartNumberingAfterBreak="0">
    <w:nsid w:val="58557A87"/>
    <w:multiLevelType w:val="hybridMultilevel"/>
    <w:tmpl w:val="CC4CF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8736DB4"/>
    <w:multiLevelType w:val="hybridMultilevel"/>
    <w:tmpl w:val="E8A22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8F27B04"/>
    <w:multiLevelType w:val="hybridMultilevel"/>
    <w:tmpl w:val="40182FA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5" w15:restartNumberingAfterBreak="0">
    <w:nsid w:val="593C2997"/>
    <w:multiLevelType w:val="singleLevel"/>
    <w:tmpl w:val="8D64D8A4"/>
    <w:lvl w:ilvl="0">
      <w:start w:val="1"/>
      <w:numFmt w:val="lowerLetter"/>
      <w:lvlText w:val="%1)"/>
      <w:legacy w:legacy="1" w:legacySpace="0" w:legacyIndent="226"/>
      <w:lvlJc w:val="left"/>
      <w:rPr>
        <w:rFonts w:ascii="Times New Roman" w:hAnsi="Times New Roman" w:cs="Times New Roman" w:hint="default"/>
      </w:rPr>
    </w:lvl>
  </w:abstractNum>
  <w:abstractNum w:abstractNumId="96" w15:restartNumberingAfterBreak="0">
    <w:nsid w:val="59473534"/>
    <w:multiLevelType w:val="singleLevel"/>
    <w:tmpl w:val="7BA29242"/>
    <w:lvl w:ilvl="0">
      <w:start w:val="2"/>
      <w:numFmt w:val="lowerLetter"/>
      <w:lvlText w:val="%1)"/>
      <w:legacy w:legacy="1" w:legacySpace="0" w:legacyIndent="288"/>
      <w:lvlJc w:val="left"/>
      <w:rPr>
        <w:rFonts w:ascii="Times New Roman" w:hAnsi="Times New Roman" w:cs="Times New Roman" w:hint="default"/>
      </w:rPr>
    </w:lvl>
  </w:abstractNum>
  <w:abstractNum w:abstractNumId="97" w15:restartNumberingAfterBreak="0">
    <w:nsid w:val="59555B7E"/>
    <w:multiLevelType w:val="hybridMultilevel"/>
    <w:tmpl w:val="637E4214"/>
    <w:lvl w:ilvl="0" w:tplc="A5A65EE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15:restartNumberingAfterBreak="0">
    <w:nsid w:val="5B8E1625"/>
    <w:multiLevelType w:val="hybridMultilevel"/>
    <w:tmpl w:val="9F66A03C"/>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5C1974C0"/>
    <w:multiLevelType w:val="hybridMultilevel"/>
    <w:tmpl w:val="D10C5C9E"/>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0" w15:restartNumberingAfterBreak="0">
    <w:nsid w:val="5FA51216"/>
    <w:multiLevelType w:val="hybridMultilevel"/>
    <w:tmpl w:val="0CEC0EC6"/>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1" w15:restartNumberingAfterBreak="0">
    <w:nsid w:val="6181550D"/>
    <w:multiLevelType w:val="hybridMultilevel"/>
    <w:tmpl w:val="24005F90"/>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2" w15:restartNumberingAfterBreak="0">
    <w:nsid w:val="628318AB"/>
    <w:multiLevelType w:val="hybridMultilevel"/>
    <w:tmpl w:val="DDC8F9BA"/>
    <w:lvl w:ilvl="0" w:tplc="352E6DCE">
      <w:start w:val="1"/>
      <w:numFmt w:val="decimal"/>
      <w:lvlText w:val="%1."/>
      <w:lvlJc w:val="left"/>
      <w:pPr>
        <w:ind w:left="960" w:hanging="60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3" w15:restartNumberingAfterBreak="0">
    <w:nsid w:val="630C0472"/>
    <w:multiLevelType w:val="hybridMultilevel"/>
    <w:tmpl w:val="6E36A056"/>
    <w:lvl w:ilvl="0" w:tplc="83CEFA4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4" w15:restartNumberingAfterBreak="0">
    <w:nsid w:val="637E364B"/>
    <w:multiLevelType w:val="hybridMultilevel"/>
    <w:tmpl w:val="8640C88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5" w15:restartNumberingAfterBreak="0">
    <w:nsid w:val="638654D0"/>
    <w:multiLevelType w:val="hybridMultilevel"/>
    <w:tmpl w:val="B1FA752A"/>
    <w:lvl w:ilvl="0" w:tplc="0809000F">
      <w:start w:val="1"/>
      <w:numFmt w:val="decimal"/>
      <w:lvlText w:val="%1."/>
      <w:lvlJc w:val="left"/>
      <w:pPr>
        <w:ind w:left="900" w:hanging="360"/>
      </w:pPr>
    </w:lvl>
    <w:lvl w:ilvl="1" w:tplc="041C0019">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06" w15:restartNumberingAfterBreak="0">
    <w:nsid w:val="64B549AE"/>
    <w:multiLevelType w:val="hybridMultilevel"/>
    <w:tmpl w:val="BCCC8508"/>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7" w15:restartNumberingAfterBreak="0">
    <w:nsid w:val="64F7261E"/>
    <w:multiLevelType w:val="hybridMultilevel"/>
    <w:tmpl w:val="B04AA8A2"/>
    <w:lvl w:ilvl="0" w:tplc="3BA0F1C4">
      <w:start w:val="1"/>
      <w:numFmt w:val="decimal"/>
      <w:lvlText w:val="%1."/>
      <w:lvlJc w:val="left"/>
      <w:pPr>
        <w:ind w:left="450" w:hanging="9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8" w15:restartNumberingAfterBreak="0">
    <w:nsid w:val="65B63C19"/>
    <w:multiLevelType w:val="hybridMultilevel"/>
    <w:tmpl w:val="9BCA2008"/>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9" w15:restartNumberingAfterBreak="0">
    <w:nsid w:val="67C667DD"/>
    <w:multiLevelType w:val="hybridMultilevel"/>
    <w:tmpl w:val="BDDE698A"/>
    <w:lvl w:ilvl="0" w:tplc="2E4A2F72">
      <w:start w:val="1"/>
      <w:numFmt w:val="decimal"/>
      <w:lvlText w:val="%1."/>
      <w:lvlJc w:val="left"/>
      <w:pPr>
        <w:ind w:left="720" w:hanging="360"/>
      </w:pPr>
      <w:rPr>
        <w:rFonts w:ascii="Times New Roman" w:eastAsiaTheme="minorHAnsi" w:hAnsi="Times New Roman"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0" w15:restartNumberingAfterBreak="0">
    <w:nsid w:val="67EB6925"/>
    <w:multiLevelType w:val="hybridMultilevel"/>
    <w:tmpl w:val="114E2A1E"/>
    <w:lvl w:ilvl="0" w:tplc="2E4A2F72">
      <w:start w:val="1"/>
      <w:numFmt w:val="decimal"/>
      <w:lvlText w:val="%1."/>
      <w:lvlJc w:val="left"/>
      <w:pPr>
        <w:ind w:left="1363" w:hanging="360"/>
      </w:pPr>
      <w:rPr>
        <w:rFonts w:ascii="Times New Roman" w:eastAsiaTheme="minorHAnsi" w:hAnsi="Times New Roman" w:cstheme="minorBidi"/>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11" w15:restartNumberingAfterBreak="0">
    <w:nsid w:val="6A7D11B9"/>
    <w:multiLevelType w:val="hybridMultilevel"/>
    <w:tmpl w:val="47FE6C3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2" w15:restartNumberingAfterBreak="0">
    <w:nsid w:val="6AD0763E"/>
    <w:multiLevelType w:val="hybridMultilevel"/>
    <w:tmpl w:val="133646D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3" w15:restartNumberingAfterBreak="0">
    <w:nsid w:val="6C595A39"/>
    <w:multiLevelType w:val="hybridMultilevel"/>
    <w:tmpl w:val="8C2AC2EC"/>
    <w:lvl w:ilvl="0" w:tplc="740EAA0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4" w15:restartNumberingAfterBreak="0">
    <w:nsid w:val="6DEA0286"/>
    <w:multiLevelType w:val="hybridMultilevel"/>
    <w:tmpl w:val="FC4ED4E2"/>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5" w15:restartNumberingAfterBreak="0">
    <w:nsid w:val="6E823D5C"/>
    <w:multiLevelType w:val="hybridMultilevel"/>
    <w:tmpl w:val="8940FBD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6" w15:restartNumberingAfterBreak="0">
    <w:nsid w:val="6EA2178C"/>
    <w:multiLevelType w:val="hybridMultilevel"/>
    <w:tmpl w:val="2FBA3976"/>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7" w15:restartNumberingAfterBreak="0">
    <w:nsid w:val="6F8C10EE"/>
    <w:multiLevelType w:val="hybridMultilevel"/>
    <w:tmpl w:val="F7C86314"/>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15:restartNumberingAfterBreak="0">
    <w:nsid w:val="6FBB3BCD"/>
    <w:multiLevelType w:val="hybridMultilevel"/>
    <w:tmpl w:val="EA4851D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9" w15:restartNumberingAfterBreak="0">
    <w:nsid w:val="71522AF1"/>
    <w:multiLevelType w:val="hybridMultilevel"/>
    <w:tmpl w:val="46709CEE"/>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0" w15:restartNumberingAfterBreak="0">
    <w:nsid w:val="71C273DB"/>
    <w:multiLevelType w:val="singleLevel"/>
    <w:tmpl w:val="D8F4A368"/>
    <w:lvl w:ilvl="0">
      <w:start w:val="1"/>
      <w:numFmt w:val="decimal"/>
      <w:lvlText w:val="%1."/>
      <w:legacy w:legacy="1" w:legacySpace="0" w:legacyIndent="375"/>
      <w:lvlJc w:val="left"/>
      <w:rPr>
        <w:rFonts w:ascii="Times New Roman" w:hAnsi="Times New Roman" w:cs="Times New Roman" w:hint="default"/>
      </w:rPr>
    </w:lvl>
  </w:abstractNum>
  <w:abstractNum w:abstractNumId="121" w15:restartNumberingAfterBreak="0">
    <w:nsid w:val="72156DD9"/>
    <w:multiLevelType w:val="hybridMultilevel"/>
    <w:tmpl w:val="BDE0EFEE"/>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2" w15:restartNumberingAfterBreak="0">
    <w:nsid w:val="73C51E33"/>
    <w:multiLevelType w:val="hybridMultilevel"/>
    <w:tmpl w:val="9C1EA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471752A"/>
    <w:multiLevelType w:val="hybridMultilevel"/>
    <w:tmpl w:val="1F14B19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4" w15:restartNumberingAfterBreak="0">
    <w:nsid w:val="74E55174"/>
    <w:multiLevelType w:val="hybridMultilevel"/>
    <w:tmpl w:val="3092DF3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5" w15:restartNumberingAfterBreak="0">
    <w:nsid w:val="75200C69"/>
    <w:multiLevelType w:val="hybridMultilevel"/>
    <w:tmpl w:val="967CA10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6" w15:restartNumberingAfterBreak="0">
    <w:nsid w:val="75297579"/>
    <w:multiLevelType w:val="hybridMultilevel"/>
    <w:tmpl w:val="5DA60D82"/>
    <w:lvl w:ilvl="0" w:tplc="9760C12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7" w15:restartNumberingAfterBreak="0">
    <w:nsid w:val="75B44D5C"/>
    <w:multiLevelType w:val="hybridMultilevel"/>
    <w:tmpl w:val="C010B792"/>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8" w15:restartNumberingAfterBreak="0">
    <w:nsid w:val="76264EB8"/>
    <w:multiLevelType w:val="hybridMultilevel"/>
    <w:tmpl w:val="BE0682C2"/>
    <w:lvl w:ilvl="0" w:tplc="EDBE20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15:restartNumberingAfterBreak="0">
    <w:nsid w:val="766A7FF3"/>
    <w:multiLevelType w:val="hybridMultilevel"/>
    <w:tmpl w:val="DBFC0D8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0" w15:restartNumberingAfterBreak="0">
    <w:nsid w:val="77C0506F"/>
    <w:multiLevelType w:val="hybridMultilevel"/>
    <w:tmpl w:val="EA46167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1" w15:restartNumberingAfterBreak="0">
    <w:nsid w:val="77DD373C"/>
    <w:multiLevelType w:val="hybridMultilevel"/>
    <w:tmpl w:val="63508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84663BE"/>
    <w:multiLevelType w:val="singleLevel"/>
    <w:tmpl w:val="DDEA0C90"/>
    <w:lvl w:ilvl="0">
      <w:start w:val="1"/>
      <w:numFmt w:val="decimal"/>
      <w:lvlText w:val="%1."/>
      <w:legacy w:legacy="1" w:legacySpace="0" w:legacyIndent="230"/>
      <w:lvlJc w:val="left"/>
      <w:rPr>
        <w:rFonts w:ascii="Times New Roman" w:hAnsi="Times New Roman" w:cs="Times New Roman" w:hint="default"/>
      </w:rPr>
    </w:lvl>
  </w:abstractNum>
  <w:abstractNum w:abstractNumId="133" w15:restartNumberingAfterBreak="0">
    <w:nsid w:val="7A3A5EE9"/>
    <w:multiLevelType w:val="hybridMultilevel"/>
    <w:tmpl w:val="955EC360"/>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4" w15:restartNumberingAfterBreak="0">
    <w:nsid w:val="7B32730A"/>
    <w:multiLevelType w:val="hybridMultilevel"/>
    <w:tmpl w:val="BCF23620"/>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5" w15:restartNumberingAfterBreak="0">
    <w:nsid w:val="7B4845B8"/>
    <w:multiLevelType w:val="singleLevel"/>
    <w:tmpl w:val="CFA45EF6"/>
    <w:lvl w:ilvl="0">
      <w:start w:val="2"/>
      <w:numFmt w:val="lowerLetter"/>
      <w:lvlText w:val="%1)"/>
      <w:legacy w:legacy="1" w:legacySpace="0" w:legacyIndent="211"/>
      <w:lvlJc w:val="left"/>
      <w:rPr>
        <w:rFonts w:ascii="Times New Roman" w:hAnsi="Times New Roman" w:cs="Times New Roman" w:hint="default"/>
      </w:rPr>
    </w:lvl>
  </w:abstractNum>
  <w:abstractNum w:abstractNumId="136" w15:restartNumberingAfterBreak="0">
    <w:nsid w:val="7BD74877"/>
    <w:multiLevelType w:val="hybridMultilevel"/>
    <w:tmpl w:val="6EF66AE0"/>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7" w15:restartNumberingAfterBreak="0">
    <w:nsid w:val="7BFA7200"/>
    <w:multiLevelType w:val="hybridMultilevel"/>
    <w:tmpl w:val="4A68CF3E"/>
    <w:lvl w:ilvl="0" w:tplc="0D24656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8" w15:restartNumberingAfterBreak="0">
    <w:nsid w:val="7C7731DA"/>
    <w:multiLevelType w:val="hybridMultilevel"/>
    <w:tmpl w:val="57BEA698"/>
    <w:lvl w:ilvl="0" w:tplc="368E755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9" w15:restartNumberingAfterBreak="0">
    <w:nsid w:val="7CAF072C"/>
    <w:multiLevelType w:val="hybridMultilevel"/>
    <w:tmpl w:val="83689D7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0" w15:restartNumberingAfterBreak="0">
    <w:nsid w:val="7D5C114A"/>
    <w:multiLevelType w:val="singleLevel"/>
    <w:tmpl w:val="D9FACCCC"/>
    <w:lvl w:ilvl="0">
      <w:start w:val="2"/>
      <w:numFmt w:val="decimal"/>
      <w:lvlText w:val="%1."/>
      <w:legacy w:legacy="1" w:legacySpace="0" w:legacyIndent="259"/>
      <w:lvlJc w:val="left"/>
      <w:rPr>
        <w:rFonts w:ascii="Times New Roman" w:hAnsi="Times New Roman" w:cs="Times New Roman" w:hint="default"/>
      </w:rPr>
    </w:lvl>
  </w:abstractNum>
  <w:abstractNum w:abstractNumId="141" w15:restartNumberingAfterBreak="0">
    <w:nsid w:val="7D8A5F41"/>
    <w:multiLevelType w:val="hybridMultilevel"/>
    <w:tmpl w:val="07C0B2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2" w15:restartNumberingAfterBreak="0">
    <w:nsid w:val="7E0558EB"/>
    <w:multiLevelType w:val="hybridMultilevel"/>
    <w:tmpl w:val="EC88D6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3" w15:restartNumberingAfterBreak="0">
    <w:nsid w:val="7EC05A55"/>
    <w:multiLevelType w:val="hybridMultilevel"/>
    <w:tmpl w:val="837E1744"/>
    <w:lvl w:ilvl="0" w:tplc="A5A65EE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4" w15:restartNumberingAfterBreak="0">
    <w:nsid w:val="7EC47E19"/>
    <w:multiLevelType w:val="singleLevel"/>
    <w:tmpl w:val="A8984356"/>
    <w:lvl w:ilvl="0">
      <w:start w:val="1"/>
      <w:numFmt w:val="lowerLetter"/>
      <w:lvlText w:val="%1)"/>
      <w:legacy w:legacy="1" w:legacySpace="0" w:legacyIndent="206"/>
      <w:lvlJc w:val="left"/>
      <w:rPr>
        <w:rFonts w:ascii="Times New Roman" w:hAnsi="Times New Roman" w:cs="Times New Roman" w:hint="default"/>
      </w:rPr>
    </w:lvl>
  </w:abstractNum>
  <w:num w:numId="1">
    <w:abstractNumId w:val="104"/>
  </w:num>
  <w:num w:numId="2">
    <w:abstractNumId w:val="105"/>
  </w:num>
  <w:num w:numId="3">
    <w:abstractNumId w:val="140"/>
  </w:num>
  <w:num w:numId="4">
    <w:abstractNumId w:val="42"/>
  </w:num>
  <w:num w:numId="5">
    <w:abstractNumId w:val="80"/>
  </w:num>
  <w:num w:numId="6">
    <w:abstractNumId w:val="132"/>
  </w:num>
  <w:num w:numId="7">
    <w:abstractNumId w:val="87"/>
  </w:num>
  <w:num w:numId="8">
    <w:abstractNumId w:val="73"/>
  </w:num>
  <w:num w:numId="9">
    <w:abstractNumId w:val="89"/>
  </w:num>
  <w:num w:numId="10">
    <w:abstractNumId w:val="120"/>
  </w:num>
  <w:num w:numId="11">
    <w:abstractNumId w:val="59"/>
  </w:num>
  <w:num w:numId="12">
    <w:abstractNumId w:val="84"/>
  </w:num>
  <w:num w:numId="13">
    <w:abstractNumId w:val="12"/>
  </w:num>
  <w:num w:numId="14">
    <w:abstractNumId w:val="135"/>
  </w:num>
  <w:num w:numId="15">
    <w:abstractNumId w:val="77"/>
  </w:num>
  <w:num w:numId="16">
    <w:abstractNumId w:val="33"/>
  </w:num>
  <w:num w:numId="17">
    <w:abstractNumId w:val="82"/>
  </w:num>
  <w:num w:numId="18">
    <w:abstractNumId w:val="10"/>
  </w:num>
  <w:num w:numId="19">
    <w:abstractNumId w:val="144"/>
  </w:num>
  <w:num w:numId="20">
    <w:abstractNumId w:val="70"/>
  </w:num>
  <w:num w:numId="21">
    <w:abstractNumId w:val="72"/>
  </w:num>
  <w:num w:numId="22">
    <w:abstractNumId w:val="50"/>
  </w:num>
  <w:num w:numId="23">
    <w:abstractNumId w:val="69"/>
  </w:num>
  <w:num w:numId="24">
    <w:abstractNumId w:val="96"/>
  </w:num>
  <w:num w:numId="25">
    <w:abstractNumId w:val="67"/>
  </w:num>
  <w:num w:numId="26">
    <w:abstractNumId w:val="40"/>
  </w:num>
  <w:num w:numId="27">
    <w:abstractNumId w:val="60"/>
  </w:num>
  <w:num w:numId="28">
    <w:abstractNumId w:val="61"/>
  </w:num>
  <w:num w:numId="29">
    <w:abstractNumId w:val="24"/>
  </w:num>
  <w:num w:numId="30">
    <w:abstractNumId w:val="95"/>
  </w:num>
  <w:num w:numId="31">
    <w:abstractNumId w:val="38"/>
  </w:num>
  <w:num w:numId="32">
    <w:abstractNumId w:val="57"/>
  </w:num>
  <w:num w:numId="33">
    <w:abstractNumId w:val="34"/>
  </w:num>
  <w:num w:numId="34">
    <w:abstractNumId w:val="81"/>
  </w:num>
  <w:num w:numId="35">
    <w:abstractNumId w:val="65"/>
  </w:num>
  <w:num w:numId="36">
    <w:abstractNumId w:val="71"/>
  </w:num>
  <w:num w:numId="37">
    <w:abstractNumId w:val="52"/>
  </w:num>
  <w:num w:numId="38">
    <w:abstractNumId w:val="6"/>
  </w:num>
  <w:num w:numId="39">
    <w:abstractNumId w:val="137"/>
  </w:num>
  <w:num w:numId="40">
    <w:abstractNumId w:val="118"/>
  </w:num>
  <w:num w:numId="41">
    <w:abstractNumId w:val="116"/>
  </w:num>
  <w:num w:numId="42">
    <w:abstractNumId w:val="29"/>
  </w:num>
  <w:num w:numId="43">
    <w:abstractNumId w:val="39"/>
  </w:num>
  <w:num w:numId="44">
    <w:abstractNumId w:val="46"/>
  </w:num>
  <w:num w:numId="45">
    <w:abstractNumId w:val="122"/>
  </w:num>
  <w:num w:numId="46">
    <w:abstractNumId w:val="28"/>
  </w:num>
  <w:num w:numId="47">
    <w:abstractNumId w:val="27"/>
  </w:num>
  <w:num w:numId="48">
    <w:abstractNumId w:val="103"/>
  </w:num>
  <w:num w:numId="49">
    <w:abstractNumId w:val="113"/>
  </w:num>
  <w:num w:numId="50">
    <w:abstractNumId w:val="128"/>
  </w:num>
  <w:num w:numId="51">
    <w:abstractNumId w:val="20"/>
  </w:num>
  <w:num w:numId="52">
    <w:abstractNumId w:val="35"/>
  </w:num>
  <w:num w:numId="53">
    <w:abstractNumId w:val="1"/>
  </w:num>
  <w:num w:numId="54">
    <w:abstractNumId w:val="130"/>
  </w:num>
  <w:num w:numId="55">
    <w:abstractNumId w:val="123"/>
  </w:num>
  <w:num w:numId="56">
    <w:abstractNumId w:val="63"/>
  </w:num>
  <w:num w:numId="57">
    <w:abstractNumId w:val="115"/>
  </w:num>
  <w:num w:numId="58">
    <w:abstractNumId w:val="76"/>
  </w:num>
  <w:num w:numId="59">
    <w:abstractNumId w:val="110"/>
  </w:num>
  <w:num w:numId="60">
    <w:abstractNumId w:val="31"/>
  </w:num>
  <w:num w:numId="61">
    <w:abstractNumId w:val="133"/>
  </w:num>
  <w:num w:numId="62">
    <w:abstractNumId w:val="64"/>
  </w:num>
  <w:num w:numId="63">
    <w:abstractNumId w:val="111"/>
  </w:num>
  <w:num w:numId="64">
    <w:abstractNumId w:val="0"/>
  </w:num>
  <w:num w:numId="65">
    <w:abstractNumId w:val="19"/>
  </w:num>
  <w:num w:numId="66">
    <w:abstractNumId w:val="125"/>
  </w:num>
  <w:num w:numId="67">
    <w:abstractNumId w:val="127"/>
  </w:num>
  <w:num w:numId="68">
    <w:abstractNumId w:val="62"/>
  </w:num>
  <w:num w:numId="69">
    <w:abstractNumId w:val="102"/>
  </w:num>
  <w:num w:numId="70">
    <w:abstractNumId w:val="25"/>
  </w:num>
  <w:num w:numId="71">
    <w:abstractNumId w:val="23"/>
  </w:num>
  <w:num w:numId="72">
    <w:abstractNumId w:val="74"/>
  </w:num>
  <w:num w:numId="73">
    <w:abstractNumId w:val="91"/>
  </w:num>
  <w:num w:numId="74">
    <w:abstractNumId w:val="21"/>
  </w:num>
  <w:num w:numId="75">
    <w:abstractNumId w:val="4"/>
  </w:num>
  <w:num w:numId="76">
    <w:abstractNumId w:val="86"/>
  </w:num>
  <w:num w:numId="77">
    <w:abstractNumId w:val="7"/>
  </w:num>
  <w:num w:numId="78">
    <w:abstractNumId w:val="138"/>
  </w:num>
  <w:num w:numId="79">
    <w:abstractNumId w:val="109"/>
  </w:num>
  <w:num w:numId="80">
    <w:abstractNumId w:val="2"/>
  </w:num>
  <w:num w:numId="81">
    <w:abstractNumId w:val="114"/>
  </w:num>
  <w:num w:numId="82">
    <w:abstractNumId w:val="43"/>
  </w:num>
  <w:num w:numId="83">
    <w:abstractNumId w:val="101"/>
  </w:num>
  <w:num w:numId="84">
    <w:abstractNumId w:val="99"/>
  </w:num>
  <w:num w:numId="85">
    <w:abstractNumId w:val="121"/>
  </w:num>
  <w:num w:numId="86">
    <w:abstractNumId w:val="41"/>
  </w:num>
  <w:num w:numId="87">
    <w:abstractNumId w:val="90"/>
  </w:num>
  <w:num w:numId="88">
    <w:abstractNumId w:val="88"/>
  </w:num>
  <w:num w:numId="89">
    <w:abstractNumId w:val="14"/>
  </w:num>
  <w:num w:numId="90">
    <w:abstractNumId w:val="3"/>
  </w:num>
  <w:num w:numId="91">
    <w:abstractNumId w:val="11"/>
  </w:num>
  <w:num w:numId="92">
    <w:abstractNumId w:val="22"/>
  </w:num>
  <w:num w:numId="93">
    <w:abstractNumId w:val="18"/>
  </w:num>
  <w:num w:numId="94">
    <w:abstractNumId w:val="100"/>
  </w:num>
  <w:num w:numId="95">
    <w:abstractNumId w:val="15"/>
  </w:num>
  <w:num w:numId="96">
    <w:abstractNumId w:val="16"/>
  </w:num>
  <w:num w:numId="97">
    <w:abstractNumId w:val="107"/>
  </w:num>
  <w:num w:numId="98">
    <w:abstractNumId w:val="129"/>
  </w:num>
  <w:num w:numId="99">
    <w:abstractNumId w:val="5"/>
  </w:num>
  <w:num w:numId="100">
    <w:abstractNumId w:val="13"/>
  </w:num>
  <w:num w:numId="101">
    <w:abstractNumId w:val="37"/>
  </w:num>
  <w:num w:numId="102">
    <w:abstractNumId w:val="47"/>
  </w:num>
  <w:num w:numId="103">
    <w:abstractNumId w:val="126"/>
  </w:num>
  <w:num w:numId="104">
    <w:abstractNumId w:val="49"/>
  </w:num>
  <w:num w:numId="105">
    <w:abstractNumId w:val="9"/>
  </w:num>
  <w:num w:numId="106">
    <w:abstractNumId w:val="108"/>
  </w:num>
  <w:num w:numId="107">
    <w:abstractNumId w:val="45"/>
  </w:num>
  <w:num w:numId="108">
    <w:abstractNumId w:val="30"/>
  </w:num>
  <w:num w:numId="109">
    <w:abstractNumId w:val="75"/>
  </w:num>
  <w:num w:numId="110">
    <w:abstractNumId w:val="98"/>
  </w:num>
  <w:num w:numId="111">
    <w:abstractNumId w:val="66"/>
  </w:num>
  <w:num w:numId="112">
    <w:abstractNumId w:val="54"/>
  </w:num>
  <w:num w:numId="113">
    <w:abstractNumId w:val="143"/>
  </w:num>
  <w:num w:numId="114">
    <w:abstractNumId w:val="97"/>
  </w:num>
  <w:num w:numId="115">
    <w:abstractNumId w:val="79"/>
  </w:num>
  <w:num w:numId="116">
    <w:abstractNumId w:val="142"/>
  </w:num>
  <w:num w:numId="117">
    <w:abstractNumId w:val="85"/>
  </w:num>
  <w:num w:numId="118">
    <w:abstractNumId w:val="119"/>
  </w:num>
  <w:num w:numId="119">
    <w:abstractNumId w:val="58"/>
  </w:num>
  <w:num w:numId="120">
    <w:abstractNumId w:val="139"/>
  </w:num>
  <w:num w:numId="121">
    <w:abstractNumId w:val="134"/>
  </w:num>
  <w:num w:numId="122">
    <w:abstractNumId w:val="94"/>
  </w:num>
  <w:num w:numId="123">
    <w:abstractNumId w:val="117"/>
  </w:num>
  <w:num w:numId="124">
    <w:abstractNumId w:val="17"/>
  </w:num>
  <w:num w:numId="125">
    <w:abstractNumId w:val="53"/>
  </w:num>
  <w:num w:numId="126">
    <w:abstractNumId w:val="26"/>
  </w:num>
  <w:num w:numId="127">
    <w:abstractNumId w:val="48"/>
  </w:num>
  <w:num w:numId="128">
    <w:abstractNumId w:val="141"/>
  </w:num>
  <w:num w:numId="129">
    <w:abstractNumId w:val="112"/>
  </w:num>
  <w:num w:numId="130">
    <w:abstractNumId w:val="78"/>
  </w:num>
  <w:num w:numId="131">
    <w:abstractNumId w:val="44"/>
  </w:num>
  <w:num w:numId="132">
    <w:abstractNumId w:val="136"/>
  </w:num>
  <w:num w:numId="133">
    <w:abstractNumId w:val="124"/>
  </w:num>
  <w:num w:numId="134">
    <w:abstractNumId w:val="51"/>
  </w:num>
  <w:num w:numId="135">
    <w:abstractNumId w:val="106"/>
  </w:num>
  <w:num w:numId="136">
    <w:abstractNumId w:val="68"/>
  </w:num>
  <w:num w:numId="137">
    <w:abstractNumId w:val="32"/>
  </w:num>
  <w:num w:numId="138">
    <w:abstractNumId w:val="36"/>
  </w:num>
  <w:num w:numId="139">
    <w:abstractNumId w:val="83"/>
  </w:num>
  <w:num w:numId="140">
    <w:abstractNumId w:val="8"/>
  </w:num>
  <w:num w:numId="141">
    <w:abstractNumId w:val="55"/>
  </w:num>
  <w:num w:numId="142">
    <w:abstractNumId w:val="93"/>
  </w:num>
  <w:num w:numId="143">
    <w:abstractNumId w:val="92"/>
  </w:num>
  <w:num w:numId="144">
    <w:abstractNumId w:val="131"/>
  </w:num>
  <w:num w:numId="145">
    <w:abstractNumId w:val="5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29"/>
    <w:rsid w:val="0000431A"/>
    <w:rsid w:val="00010C9B"/>
    <w:rsid w:val="0001792C"/>
    <w:rsid w:val="00023D00"/>
    <w:rsid w:val="00024830"/>
    <w:rsid w:val="000312D3"/>
    <w:rsid w:val="00031368"/>
    <w:rsid w:val="00032FA8"/>
    <w:rsid w:val="00035736"/>
    <w:rsid w:val="00042331"/>
    <w:rsid w:val="00044FE7"/>
    <w:rsid w:val="00056AD3"/>
    <w:rsid w:val="00057FCA"/>
    <w:rsid w:val="0006186A"/>
    <w:rsid w:val="00064A13"/>
    <w:rsid w:val="00066841"/>
    <w:rsid w:val="00070319"/>
    <w:rsid w:val="0007190E"/>
    <w:rsid w:val="00074960"/>
    <w:rsid w:val="00081226"/>
    <w:rsid w:val="00081495"/>
    <w:rsid w:val="0008291A"/>
    <w:rsid w:val="000979EA"/>
    <w:rsid w:val="000A5E70"/>
    <w:rsid w:val="000A6A26"/>
    <w:rsid w:val="000A6C96"/>
    <w:rsid w:val="000B08FA"/>
    <w:rsid w:val="000B6163"/>
    <w:rsid w:val="000B6775"/>
    <w:rsid w:val="000C5638"/>
    <w:rsid w:val="000C7B1B"/>
    <w:rsid w:val="000D0317"/>
    <w:rsid w:val="000D2C87"/>
    <w:rsid w:val="000D3F8A"/>
    <w:rsid w:val="000E03A4"/>
    <w:rsid w:val="000E1194"/>
    <w:rsid w:val="000E119B"/>
    <w:rsid w:val="000E2B4C"/>
    <w:rsid w:val="000E5CF8"/>
    <w:rsid w:val="000E70E8"/>
    <w:rsid w:val="000F2D09"/>
    <w:rsid w:val="000F2F10"/>
    <w:rsid w:val="000F5F2E"/>
    <w:rsid w:val="000F76D8"/>
    <w:rsid w:val="000F7D3D"/>
    <w:rsid w:val="00101A47"/>
    <w:rsid w:val="001034B7"/>
    <w:rsid w:val="00106BFC"/>
    <w:rsid w:val="00112955"/>
    <w:rsid w:val="00113194"/>
    <w:rsid w:val="0011698B"/>
    <w:rsid w:val="00117EC7"/>
    <w:rsid w:val="00122C33"/>
    <w:rsid w:val="00124BB5"/>
    <w:rsid w:val="001326DE"/>
    <w:rsid w:val="001374D9"/>
    <w:rsid w:val="00141154"/>
    <w:rsid w:val="0014150B"/>
    <w:rsid w:val="00144410"/>
    <w:rsid w:val="001452F2"/>
    <w:rsid w:val="001456AC"/>
    <w:rsid w:val="00150349"/>
    <w:rsid w:val="001508F3"/>
    <w:rsid w:val="001633D2"/>
    <w:rsid w:val="001664A0"/>
    <w:rsid w:val="0017551D"/>
    <w:rsid w:val="00177A4D"/>
    <w:rsid w:val="00180900"/>
    <w:rsid w:val="00186D69"/>
    <w:rsid w:val="0019588C"/>
    <w:rsid w:val="001A2DED"/>
    <w:rsid w:val="001A45B8"/>
    <w:rsid w:val="001A679F"/>
    <w:rsid w:val="001A71AE"/>
    <w:rsid w:val="001B4930"/>
    <w:rsid w:val="001B6778"/>
    <w:rsid w:val="001C1BB8"/>
    <w:rsid w:val="001D00B5"/>
    <w:rsid w:val="001D0AB3"/>
    <w:rsid w:val="001D309A"/>
    <w:rsid w:val="001F170A"/>
    <w:rsid w:val="001F2082"/>
    <w:rsid w:val="001F2C18"/>
    <w:rsid w:val="001F6818"/>
    <w:rsid w:val="00201CFC"/>
    <w:rsid w:val="00203F4B"/>
    <w:rsid w:val="002108D2"/>
    <w:rsid w:val="00217D9E"/>
    <w:rsid w:val="00225C0A"/>
    <w:rsid w:val="00233E7E"/>
    <w:rsid w:val="002366A8"/>
    <w:rsid w:val="00242271"/>
    <w:rsid w:val="002527CD"/>
    <w:rsid w:val="00254266"/>
    <w:rsid w:val="00254F90"/>
    <w:rsid w:val="00256C01"/>
    <w:rsid w:val="00257F6F"/>
    <w:rsid w:val="00261836"/>
    <w:rsid w:val="00263C6E"/>
    <w:rsid w:val="00264DF0"/>
    <w:rsid w:val="0026783A"/>
    <w:rsid w:val="00272D61"/>
    <w:rsid w:val="00273121"/>
    <w:rsid w:val="00275FE7"/>
    <w:rsid w:val="00276045"/>
    <w:rsid w:val="00281440"/>
    <w:rsid w:val="00281E02"/>
    <w:rsid w:val="0028281C"/>
    <w:rsid w:val="0028327A"/>
    <w:rsid w:val="00283A30"/>
    <w:rsid w:val="00284AEF"/>
    <w:rsid w:val="00294AFB"/>
    <w:rsid w:val="002A0390"/>
    <w:rsid w:val="002A4847"/>
    <w:rsid w:val="002A53F3"/>
    <w:rsid w:val="002B2A23"/>
    <w:rsid w:val="002B3C14"/>
    <w:rsid w:val="002C26AD"/>
    <w:rsid w:val="002C69D7"/>
    <w:rsid w:val="002D274F"/>
    <w:rsid w:val="002D538B"/>
    <w:rsid w:val="002E286A"/>
    <w:rsid w:val="002E2B34"/>
    <w:rsid w:val="002E2C19"/>
    <w:rsid w:val="002E3547"/>
    <w:rsid w:val="002E6B02"/>
    <w:rsid w:val="002F176F"/>
    <w:rsid w:val="002F190A"/>
    <w:rsid w:val="002F4490"/>
    <w:rsid w:val="002F603D"/>
    <w:rsid w:val="003033A6"/>
    <w:rsid w:val="00305673"/>
    <w:rsid w:val="00312E5F"/>
    <w:rsid w:val="00313CBB"/>
    <w:rsid w:val="0031671D"/>
    <w:rsid w:val="0032069B"/>
    <w:rsid w:val="00322D03"/>
    <w:rsid w:val="00322FCD"/>
    <w:rsid w:val="00324EB1"/>
    <w:rsid w:val="00326CD3"/>
    <w:rsid w:val="00334368"/>
    <w:rsid w:val="00335706"/>
    <w:rsid w:val="003365D6"/>
    <w:rsid w:val="00341B2C"/>
    <w:rsid w:val="00341EC4"/>
    <w:rsid w:val="00341FB7"/>
    <w:rsid w:val="003458D6"/>
    <w:rsid w:val="003464D1"/>
    <w:rsid w:val="00346C45"/>
    <w:rsid w:val="00347CD2"/>
    <w:rsid w:val="00353BFB"/>
    <w:rsid w:val="00356EEF"/>
    <w:rsid w:val="00357657"/>
    <w:rsid w:val="00362CEC"/>
    <w:rsid w:val="0036718F"/>
    <w:rsid w:val="003715AF"/>
    <w:rsid w:val="00385776"/>
    <w:rsid w:val="00385915"/>
    <w:rsid w:val="00392C04"/>
    <w:rsid w:val="00393514"/>
    <w:rsid w:val="003965C0"/>
    <w:rsid w:val="003A0735"/>
    <w:rsid w:val="003A2FAC"/>
    <w:rsid w:val="003A63D7"/>
    <w:rsid w:val="003A701E"/>
    <w:rsid w:val="003B310B"/>
    <w:rsid w:val="003C118F"/>
    <w:rsid w:val="003D3144"/>
    <w:rsid w:val="003F0B93"/>
    <w:rsid w:val="003F3BE4"/>
    <w:rsid w:val="003F5B85"/>
    <w:rsid w:val="003F62A8"/>
    <w:rsid w:val="003F7711"/>
    <w:rsid w:val="00402FE6"/>
    <w:rsid w:val="004052CD"/>
    <w:rsid w:val="0042173C"/>
    <w:rsid w:val="004246C1"/>
    <w:rsid w:val="0042504F"/>
    <w:rsid w:val="00427E2E"/>
    <w:rsid w:val="00434D50"/>
    <w:rsid w:val="0043664A"/>
    <w:rsid w:val="004369CB"/>
    <w:rsid w:val="0043701C"/>
    <w:rsid w:val="00441266"/>
    <w:rsid w:val="00443821"/>
    <w:rsid w:val="004439FB"/>
    <w:rsid w:val="00444778"/>
    <w:rsid w:val="00451D2B"/>
    <w:rsid w:val="00452D4B"/>
    <w:rsid w:val="00453507"/>
    <w:rsid w:val="00453BE8"/>
    <w:rsid w:val="00454F4E"/>
    <w:rsid w:val="00455764"/>
    <w:rsid w:val="00456408"/>
    <w:rsid w:val="00461D6B"/>
    <w:rsid w:val="004660B2"/>
    <w:rsid w:val="0046699F"/>
    <w:rsid w:val="00467447"/>
    <w:rsid w:val="00471446"/>
    <w:rsid w:val="00471DF4"/>
    <w:rsid w:val="004723B2"/>
    <w:rsid w:val="00472F96"/>
    <w:rsid w:val="00475459"/>
    <w:rsid w:val="004808E4"/>
    <w:rsid w:val="00484658"/>
    <w:rsid w:val="00486483"/>
    <w:rsid w:val="00490359"/>
    <w:rsid w:val="004A1ECA"/>
    <w:rsid w:val="004B05CB"/>
    <w:rsid w:val="004B6EB0"/>
    <w:rsid w:val="004C2F15"/>
    <w:rsid w:val="004C7474"/>
    <w:rsid w:val="004D0F13"/>
    <w:rsid w:val="004D34F4"/>
    <w:rsid w:val="004D6CE5"/>
    <w:rsid w:val="004E0342"/>
    <w:rsid w:val="004E2826"/>
    <w:rsid w:val="004E4F82"/>
    <w:rsid w:val="004E5F70"/>
    <w:rsid w:val="004F552E"/>
    <w:rsid w:val="00503126"/>
    <w:rsid w:val="00505740"/>
    <w:rsid w:val="00505ED5"/>
    <w:rsid w:val="00506478"/>
    <w:rsid w:val="00507B97"/>
    <w:rsid w:val="00517898"/>
    <w:rsid w:val="005178C2"/>
    <w:rsid w:val="00523FCB"/>
    <w:rsid w:val="005267E5"/>
    <w:rsid w:val="00533915"/>
    <w:rsid w:val="0053428D"/>
    <w:rsid w:val="005354F6"/>
    <w:rsid w:val="00537F53"/>
    <w:rsid w:val="005504EF"/>
    <w:rsid w:val="00550BD2"/>
    <w:rsid w:val="00552F7C"/>
    <w:rsid w:val="005556E0"/>
    <w:rsid w:val="0055596E"/>
    <w:rsid w:val="005606B3"/>
    <w:rsid w:val="0056226F"/>
    <w:rsid w:val="00562C53"/>
    <w:rsid w:val="00567937"/>
    <w:rsid w:val="005873DA"/>
    <w:rsid w:val="0059265D"/>
    <w:rsid w:val="00593FFC"/>
    <w:rsid w:val="00595ABB"/>
    <w:rsid w:val="00595ACC"/>
    <w:rsid w:val="00595EDB"/>
    <w:rsid w:val="00597E5D"/>
    <w:rsid w:val="005A06E8"/>
    <w:rsid w:val="005A46A2"/>
    <w:rsid w:val="005A5AEF"/>
    <w:rsid w:val="005B0B93"/>
    <w:rsid w:val="005B3DA3"/>
    <w:rsid w:val="005B517D"/>
    <w:rsid w:val="005B5415"/>
    <w:rsid w:val="005B7F0E"/>
    <w:rsid w:val="005C0591"/>
    <w:rsid w:val="005C163B"/>
    <w:rsid w:val="005C74FD"/>
    <w:rsid w:val="005D00DF"/>
    <w:rsid w:val="005D381B"/>
    <w:rsid w:val="005D7A80"/>
    <w:rsid w:val="005E08C3"/>
    <w:rsid w:val="005E32C4"/>
    <w:rsid w:val="005E3709"/>
    <w:rsid w:val="005E3812"/>
    <w:rsid w:val="005F008A"/>
    <w:rsid w:val="005F2619"/>
    <w:rsid w:val="005F3111"/>
    <w:rsid w:val="00603D79"/>
    <w:rsid w:val="00607566"/>
    <w:rsid w:val="0060767A"/>
    <w:rsid w:val="00607A89"/>
    <w:rsid w:val="00621034"/>
    <w:rsid w:val="00630997"/>
    <w:rsid w:val="006313D6"/>
    <w:rsid w:val="00637341"/>
    <w:rsid w:val="00642974"/>
    <w:rsid w:val="00645675"/>
    <w:rsid w:val="0064594C"/>
    <w:rsid w:val="0064672E"/>
    <w:rsid w:val="00647671"/>
    <w:rsid w:val="0065519A"/>
    <w:rsid w:val="00655E03"/>
    <w:rsid w:val="00660C35"/>
    <w:rsid w:val="00661EC6"/>
    <w:rsid w:val="0066492E"/>
    <w:rsid w:val="00665DA8"/>
    <w:rsid w:val="00670BD0"/>
    <w:rsid w:val="00677172"/>
    <w:rsid w:val="00681D7D"/>
    <w:rsid w:val="00692883"/>
    <w:rsid w:val="006947F5"/>
    <w:rsid w:val="00694E4F"/>
    <w:rsid w:val="006957CC"/>
    <w:rsid w:val="00696D5C"/>
    <w:rsid w:val="006A08EA"/>
    <w:rsid w:val="006A1B72"/>
    <w:rsid w:val="006A35A2"/>
    <w:rsid w:val="006B2B5D"/>
    <w:rsid w:val="006B42E3"/>
    <w:rsid w:val="006B5821"/>
    <w:rsid w:val="006B67BE"/>
    <w:rsid w:val="006B786A"/>
    <w:rsid w:val="006C1FB0"/>
    <w:rsid w:val="006C24E8"/>
    <w:rsid w:val="006C3663"/>
    <w:rsid w:val="006C4528"/>
    <w:rsid w:val="006D4281"/>
    <w:rsid w:val="006D4805"/>
    <w:rsid w:val="006E04F8"/>
    <w:rsid w:val="006E3353"/>
    <w:rsid w:val="006E4402"/>
    <w:rsid w:val="006E4C2F"/>
    <w:rsid w:val="006E550B"/>
    <w:rsid w:val="006E79E8"/>
    <w:rsid w:val="006F59FD"/>
    <w:rsid w:val="00700CB1"/>
    <w:rsid w:val="00706167"/>
    <w:rsid w:val="00710BA3"/>
    <w:rsid w:val="00713524"/>
    <w:rsid w:val="00713E97"/>
    <w:rsid w:val="00716CD9"/>
    <w:rsid w:val="0072039E"/>
    <w:rsid w:val="0072140D"/>
    <w:rsid w:val="00725B6E"/>
    <w:rsid w:val="00727FE2"/>
    <w:rsid w:val="00730525"/>
    <w:rsid w:val="00730C93"/>
    <w:rsid w:val="0073106E"/>
    <w:rsid w:val="0073153B"/>
    <w:rsid w:val="00731D90"/>
    <w:rsid w:val="00735F8D"/>
    <w:rsid w:val="00741BDA"/>
    <w:rsid w:val="0074341A"/>
    <w:rsid w:val="007450F6"/>
    <w:rsid w:val="00745976"/>
    <w:rsid w:val="0075042D"/>
    <w:rsid w:val="00750C06"/>
    <w:rsid w:val="007616AE"/>
    <w:rsid w:val="007638F3"/>
    <w:rsid w:val="00766325"/>
    <w:rsid w:val="007704A0"/>
    <w:rsid w:val="00770F8E"/>
    <w:rsid w:val="00775091"/>
    <w:rsid w:val="00780DA8"/>
    <w:rsid w:val="00784B27"/>
    <w:rsid w:val="007960E0"/>
    <w:rsid w:val="007A08BD"/>
    <w:rsid w:val="007A6174"/>
    <w:rsid w:val="007B55A7"/>
    <w:rsid w:val="007C038F"/>
    <w:rsid w:val="007C40E9"/>
    <w:rsid w:val="007C5512"/>
    <w:rsid w:val="007C70DD"/>
    <w:rsid w:val="007D10FC"/>
    <w:rsid w:val="007D236B"/>
    <w:rsid w:val="007D5D0B"/>
    <w:rsid w:val="007D7B69"/>
    <w:rsid w:val="007E39C5"/>
    <w:rsid w:val="007E3B48"/>
    <w:rsid w:val="007E6C30"/>
    <w:rsid w:val="007F5F98"/>
    <w:rsid w:val="00805176"/>
    <w:rsid w:val="00811E4E"/>
    <w:rsid w:val="00813FF3"/>
    <w:rsid w:val="008175BE"/>
    <w:rsid w:val="008217D7"/>
    <w:rsid w:val="008251F1"/>
    <w:rsid w:val="0082644C"/>
    <w:rsid w:val="00830A80"/>
    <w:rsid w:val="008312A4"/>
    <w:rsid w:val="0083309A"/>
    <w:rsid w:val="008362E0"/>
    <w:rsid w:val="00837C17"/>
    <w:rsid w:val="00841ECA"/>
    <w:rsid w:val="008476E6"/>
    <w:rsid w:val="00867B4D"/>
    <w:rsid w:val="00873A39"/>
    <w:rsid w:val="008749B8"/>
    <w:rsid w:val="008800A9"/>
    <w:rsid w:val="008948BD"/>
    <w:rsid w:val="008A4921"/>
    <w:rsid w:val="008A591B"/>
    <w:rsid w:val="008A63E3"/>
    <w:rsid w:val="008B0EE2"/>
    <w:rsid w:val="008B2C79"/>
    <w:rsid w:val="008B3909"/>
    <w:rsid w:val="008B56B0"/>
    <w:rsid w:val="008B58EA"/>
    <w:rsid w:val="008C1227"/>
    <w:rsid w:val="008C3BEA"/>
    <w:rsid w:val="008C5F34"/>
    <w:rsid w:val="008C7E76"/>
    <w:rsid w:val="008D19A2"/>
    <w:rsid w:val="008D2AF3"/>
    <w:rsid w:val="008D724B"/>
    <w:rsid w:val="008E1723"/>
    <w:rsid w:val="008E3D40"/>
    <w:rsid w:val="008E562B"/>
    <w:rsid w:val="008E796B"/>
    <w:rsid w:val="008F1AA1"/>
    <w:rsid w:val="008F21E7"/>
    <w:rsid w:val="008F27E5"/>
    <w:rsid w:val="008F44A2"/>
    <w:rsid w:val="00902636"/>
    <w:rsid w:val="00903946"/>
    <w:rsid w:val="00903B19"/>
    <w:rsid w:val="00907550"/>
    <w:rsid w:val="00910011"/>
    <w:rsid w:val="0091374C"/>
    <w:rsid w:val="009142AD"/>
    <w:rsid w:val="009153DF"/>
    <w:rsid w:val="00915749"/>
    <w:rsid w:val="0092166D"/>
    <w:rsid w:val="009218F9"/>
    <w:rsid w:val="00925419"/>
    <w:rsid w:val="00927104"/>
    <w:rsid w:val="00931FF3"/>
    <w:rsid w:val="00934DE8"/>
    <w:rsid w:val="00935270"/>
    <w:rsid w:val="00937B90"/>
    <w:rsid w:val="00941B3A"/>
    <w:rsid w:val="00943DDC"/>
    <w:rsid w:val="009452E7"/>
    <w:rsid w:val="00945DF4"/>
    <w:rsid w:val="009514D2"/>
    <w:rsid w:val="0095189C"/>
    <w:rsid w:val="009555FB"/>
    <w:rsid w:val="009600E7"/>
    <w:rsid w:val="00961350"/>
    <w:rsid w:val="009614E6"/>
    <w:rsid w:val="0096205C"/>
    <w:rsid w:val="00965974"/>
    <w:rsid w:val="0097294F"/>
    <w:rsid w:val="00974667"/>
    <w:rsid w:val="0097632A"/>
    <w:rsid w:val="00976AC0"/>
    <w:rsid w:val="00980D21"/>
    <w:rsid w:val="00987BA6"/>
    <w:rsid w:val="009907BD"/>
    <w:rsid w:val="00991403"/>
    <w:rsid w:val="00994535"/>
    <w:rsid w:val="00995FCA"/>
    <w:rsid w:val="009A5AA0"/>
    <w:rsid w:val="009A60E3"/>
    <w:rsid w:val="009B149C"/>
    <w:rsid w:val="009B181E"/>
    <w:rsid w:val="009B70EC"/>
    <w:rsid w:val="009B7144"/>
    <w:rsid w:val="009C3E77"/>
    <w:rsid w:val="009C4E6D"/>
    <w:rsid w:val="009C6EA1"/>
    <w:rsid w:val="009C79D0"/>
    <w:rsid w:val="009D1C5C"/>
    <w:rsid w:val="009D3784"/>
    <w:rsid w:val="009D4573"/>
    <w:rsid w:val="009D58D1"/>
    <w:rsid w:val="009D5FBE"/>
    <w:rsid w:val="009D6014"/>
    <w:rsid w:val="009D7489"/>
    <w:rsid w:val="009E4727"/>
    <w:rsid w:val="009F2DE8"/>
    <w:rsid w:val="009F39C3"/>
    <w:rsid w:val="00A003B8"/>
    <w:rsid w:val="00A012FB"/>
    <w:rsid w:val="00A03F44"/>
    <w:rsid w:val="00A0578A"/>
    <w:rsid w:val="00A0768D"/>
    <w:rsid w:val="00A07FFD"/>
    <w:rsid w:val="00A121CE"/>
    <w:rsid w:val="00A1324A"/>
    <w:rsid w:val="00A13CE2"/>
    <w:rsid w:val="00A16503"/>
    <w:rsid w:val="00A16D22"/>
    <w:rsid w:val="00A2303C"/>
    <w:rsid w:val="00A237BF"/>
    <w:rsid w:val="00A26E00"/>
    <w:rsid w:val="00A33767"/>
    <w:rsid w:val="00A43D61"/>
    <w:rsid w:val="00A4568F"/>
    <w:rsid w:val="00A461F9"/>
    <w:rsid w:val="00A46FEB"/>
    <w:rsid w:val="00A52F0E"/>
    <w:rsid w:val="00A5453F"/>
    <w:rsid w:val="00A546D4"/>
    <w:rsid w:val="00A5648A"/>
    <w:rsid w:val="00A6393C"/>
    <w:rsid w:val="00A67DC7"/>
    <w:rsid w:val="00A7093B"/>
    <w:rsid w:val="00A72E0A"/>
    <w:rsid w:val="00A748C1"/>
    <w:rsid w:val="00A75738"/>
    <w:rsid w:val="00A770B2"/>
    <w:rsid w:val="00A77318"/>
    <w:rsid w:val="00A808C5"/>
    <w:rsid w:val="00A81EEF"/>
    <w:rsid w:val="00A83C1B"/>
    <w:rsid w:val="00A921A9"/>
    <w:rsid w:val="00A93A87"/>
    <w:rsid w:val="00A95219"/>
    <w:rsid w:val="00AA2165"/>
    <w:rsid w:val="00AA66F8"/>
    <w:rsid w:val="00AA6D10"/>
    <w:rsid w:val="00AB297F"/>
    <w:rsid w:val="00AB59A7"/>
    <w:rsid w:val="00AC3925"/>
    <w:rsid w:val="00AC4992"/>
    <w:rsid w:val="00AC5C0B"/>
    <w:rsid w:val="00AC67A2"/>
    <w:rsid w:val="00AC6886"/>
    <w:rsid w:val="00AD543F"/>
    <w:rsid w:val="00AD6C9B"/>
    <w:rsid w:val="00AD7B29"/>
    <w:rsid w:val="00AE1219"/>
    <w:rsid w:val="00AE21FC"/>
    <w:rsid w:val="00AE23AB"/>
    <w:rsid w:val="00AE2577"/>
    <w:rsid w:val="00AE4EB2"/>
    <w:rsid w:val="00AE609F"/>
    <w:rsid w:val="00AF4488"/>
    <w:rsid w:val="00AF5422"/>
    <w:rsid w:val="00B10555"/>
    <w:rsid w:val="00B16FCF"/>
    <w:rsid w:val="00B23E44"/>
    <w:rsid w:val="00B23E6D"/>
    <w:rsid w:val="00B24A36"/>
    <w:rsid w:val="00B24CE7"/>
    <w:rsid w:val="00B30773"/>
    <w:rsid w:val="00B307B7"/>
    <w:rsid w:val="00B32AF6"/>
    <w:rsid w:val="00B35670"/>
    <w:rsid w:val="00B433E9"/>
    <w:rsid w:val="00B4420A"/>
    <w:rsid w:val="00B476E6"/>
    <w:rsid w:val="00B47E59"/>
    <w:rsid w:val="00B509F6"/>
    <w:rsid w:val="00B50CAA"/>
    <w:rsid w:val="00B510A5"/>
    <w:rsid w:val="00B62F61"/>
    <w:rsid w:val="00B630EB"/>
    <w:rsid w:val="00B63C1E"/>
    <w:rsid w:val="00B66330"/>
    <w:rsid w:val="00B66EDC"/>
    <w:rsid w:val="00B67E53"/>
    <w:rsid w:val="00B71A52"/>
    <w:rsid w:val="00B71C70"/>
    <w:rsid w:val="00B7608B"/>
    <w:rsid w:val="00B8144D"/>
    <w:rsid w:val="00B81691"/>
    <w:rsid w:val="00B821D3"/>
    <w:rsid w:val="00B83173"/>
    <w:rsid w:val="00B91BA3"/>
    <w:rsid w:val="00B96401"/>
    <w:rsid w:val="00B9782D"/>
    <w:rsid w:val="00B97F95"/>
    <w:rsid w:val="00BA4B3F"/>
    <w:rsid w:val="00BA5181"/>
    <w:rsid w:val="00BA5205"/>
    <w:rsid w:val="00BB309E"/>
    <w:rsid w:val="00BB695A"/>
    <w:rsid w:val="00BC5DA5"/>
    <w:rsid w:val="00BD5998"/>
    <w:rsid w:val="00BD6DE2"/>
    <w:rsid w:val="00BD7B8D"/>
    <w:rsid w:val="00BE0E86"/>
    <w:rsid w:val="00BE4A4A"/>
    <w:rsid w:val="00BE6692"/>
    <w:rsid w:val="00BF0207"/>
    <w:rsid w:val="00BF106C"/>
    <w:rsid w:val="00BF12BC"/>
    <w:rsid w:val="00C022C1"/>
    <w:rsid w:val="00C057C3"/>
    <w:rsid w:val="00C06789"/>
    <w:rsid w:val="00C067B4"/>
    <w:rsid w:val="00C1074E"/>
    <w:rsid w:val="00C10AAB"/>
    <w:rsid w:val="00C139C9"/>
    <w:rsid w:val="00C144B6"/>
    <w:rsid w:val="00C16EFC"/>
    <w:rsid w:val="00C17856"/>
    <w:rsid w:val="00C21FFA"/>
    <w:rsid w:val="00C23E79"/>
    <w:rsid w:val="00C303F6"/>
    <w:rsid w:val="00C64A9C"/>
    <w:rsid w:val="00C66B4D"/>
    <w:rsid w:val="00C702A0"/>
    <w:rsid w:val="00C74897"/>
    <w:rsid w:val="00C822E1"/>
    <w:rsid w:val="00C86F46"/>
    <w:rsid w:val="00C9499D"/>
    <w:rsid w:val="00C9683C"/>
    <w:rsid w:val="00CA163C"/>
    <w:rsid w:val="00CA56B6"/>
    <w:rsid w:val="00CA5CDF"/>
    <w:rsid w:val="00CB2BF6"/>
    <w:rsid w:val="00CC4FD5"/>
    <w:rsid w:val="00CC7BF2"/>
    <w:rsid w:val="00CD4193"/>
    <w:rsid w:val="00CD627C"/>
    <w:rsid w:val="00CE27E1"/>
    <w:rsid w:val="00CE35A4"/>
    <w:rsid w:val="00CE3E0C"/>
    <w:rsid w:val="00CF2932"/>
    <w:rsid w:val="00CF2E7A"/>
    <w:rsid w:val="00CF470F"/>
    <w:rsid w:val="00D0014A"/>
    <w:rsid w:val="00D03E81"/>
    <w:rsid w:val="00D06CA6"/>
    <w:rsid w:val="00D07B64"/>
    <w:rsid w:val="00D13C7C"/>
    <w:rsid w:val="00D14E19"/>
    <w:rsid w:val="00D23086"/>
    <w:rsid w:val="00D25776"/>
    <w:rsid w:val="00D325F4"/>
    <w:rsid w:val="00D34493"/>
    <w:rsid w:val="00D35412"/>
    <w:rsid w:val="00D36464"/>
    <w:rsid w:val="00D3676F"/>
    <w:rsid w:val="00D57B5D"/>
    <w:rsid w:val="00D607C4"/>
    <w:rsid w:val="00D60D08"/>
    <w:rsid w:val="00D61920"/>
    <w:rsid w:val="00D63FDB"/>
    <w:rsid w:val="00D66465"/>
    <w:rsid w:val="00D7147D"/>
    <w:rsid w:val="00D747B1"/>
    <w:rsid w:val="00D8426B"/>
    <w:rsid w:val="00D862C5"/>
    <w:rsid w:val="00D91A11"/>
    <w:rsid w:val="00D952BC"/>
    <w:rsid w:val="00D979B3"/>
    <w:rsid w:val="00DA6630"/>
    <w:rsid w:val="00DA7EA6"/>
    <w:rsid w:val="00DB4B14"/>
    <w:rsid w:val="00DB5625"/>
    <w:rsid w:val="00DC4AC5"/>
    <w:rsid w:val="00DC683A"/>
    <w:rsid w:val="00DD0F0D"/>
    <w:rsid w:val="00DD201C"/>
    <w:rsid w:val="00DD28DD"/>
    <w:rsid w:val="00DE12D6"/>
    <w:rsid w:val="00DE37E0"/>
    <w:rsid w:val="00DE5539"/>
    <w:rsid w:val="00DE6CC6"/>
    <w:rsid w:val="00DF393D"/>
    <w:rsid w:val="00E00111"/>
    <w:rsid w:val="00E01BC6"/>
    <w:rsid w:val="00E02F96"/>
    <w:rsid w:val="00E1094D"/>
    <w:rsid w:val="00E15FD2"/>
    <w:rsid w:val="00E17887"/>
    <w:rsid w:val="00E23106"/>
    <w:rsid w:val="00E24CE5"/>
    <w:rsid w:val="00E30066"/>
    <w:rsid w:val="00E302D4"/>
    <w:rsid w:val="00E331AC"/>
    <w:rsid w:val="00E367C7"/>
    <w:rsid w:val="00E47402"/>
    <w:rsid w:val="00E5024B"/>
    <w:rsid w:val="00E52E0B"/>
    <w:rsid w:val="00E6019F"/>
    <w:rsid w:val="00E63ACF"/>
    <w:rsid w:val="00E64B59"/>
    <w:rsid w:val="00E65AD7"/>
    <w:rsid w:val="00E65CD6"/>
    <w:rsid w:val="00E66E7E"/>
    <w:rsid w:val="00E721ED"/>
    <w:rsid w:val="00E82912"/>
    <w:rsid w:val="00E90D29"/>
    <w:rsid w:val="00E911CE"/>
    <w:rsid w:val="00E915B3"/>
    <w:rsid w:val="00E95513"/>
    <w:rsid w:val="00E95AF5"/>
    <w:rsid w:val="00EA597F"/>
    <w:rsid w:val="00EA71D6"/>
    <w:rsid w:val="00EB2F8B"/>
    <w:rsid w:val="00EB3BB0"/>
    <w:rsid w:val="00EB3E5B"/>
    <w:rsid w:val="00EB59DF"/>
    <w:rsid w:val="00EC1B44"/>
    <w:rsid w:val="00EC2343"/>
    <w:rsid w:val="00EC3BB2"/>
    <w:rsid w:val="00EC3E1E"/>
    <w:rsid w:val="00EC6D4B"/>
    <w:rsid w:val="00ED1442"/>
    <w:rsid w:val="00ED1782"/>
    <w:rsid w:val="00ED1BD8"/>
    <w:rsid w:val="00ED6336"/>
    <w:rsid w:val="00EF1662"/>
    <w:rsid w:val="00EF28BC"/>
    <w:rsid w:val="00EF461E"/>
    <w:rsid w:val="00EF6E33"/>
    <w:rsid w:val="00F01061"/>
    <w:rsid w:val="00F02934"/>
    <w:rsid w:val="00F03291"/>
    <w:rsid w:val="00F05314"/>
    <w:rsid w:val="00F054F7"/>
    <w:rsid w:val="00F07F88"/>
    <w:rsid w:val="00F10D6C"/>
    <w:rsid w:val="00F20276"/>
    <w:rsid w:val="00F2183F"/>
    <w:rsid w:val="00F24489"/>
    <w:rsid w:val="00F364E4"/>
    <w:rsid w:val="00F406A0"/>
    <w:rsid w:val="00F42116"/>
    <w:rsid w:val="00F428D9"/>
    <w:rsid w:val="00F43307"/>
    <w:rsid w:val="00F461C8"/>
    <w:rsid w:val="00F472B3"/>
    <w:rsid w:val="00F50C08"/>
    <w:rsid w:val="00F52DDD"/>
    <w:rsid w:val="00F5345D"/>
    <w:rsid w:val="00F629FA"/>
    <w:rsid w:val="00F66979"/>
    <w:rsid w:val="00F67F89"/>
    <w:rsid w:val="00F70DAC"/>
    <w:rsid w:val="00F76C97"/>
    <w:rsid w:val="00F81CAA"/>
    <w:rsid w:val="00F81E43"/>
    <w:rsid w:val="00F842D1"/>
    <w:rsid w:val="00F862B8"/>
    <w:rsid w:val="00FA03C0"/>
    <w:rsid w:val="00FA061F"/>
    <w:rsid w:val="00FA5A27"/>
    <w:rsid w:val="00FB00C8"/>
    <w:rsid w:val="00FB0DB6"/>
    <w:rsid w:val="00FB10C0"/>
    <w:rsid w:val="00FB15B5"/>
    <w:rsid w:val="00FC0068"/>
    <w:rsid w:val="00FC1053"/>
    <w:rsid w:val="00FC173F"/>
    <w:rsid w:val="00FC475A"/>
    <w:rsid w:val="00FD47A1"/>
    <w:rsid w:val="00FD5AFD"/>
    <w:rsid w:val="00FE21A5"/>
    <w:rsid w:val="00FE2A16"/>
    <w:rsid w:val="00FE3CB9"/>
    <w:rsid w:val="00FE7A85"/>
    <w:rsid w:val="00FF173C"/>
    <w:rsid w:val="00FF53DC"/>
    <w:rsid w:val="00FF541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45B4"/>
  <w15:chartTrackingRefBased/>
  <w15:docId w15:val="{6FB81B98-A898-43A2-9C78-DFD570B1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5AF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customStyle="1" w:styleId="NoSpacingChar">
    <w:name w:val="No Spacing Char"/>
    <w:link w:val="NoSpacing"/>
    <w:uiPriority w:val="1"/>
    <w:rsid w:val="00E95AF5"/>
    <w:rPr>
      <w:rFonts w:ascii="Times New Roman" w:eastAsia="Arial Unicode MS" w:hAnsi="Arial Unicode MS" w:cs="Arial Unicode MS"/>
      <w:color w:val="000000"/>
      <w:sz w:val="24"/>
      <w:szCs w:val="24"/>
      <w:u w:color="000000"/>
      <w:bdr w:val="nil"/>
      <w:lang w:val="en-US"/>
    </w:rPr>
  </w:style>
  <w:style w:type="character" w:styleId="CommentReference">
    <w:name w:val="annotation reference"/>
    <w:basedOn w:val="DefaultParagraphFont"/>
    <w:uiPriority w:val="99"/>
    <w:semiHidden/>
    <w:unhideWhenUsed/>
    <w:rsid w:val="00660C35"/>
    <w:rPr>
      <w:sz w:val="16"/>
      <w:szCs w:val="16"/>
    </w:rPr>
  </w:style>
  <w:style w:type="paragraph" w:styleId="CommentText">
    <w:name w:val="annotation text"/>
    <w:basedOn w:val="Normal"/>
    <w:link w:val="CommentTextChar"/>
    <w:uiPriority w:val="99"/>
    <w:semiHidden/>
    <w:unhideWhenUsed/>
    <w:rsid w:val="00660C35"/>
    <w:pPr>
      <w:spacing w:line="240" w:lineRule="auto"/>
    </w:pPr>
    <w:rPr>
      <w:sz w:val="20"/>
      <w:szCs w:val="20"/>
    </w:rPr>
  </w:style>
  <w:style w:type="character" w:customStyle="1" w:styleId="CommentTextChar">
    <w:name w:val="Comment Text Char"/>
    <w:basedOn w:val="DefaultParagraphFont"/>
    <w:link w:val="CommentText"/>
    <w:uiPriority w:val="99"/>
    <w:semiHidden/>
    <w:rsid w:val="00660C35"/>
    <w:rPr>
      <w:sz w:val="20"/>
      <w:szCs w:val="20"/>
    </w:rPr>
  </w:style>
  <w:style w:type="paragraph" w:styleId="CommentSubject">
    <w:name w:val="annotation subject"/>
    <w:basedOn w:val="CommentText"/>
    <w:next w:val="CommentText"/>
    <w:link w:val="CommentSubjectChar"/>
    <w:uiPriority w:val="99"/>
    <w:semiHidden/>
    <w:unhideWhenUsed/>
    <w:rsid w:val="00660C35"/>
    <w:rPr>
      <w:b/>
      <w:bCs/>
    </w:rPr>
  </w:style>
  <w:style w:type="character" w:customStyle="1" w:styleId="CommentSubjectChar">
    <w:name w:val="Comment Subject Char"/>
    <w:basedOn w:val="CommentTextChar"/>
    <w:link w:val="CommentSubject"/>
    <w:uiPriority w:val="99"/>
    <w:semiHidden/>
    <w:rsid w:val="00660C35"/>
    <w:rPr>
      <w:b/>
      <w:bCs/>
      <w:sz w:val="20"/>
      <w:szCs w:val="20"/>
    </w:rPr>
  </w:style>
  <w:style w:type="paragraph" w:styleId="BalloonText">
    <w:name w:val="Balloon Text"/>
    <w:basedOn w:val="Normal"/>
    <w:link w:val="BalloonTextChar"/>
    <w:uiPriority w:val="99"/>
    <w:semiHidden/>
    <w:unhideWhenUsed/>
    <w:rsid w:val="00660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C35"/>
    <w:rPr>
      <w:rFonts w:ascii="Segoe UI" w:hAnsi="Segoe UI" w:cs="Segoe UI"/>
      <w:sz w:val="18"/>
      <w:szCs w:val="18"/>
    </w:rPr>
  </w:style>
  <w:style w:type="paragraph" w:styleId="ListParagraph">
    <w:name w:val="List Paragraph"/>
    <w:basedOn w:val="Normal"/>
    <w:uiPriority w:val="34"/>
    <w:qFormat/>
    <w:rsid w:val="00A5453F"/>
    <w:pPr>
      <w:ind w:left="720"/>
      <w:contextualSpacing/>
    </w:pPr>
  </w:style>
  <w:style w:type="paragraph" w:styleId="Revision">
    <w:name w:val="Revision"/>
    <w:hidden/>
    <w:uiPriority w:val="99"/>
    <w:semiHidden/>
    <w:rsid w:val="006C4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134E-AB91-42F0-88A0-FC86CA62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7313</Words>
  <Characters>41689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Periand Teta</dc:creator>
  <cp:keywords/>
  <dc:description/>
  <cp:lastModifiedBy>Emirjana Dimo</cp:lastModifiedBy>
  <cp:revision>4</cp:revision>
  <cp:lastPrinted>2018-07-10T10:52:00Z</cp:lastPrinted>
  <dcterms:created xsi:type="dcterms:W3CDTF">2019-02-28T14:19:00Z</dcterms:created>
  <dcterms:modified xsi:type="dcterms:W3CDTF">2019-02-28T14:24:00Z</dcterms:modified>
</cp:coreProperties>
</file>